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C52EE" w14:textId="77777777" w:rsidR="001A39E2" w:rsidRDefault="001A39E2" w:rsidP="001A39E2">
      <w:pPr>
        <w:jc w:val="right"/>
        <w:rPr>
          <w:b/>
        </w:rPr>
      </w:pPr>
    </w:p>
    <w:p w14:paraId="780C52E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80C530B" wp14:editId="780C530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EDCA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80C52F0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80C52F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80C52F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80C52F3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80C530D" wp14:editId="780C530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3B29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80C52F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C52F4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0C52F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C52F6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0C52F7" w14:textId="2DC32E38" w:rsidR="00EA5290" w:rsidRPr="00670227" w:rsidRDefault="003B38C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Business Wales Service</w:t>
            </w:r>
          </w:p>
        </w:tc>
      </w:tr>
      <w:tr w:rsidR="00EA5290" w:rsidRPr="00A011A1" w14:paraId="780C52F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C52F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C52FA" w14:textId="447FF065" w:rsidR="00EA5290" w:rsidRPr="00670227" w:rsidRDefault="000A50B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  <w:r w:rsidR="00B11F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February 2024 </w:t>
            </w:r>
          </w:p>
        </w:tc>
      </w:tr>
      <w:tr w:rsidR="00EA5290" w:rsidRPr="00A011A1" w14:paraId="780C52F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C52F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C52FD" w14:textId="0D20B119" w:rsidR="00EA5290" w:rsidRPr="00670227" w:rsidRDefault="00E34295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Gething MS, Minister</w:t>
            </w:r>
            <w:r w:rsidR="009D27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</w:t>
            </w:r>
            <w:r w:rsidR="006A59BD">
              <w:rPr>
                <w:rFonts w:ascii="Arial" w:hAnsi="Arial" w:cs="Arial"/>
                <w:b/>
                <w:bCs/>
                <w:sz w:val="24"/>
                <w:szCs w:val="24"/>
              </w:rPr>
              <w:t>Economy</w:t>
            </w:r>
          </w:p>
        </w:tc>
      </w:tr>
    </w:tbl>
    <w:p w14:paraId="780C52FF" w14:textId="77777777" w:rsidR="00EA5290" w:rsidRPr="00A011A1" w:rsidRDefault="00EA5290" w:rsidP="00EA5290"/>
    <w:p w14:paraId="324CF3E4" w14:textId="77777777" w:rsidR="00A748AE" w:rsidRPr="00A748AE" w:rsidRDefault="00A748AE" w:rsidP="00A748AE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64A9176F" w14:textId="64CB02AA" w:rsidR="00955FFD" w:rsidRDefault="004E206F" w:rsidP="00A748AE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Following the loss of EU funding I announced </w:t>
      </w:r>
      <w:r w:rsidR="002D5DA0">
        <w:rPr>
          <w:rFonts w:ascii="Arial" w:hAnsi="Arial" w:cs="Arial"/>
          <w:sz w:val="24"/>
          <w:szCs w:val="24"/>
        </w:rPr>
        <w:t xml:space="preserve">in May 2022 </w:t>
      </w:r>
      <w:r>
        <w:rPr>
          <w:rFonts w:ascii="Arial" w:hAnsi="Arial" w:cs="Arial"/>
          <w:sz w:val="24"/>
          <w:szCs w:val="24"/>
        </w:rPr>
        <w:t xml:space="preserve">a Welsh Government </w:t>
      </w:r>
      <w:r w:rsidR="002D5DA0">
        <w:rPr>
          <w:rFonts w:ascii="Arial" w:hAnsi="Arial" w:cs="Arial"/>
          <w:sz w:val="24"/>
          <w:szCs w:val="24"/>
        </w:rPr>
        <w:t>commit</w:t>
      </w:r>
      <w:r>
        <w:rPr>
          <w:rFonts w:ascii="Arial" w:hAnsi="Arial" w:cs="Arial"/>
          <w:sz w:val="24"/>
          <w:szCs w:val="24"/>
        </w:rPr>
        <w:t>ment</w:t>
      </w:r>
      <w:r w:rsidR="002D5D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</w:t>
      </w:r>
      <w:r w:rsidR="002D5DA0">
        <w:rPr>
          <w:rFonts w:ascii="Arial" w:hAnsi="Arial" w:cs="Arial"/>
          <w:sz w:val="24"/>
          <w:szCs w:val="24"/>
        </w:rPr>
        <w:t>£20.9m per annum</w:t>
      </w:r>
      <w:r>
        <w:rPr>
          <w:rFonts w:ascii="Arial" w:hAnsi="Arial" w:cs="Arial"/>
          <w:sz w:val="24"/>
          <w:szCs w:val="24"/>
        </w:rPr>
        <w:t>,</w:t>
      </w:r>
      <w:r w:rsidR="002D5DA0">
        <w:rPr>
          <w:rFonts w:ascii="Arial" w:hAnsi="Arial" w:cs="Arial"/>
          <w:sz w:val="24"/>
          <w:szCs w:val="24"/>
        </w:rPr>
        <w:t xml:space="preserve"> up until March 2025</w:t>
      </w:r>
      <w:r>
        <w:rPr>
          <w:rFonts w:ascii="Arial" w:hAnsi="Arial" w:cs="Arial"/>
          <w:sz w:val="24"/>
          <w:szCs w:val="24"/>
        </w:rPr>
        <w:t>,</w:t>
      </w:r>
      <w:r w:rsidR="002D5DA0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continue</w:t>
      </w:r>
      <w:r w:rsidR="002D5DA0">
        <w:rPr>
          <w:rFonts w:ascii="Arial" w:hAnsi="Arial" w:cs="Arial"/>
          <w:sz w:val="24"/>
          <w:szCs w:val="24"/>
        </w:rPr>
        <w:t xml:space="preserve"> the Business Wales</w:t>
      </w:r>
      <w:r>
        <w:rPr>
          <w:rFonts w:ascii="Arial" w:hAnsi="Arial" w:cs="Arial"/>
          <w:sz w:val="24"/>
          <w:szCs w:val="24"/>
        </w:rPr>
        <w:t xml:space="preserve"> support</w:t>
      </w:r>
      <w:r w:rsidR="002D5DA0">
        <w:rPr>
          <w:rFonts w:ascii="Arial" w:hAnsi="Arial" w:cs="Arial"/>
          <w:sz w:val="24"/>
          <w:szCs w:val="24"/>
        </w:rPr>
        <w:t xml:space="preserve"> service</w:t>
      </w:r>
      <w:r>
        <w:rPr>
          <w:rFonts w:ascii="Arial" w:hAnsi="Arial" w:cs="Arial"/>
          <w:sz w:val="24"/>
          <w:szCs w:val="24"/>
        </w:rPr>
        <w:t>. Following a full service refresh</w:t>
      </w:r>
      <w:r w:rsidR="002D5DA0">
        <w:rPr>
          <w:rFonts w:ascii="Arial" w:hAnsi="Arial" w:cs="Arial"/>
          <w:sz w:val="24"/>
          <w:szCs w:val="24"/>
        </w:rPr>
        <w:t xml:space="preserve"> </w:t>
      </w:r>
      <w:r w:rsidR="00A748AE" w:rsidRPr="004359EC">
        <w:rPr>
          <w:rFonts w:ascii="Arial" w:hAnsi="Arial" w:cs="Arial"/>
          <w:sz w:val="24"/>
          <w:szCs w:val="24"/>
          <w:shd w:val="clear" w:color="auto" w:fill="FFFFFF"/>
        </w:rPr>
        <w:t>I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am pleased to announce the </w:t>
      </w:r>
      <w:r w:rsidR="002D5DA0">
        <w:rPr>
          <w:rFonts w:ascii="Arial" w:hAnsi="Arial" w:cs="Arial"/>
          <w:sz w:val="24"/>
          <w:szCs w:val="24"/>
          <w:shd w:val="clear" w:color="auto" w:fill="FFFFFF"/>
        </w:rPr>
        <w:t>service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is fully operational.</w:t>
      </w:r>
    </w:p>
    <w:p w14:paraId="0B2621E8" w14:textId="77777777" w:rsidR="004359EC" w:rsidRDefault="004359EC" w:rsidP="00A748AE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69E55936" w14:textId="3477F38F" w:rsidR="00A748AE" w:rsidRPr="004359EC" w:rsidRDefault="00955FFD" w:rsidP="00A748AE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The Business Wales </w:t>
      </w:r>
      <w:r w:rsidR="00A748AE" w:rsidRPr="004359EC">
        <w:rPr>
          <w:rFonts w:ascii="Arial" w:hAnsi="Arial" w:cs="Arial"/>
          <w:sz w:val="24"/>
          <w:szCs w:val="24"/>
          <w:shd w:val="clear" w:color="auto" w:fill="FFFFFF"/>
        </w:rPr>
        <w:t>service</w:t>
      </w:r>
      <w:r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A748AE" w:rsidRPr="004359EC">
        <w:rPr>
          <w:rFonts w:ascii="Arial" w:hAnsi="Arial" w:cs="Arial"/>
          <w:sz w:val="24"/>
          <w:szCs w:val="24"/>
          <w:shd w:val="clear" w:color="auto" w:fill="FFFFFF"/>
        </w:rPr>
        <w:t xml:space="preserve"> deliver on our ambitions outlined in the recent Economic Mission and on our Programme for Government commitments for a more prosperous, </w:t>
      </w:r>
      <w:proofErr w:type="gramStart"/>
      <w:r w:rsidR="00A748AE" w:rsidRPr="004359EC">
        <w:rPr>
          <w:rFonts w:ascii="Arial" w:hAnsi="Arial" w:cs="Arial"/>
          <w:sz w:val="24"/>
          <w:szCs w:val="24"/>
          <w:shd w:val="clear" w:color="auto" w:fill="FFFFFF"/>
        </w:rPr>
        <w:t>fairer</w:t>
      </w:r>
      <w:proofErr w:type="gramEnd"/>
      <w:r w:rsidR="00A748AE" w:rsidRPr="004359EC">
        <w:rPr>
          <w:rFonts w:ascii="Arial" w:hAnsi="Arial" w:cs="Arial"/>
          <w:sz w:val="24"/>
          <w:szCs w:val="24"/>
          <w:shd w:val="clear" w:color="auto" w:fill="FFFFFF"/>
        </w:rPr>
        <w:t xml:space="preserve"> and greener Wales. </w:t>
      </w:r>
    </w:p>
    <w:p w14:paraId="0E591CE7" w14:textId="77777777" w:rsidR="004359EC" w:rsidRDefault="004359EC" w:rsidP="00A748AE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3A8B6B88" w14:textId="49C96E6B" w:rsidR="00963E9D" w:rsidRDefault="00EF4CC8" w:rsidP="00A748AE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I can confirm t</w:t>
      </w:r>
      <w:r w:rsidR="00A65531">
        <w:rPr>
          <w:rFonts w:ascii="Arial" w:hAnsi="Arial" w:cs="Arial"/>
          <w:sz w:val="24"/>
          <w:szCs w:val="24"/>
          <w:shd w:val="clear" w:color="auto" w:fill="FFFFFF"/>
        </w:rPr>
        <w:t xml:space="preserve">he </w:t>
      </w:r>
      <w:r w:rsidR="00963E9D">
        <w:rPr>
          <w:rFonts w:ascii="Arial" w:hAnsi="Arial" w:cs="Arial"/>
          <w:sz w:val="24"/>
          <w:szCs w:val="24"/>
          <w:shd w:val="clear" w:color="auto" w:fill="FFFFFF"/>
        </w:rPr>
        <w:t xml:space="preserve">Social Business Wales </w:t>
      </w:r>
      <w:r w:rsidR="00A65531">
        <w:rPr>
          <w:rFonts w:ascii="Arial" w:hAnsi="Arial" w:cs="Arial"/>
          <w:sz w:val="24"/>
          <w:szCs w:val="24"/>
          <w:shd w:val="clear" w:color="auto" w:fill="FFFFFF"/>
        </w:rPr>
        <w:t xml:space="preserve">service </w:t>
      </w:r>
      <w:r w:rsidR="00963E9D">
        <w:rPr>
          <w:rFonts w:ascii="Arial" w:hAnsi="Arial" w:cs="Arial"/>
          <w:sz w:val="24"/>
          <w:szCs w:val="24"/>
          <w:shd w:val="clear" w:color="auto" w:fill="FFFFFF"/>
        </w:rPr>
        <w:t xml:space="preserve">is </w:t>
      </w:r>
      <w:r w:rsidR="00A65531">
        <w:rPr>
          <w:rFonts w:ascii="Arial" w:hAnsi="Arial" w:cs="Arial"/>
          <w:sz w:val="24"/>
          <w:szCs w:val="24"/>
          <w:shd w:val="clear" w:color="auto" w:fill="FFFFFF"/>
        </w:rPr>
        <w:t xml:space="preserve">a consortium made up of Social Firms Wales, Development Trust Association Wales, </w:t>
      </w:r>
      <w:proofErr w:type="spellStart"/>
      <w:r w:rsidR="00A65531">
        <w:rPr>
          <w:rFonts w:ascii="Arial" w:hAnsi="Arial" w:cs="Arial"/>
          <w:sz w:val="24"/>
          <w:szCs w:val="24"/>
          <w:shd w:val="clear" w:color="auto" w:fill="FFFFFF"/>
        </w:rPr>
        <w:t>UnLtd</w:t>
      </w:r>
      <w:proofErr w:type="spellEnd"/>
      <w:r w:rsidR="00A65531">
        <w:rPr>
          <w:rFonts w:ascii="Arial" w:hAnsi="Arial" w:cs="Arial"/>
          <w:sz w:val="24"/>
          <w:szCs w:val="24"/>
          <w:shd w:val="clear" w:color="auto" w:fill="FFFFFF"/>
        </w:rPr>
        <w:t xml:space="preserve">, WCVA and </w:t>
      </w:r>
      <w:r w:rsidR="00963E9D">
        <w:rPr>
          <w:rFonts w:ascii="Arial" w:hAnsi="Arial" w:cs="Arial"/>
          <w:sz w:val="24"/>
          <w:szCs w:val="24"/>
          <w:shd w:val="clear" w:color="auto" w:fill="FFFFFF"/>
        </w:rPr>
        <w:t xml:space="preserve">led by </w:t>
      </w:r>
      <w:proofErr w:type="spellStart"/>
      <w:r w:rsidR="00963E9D">
        <w:rPr>
          <w:rFonts w:ascii="Arial" w:hAnsi="Arial" w:cs="Arial"/>
          <w:sz w:val="24"/>
          <w:szCs w:val="24"/>
          <w:shd w:val="clear" w:color="auto" w:fill="FFFFFF"/>
        </w:rPr>
        <w:t>Cwmpas</w:t>
      </w:r>
      <w:proofErr w:type="spellEnd"/>
      <w:r w:rsidR="00963E9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65531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to provide</w:t>
      </w:r>
      <w:r w:rsidR="00A65531" w:rsidRPr="00653A9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 specialist business advice to </w:t>
      </w:r>
      <w:r w:rsidR="001A07C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the sector.</w:t>
      </w:r>
    </w:p>
    <w:p w14:paraId="70E75507" w14:textId="77777777" w:rsidR="004359EC" w:rsidRDefault="004359EC" w:rsidP="00A748AE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6F38E64A" w14:textId="78C77D40" w:rsidR="00A748AE" w:rsidRPr="004359EC" w:rsidRDefault="00A748AE" w:rsidP="00A748AE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4359EC">
        <w:rPr>
          <w:rFonts w:ascii="Arial" w:hAnsi="Arial" w:cs="Arial"/>
          <w:sz w:val="24"/>
          <w:szCs w:val="24"/>
          <w:shd w:val="clear" w:color="auto" w:fill="FFFFFF"/>
        </w:rPr>
        <w:t>The Business Wales Entrepreneurship and Start up Service was awarded to Enterprise Partnership Cymru</w:t>
      </w:r>
      <w:r w:rsidR="00474E02">
        <w:rPr>
          <w:rFonts w:ascii="Arial" w:hAnsi="Arial" w:cs="Arial"/>
          <w:sz w:val="24"/>
          <w:szCs w:val="24"/>
          <w:shd w:val="clear" w:color="auto" w:fill="FFFFFF"/>
        </w:rPr>
        <w:t xml:space="preserve"> (EPC)</w:t>
      </w:r>
      <w:r w:rsidRPr="004359EC">
        <w:rPr>
          <w:rFonts w:ascii="Arial" w:hAnsi="Arial" w:cs="Arial"/>
          <w:sz w:val="24"/>
          <w:szCs w:val="24"/>
          <w:shd w:val="clear" w:color="auto" w:fill="FFFFFF"/>
        </w:rPr>
        <w:t>, a consortia partnership between Business in Focus, M-</w:t>
      </w:r>
      <w:r w:rsidR="004359EC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4359EC">
        <w:rPr>
          <w:rFonts w:ascii="Arial" w:hAnsi="Arial" w:cs="Arial"/>
          <w:sz w:val="24"/>
          <w:szCs w:val="24"/>
          <w:shd w:val="clear" w:color="auto" w:fill="FFFFFF"/>
        </w:rPr>
        <w:t xml:space="preserve">parc and Menter Mon.  </w:t>
      </w:r>
    </w:p>
    <w:p w14:paraId="34801748" w14:textId="77777777" w:rsidR="004359EC" w:rsidRDefault="004359EC" w:rsidP="00A748AE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74CF1915" w14:textId="2C0A1E20" w:rsidR="00A748AE" w:rsidRPr="004359EC" w:rsidRDefault="00EF4CC8" w:rsidP="00A748AE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Furthermore</w:t>
      </w:r>
      <w:r w:rsidR="007565D4">
        <w:rPr>
          <w:rFonts w:ascii="Arial" w:hAnsi="Arial" w:cs="Arial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s</w:t>
      </w:r>
      <w:r w:rsidR="00474E02">
        <w:rPr>
          <w:rFonts w:ascii="Arial" w:hAnsi="Arial" w:cs="Arial"/>
          <w:sz w:val="24"/>
          <w:szCs w:val="24"/>
          <w:shd w:val="clear" w:color="auto" w:fill="FFFFFF"/>
        </w:rPr>
        <w:t xml:space="preserve">ince April 2023, </w:t>
      </w:r>
      <w:r w:rsidR="00A748AE" w:rsidRPr="004359EC">
        <w:rPr>
          <w:rFonts w:ascii="Arial" w:hAnsi="Arial" w:cs="Arial"/>
          <w:sz w:val="24"/>
          <w:szCs w:val="24"/>
          <w:shd w:val="clear" w:color="auto" w:fill="FFFFFF"/>
        </w:rPr>
        <w:t xml:space="preserve">Careers Wales </w:t>
      </w:r>
      <w:r w:rsidR="00474E02">
        <w:rPr>
          <w:rFonts w:ascii="Arial" w:hAnsi="Arial" w:cs="Arial"/>
          <w:sz w:val="24"/>
          <w:szCs w:val="24"/>
          <w:shd w:val="clear" w:color="auto" w:fill="FFFFFF"/>
        </w:rPr>
        <w:t>are taking the lead in</w:t>
      </w:r>
      <w:r w:rsidR="00A748AE" w:rsidRPr="004359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74E02"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 w:rsidR="00A748AE" w:rsidRPr="004359EC">
        <w:rPr>
          <w:rFonts w:ascii="Arial" w:hAnsi="Arial" w:cs="Arial"/>
          <w:sz w:val="24"/>
          <w:szCs w:val="24"/>
          <w:shd w:val="clear" w:color="auto" w:fill="FFFFFF"/>
        </w:rPr>
        <w:t xml:space="preserve">delivery of Big Ideas Wales </w:t>
      </w:r>
      <w:r w:rsidR="001A07C0">
        <w:rPr>
          <w:rFonts w:ascii="Arial" w:hAnsi="Arial" w:cs="Arial"/>
          <w:sz w:val="24"/>
          <w:szCs w:val="24"/>
          <w:shd w:val="clear" w:color="auto" w:fill="FFFFFF"/>
        </w:rPr>
        <w:t xml:space="preserve">in schools </w:t>
      </w:r>
      <w:r w:rsidR="00A748AE" w:rsidRPr="004359EC">
        <w:rPr>
          <w:rFonts w:ascii="Arial" w:hAnsi="Arial" w:cs="Arial"/>
          <w:sz w:val="24"/>
          <w:szCs w:val="24"/>
          <w:shd w:val="clear" w:color="auto" w:fill="FFFFFF"/>
        </w:rPr>
        <w:t>to strengthen the integration of entrepreneurship with mainstream employment opportunities and align provision to support schools</w:t>
      </w:r>
      <w:r w:rsidR="00293500">
        <w:rPr>
          <w:rFonts w:ascii="Arial" w:hAnsi="Arial" w:cs="Arial"/>
          <w:sz w:val="24"/>
          <w:szCs w:val="24"/>
          <w:shd w:val="clear" w:color="auto" w:fill="FFFFFF"/>
        </w:rPr>
        <w:t>’</w:t>
      </w:r>
      <w:r w:rsidR="00A748AE" w:rsidRPr="004359EC">
        <w:rPr>
          <w:rFonts w:ascii="Arial" w:hAnsi="Arial" w:cs="Arial"/>
          <w:sz w:val="24"/>
          <w:szCs w:val="24"/>
          <w:shd w:val="clear" w:color="auto" w:fill="FFFFFF"/>
        </w:rPr>
        <w:t xml:space="preserve"> implementation of the new curriculum.  Further integration under the Young Person’s Guarantee has enabled the delivery of the Employment and Enterprise Bureau </w:t>
      </w:r>
      <w:r w:rsidR="00293500">
        <w:rPr>
          <w:rFonts w:ascii="Arial" w:hAnsi="Arial" w:cs="Arial"/>
          <w:sz w:val="24"/>
          <w:szCs w:val="24"/>
          <w:shd w:val="clear" w:color="auto" w:fill="FFFFFF"/>
        </w:rPr>
        <w:t>in</w:t>
      </w:r>
      <w:r w:rsidR="00A748AE" w:rsidRPr="004359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45C83">
        <w:rPr>
          <w:rFonts w:ascii="Arial" w:hAnsi="Arial" w:cs="Arial"/>
          <w:sz w:val="24"/>
          <w:szCs w:val="24"/>
          <w:shd w:val="clear" w:color="auto" w:fill="FFFFFF"/>
        </w:rPr>
        <w:t>f</w:t>
      </w:r>
      <w:r w:rsidR="00A748AE" w:rsidRPr="004359EC">
        <w:rPr>
          <w:rFonts w:ascii="Arial" w:hAnsi="Arial" w:cs="Arial"/>
          <w:sz w:val="24"/>
          <w:szCs w:val="24"/>
          <w:shd w:val="clear" w:color="auto" w:fill="FFFFFF"/>
        </w:rPr>
        <w:t xml:space="preserve">urther </w:t>
      </w:r>
      <w:r w:rsidR="00C45C83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A748AE" w:rsidRPr="004359EC">
        <w:rPr>
          <w:rFonts w:ascii="Arial" w:hAnsi="Arial" w:cs="Arial"/>
          <w:sz w:val="24"/>
          <w:szCs w:val="24"/>
          <w:shd w:val="clear" w:color="auto" w:fill="FFFFFF"/>
        </w:rPr>
        <w:t xml:space="preserve">ducation and further grant support for </w:t>
      </w:r>
      <w:r w:rsidR="00C45C83">
        <w:rPr>
          <w:rFonts w:ascii="Arial" w:hAnsi="Arial" w:cs="Arial"/>
          <w:sz w:val="24"/>
          <w:szCs w:val="24"/>
          <w:shd w:val="clear" w:color="auto" w:fill="FFFFFF"/>
        </w:rPr>
        <w:t>h</w:t>
      </w:r>
      <w:r w:rsidR="00A748AE" w:rsidRPr="004359EC">
        <w:rPr>
          <w:rFonts w:ascii="Arial" w:hAnsi="Arial" w:cs="Arial"/>
          <w:sz w:val="24"/>
          <w:szCs w:val="24"/>
          <w:shd w:val="clear" w:color="auto" w:fill="FFFFFF"/>
        </w:rPr>
        <w:t xml:space="preserve">igher </w:t>
      </w:r>
      <w:r w:rsidR="00C45C83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A748AE" w:rsidRPr="004359EC">
        <w:rPr>
          <w:rFonts w:ascii="Arial" w:hAnsi="Arial" w:cs="Arial"/>
          <w:sz w:val="24"/>
          <w:szCs w:val="24"/>
          <w:shd w:val="clear" w:color="auto" w:fill="FFFFFF"/>
        </w:rPr>
        <w:t>ducation to accelerate student entrepreneurship until March 2025.</w:t>
      </w:r>
    </w:p>
    <w:p w14:paraId="687403B4" w14:textId="77777777" w:rsidR="004359EC" w:rsidRDefault="004359EC" w:rsidP="00A748AE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480231D7" w14:textId="1B326A33" w:rsidR="00A748AE" w:rsidRPr="004359EC" w:rsidRDefault="001A07C0" w:rsidP="00A748AE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The</w:t>
      </w:r>
      <w:r w:rsidR="00A748AE" w:rsidRPr="004359EC">
        <w:rPr>
          <w:rFonts w:ascii="Arial" w:hAnsi="Arial" w:cs="Arial"/>
          <w:sz w:val="24"/>
          <w:szCs w:val="24"/>
          <w:shd w:val="clear" w:color="auto" w:fill="FFFFFF"/>
        </w:rPr>
        <w:t xml:space="preserve"> Business Wales Business Development and Growth service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contract was awarded in June 2023 </w:t>
      </w:r>
      <w:r w:rsidR="00474E02">
        <w:rPr>
          <w:rFonts w:ascii="Arial" w:hAnsi="Arial" w:cs="Arial"/>
          <w:sz w:val="24"/>
          <w:szCs w:val="24"/>
          <w:shd w:val="clear" w:color="auto" w:fill="FFFFFF"/>
        </w:rPr>
        <w:t>to Enterprise Partnership Cymru. The service</w:t>
      </w:r>
      <w:r w:rsidR="00A748AE" w:rsidRPr="004359EC">
        <w:rPr>
          <w:rFonts w:ascii="Arial" w:hAnsi="Arial" w:cs="Arial"/>
          <w:sz w:val="24"/>
          <w:szCs w:val="24"/>
          <w:shd w:val="clear" w:color="auto" w:fill="FFFFFF"/>
        </w:rPr>
        <w:t xml:space="preserve"> is open to any micro or SME business in Wales seeking to build resilience, improve productivity or realise ambitions for growth.  The service incorporates specialist advisory support </w:t>
      </w:r>
      <w:r w:rsidR="00A748AE" w:rsidRPr="004359EC">
        <w:rPr>
          <w:rFonts w:ascii="Arial" w:hAnsi="Arial" w:cs="Arial"/>
          <w:sz w:val="24"/>
          <w:szCs w:val="24"/>
          <w:shd w:val="clear" w:color="auto" w:fill="FFFFFF"/>
        </w:rPr>
        <w:lastRenderedPageBreak/>
        <w:t>including employment, skills and fair</w:t>
      </w:r>
      <w:r w:rsidR="004359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748AE" w:rsidRPr="004359EC">
        <w:rPr>
          <w:rFonts w:ascii="Arial" w:hAnsi="Arial" w:cs="Arial"/>
          <w:sz w:val="24"/>
          <w:szCs w:val="24"/>
          <w:shd w:val="clear" w:color="auto" w:fill="FFFFFF"/>
        </w:rPr>
        <w:t>work</w:t>
      </w:r>
      <w:r w:rsidR="004359EC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A748AE" w:rsidRPr="004359EC">
        <w:rPr>
          <w:rFonts w:ascii="Arial" w:hAnsi="Arial" w:cs="Arial"/>
          <w:sz w:val="24"/>
          <w:szCs w:val="24"/>
          <w:shd w:val="clear" w:color="auto" w:fill="FFFFFF"/>
        </w:rPr>
        <w:t xml:space="preserve"> decarbonisation advice, alongside our business </w:t>
      </w:r>
      <w:r w:rsidR="00474E02">
        <w:rPr>
          <w:rFonts w:ascii="Arial" w:hAnsi="Arial" w:cs="Arial"/>
          <w:sz w:val="24"/>
          <w:szCs w:val="24"/>
          <w:shd w:val="clear" w:color="auto" w:fill="FFFFFF"/>
        </w:rPr>
        <w:t xml:space="preserve">and financial </w:t>
      </w:r>
      <w:r w:rsidR="00A748AE" w:rsidRPr="004359EC">
        <w:rPr>
          <w:rFonts w:ascii="Arial" w:hAnsi="Arial" w:cs="Arial"/>
          <w:sz w:val="24"/>
          <w:szCs w:val="24"/>
          <w:shd w:val="clear" w:color="auto" w:fill="FFFFFF"/>
        </w:rPr>
        <w:t xml:space="preserve">planning </w:t>
      </w:r>
      <w:r w:rsidR="00963E9D">
        <w:rPr>
          <w:rFonts w:ascii="Arial" w:hAnsi="Arial" w:cs="Arial"/>
          <w:sz w:val="24"/>
          <w:szCs w:val="24"/>
          <w:shd w:val="clear" w:color="auto" w:fill="FFFFFF"/>
        </w:rPr>
        <w:t>for</w:t>
      </w:r>
      <w:r w:rsidR="00A748AE" w:rsidRPr="004359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63E9D">
        <w:rPr>
          <w:rFonts w:ascii="Arial" w:hAnsi="Arial" w:cs="Arial"/>
          <w:sz w:val="24"/>
          <w:szCs w:val="24"/>
          <w:shd w:val="clear" w:color="auto" w:fill="FFFFFF"/>
        </w:rPr>
        <w:t xml:space="preserve">business </w:t>
      </w:r>
      <w:r w:rsidR="00A748AE" w:rsidRPr="004359EC">
        <w:rPr>
          <w:rFonts w:ascii="Arial" w:hAnsi="Arial" w:cs="Arial"/>
          <w:sz w:val="24"/>
          <w:szCs w:val="24"/>
          <w:shd w:val="clear" w:color="auto" w:fill="FFFFFF"/>
        </w:rPr>
        <w:t>growth</w:t>
      </w:r>
      <w:r w:rsidR="00474E0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09E3E639" w14:textId="77777777" w:rsidR="004359EC" w:rsidRDefault="004359EC" w:rsidP="00A748AE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527B0999" w14:textId="7E2263E2" w:rsidR="007A0A60" w:rsidRDefault="007A0A60" w:rsidP="007A0A60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Business Wales Accelerated Growth Programme contract was awarded to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Newable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International Ltd. This contract will commence from 1 April 2024 and the target audience for this service will include both pre-revenue and established high</w:t>
      </w:r>
      <w:r w:rsidR="00293500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growth businesses located in Wales that can demonstrate the potential for rapid high growth in an inclusive and sustainable way, through quality employment,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export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investment over the next 5 years.  </w:t>
      </w:r>
    </w:p>
    <w:p w14:paraId="634F1DCA" w14:textId="77777777" w:rsidR="004359EC" w:rsidRDefault="004359EC" w:rsidP="00A748AE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5B17368C" w14:textId="76B4E5F9" w:rsidR="00AB0008" w:rsidRDefault="00A65531" w:rsidP="00AB0008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The service</w:t>
      </w:r>
      <w:r w:rsidR="00AB0008" w:rsidRPr="004359EC">
        <w:rPr>
          <w:rFonts w:ascii="Arial" w:hAnsi="Arial" w:cs="Arial"/>
          <w:sz w:val="24"/>
          <w:szCs w:val="24"/>
          <w:shd w:val="clear" w:color="auto" w:fill="FFFFFF"/>
        </w:rPr>
        <w:t xml:space="preserve"> provid</w:t>
      </w:r>
      <w:r>
        <w:rPr>
          <w:rFonts w:ascii="Arial" w:hAnsi="Arial" w:cs="Arial"/>
          <w:sz w:val="24"/>
          <w:szCs w:val="24"/>
          <w:shd w:val="clear" w:color="auto" w:fill="FFFFFF"/>
        </w:rPr>
        <w:t>es</w:t>
      </w:r>
      <w:r w:rsidR="00AB0008" w:rsidRPr="004359EC">
        <w:rPr>
          <w:rFonts w:ascii="Arial" w:hAnsi="Arial" w:cs="Arial"/>
          <w:sz w:val="24"/>
          <w:szCs w:val="24"/>
          <w:shd w:val="clear" w:color="auto" w:fill="FFFFFF"/>
        </w:rPr>
        <w:t xml:space="preserve"> flexibility to adjust to new </w:t>
      </w:r>
      <w:r w:rsidR="00C45C83">
        <w:rPr>
          <w:rFonts w:ascii="Arial" w:hAnsi="Arial" w:cs="Arial"/>
          <w:sz w:val="24"/>
          <w:szCs w:val="24"/>
          <w:shd w:val="clear" w:color="auto" w:fill="FFFFFF"/>
        </w:rPr>
        <w:t>g</w:t>
      </w:r>
      <w:r w:rsidR="00AB0008" w:rsidRPr="004359EC">
        <w:rPr>
          <w:rFonts w:ascii="Arial" w:hAnsi="Arial" w:cs="Arial"/>
          <w:sz w:val="24"/>
          <w:szCs w:val="24"/>
          <w:shd w:val="clear" w:color="auto" w:fill="FFFFFF"/>
        </w:rPr>
        <w:t>overnment and economic priorities.</w:t>
      </w:r>
      <w:r w:rsidR="00AB0008" w:rsidRPr="00AB000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 w:rsidR="00AB0008" w:rsidRPr="004359EC">
        <w:rPr>
          <w:rFonts w:ascii="Arial" w:hAnsi="Arial" w:cs="Arial"/>
          <w:sz w:val="24"/>
          <w:szCs w:val="24"/>
          <w:shd w:val="clear" w:color="auto" w:fill="FFFFFF"/>
        </w:rPr>
        <w:t xml:space="preserve">transition between contracts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has been smooth </w:t>
      </w:r>
      <w:r w:rsidR="00AB0008" w:rsidRPr="004359EC">
        <w:rPr>
          <w:rFonts w:ascii="Arial" w:hAnsi="Arial" w:cs="Arial"/>
          <w:sz w:val="24"/>
          <w:szCs w:val="24"/>
          <w:shd w:val="clear" w:color="auto" w:fill="FFFFFF"/>
        </w:rPr>
        <w:t>with no break in service for clients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DF2AF58" w14:textId="77777777" w:rsidR="00AB0008" w:rsidRPr="004359EC" w:rsidRDefault="00AB0008" w:rsidP="00AB0008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0268CC8A" w14:textId="39356291" w:rsidR="001A07C0" w:rsidRPr="00EF4CC8" w:rsidRDefault="00A65531" w:rsidP="001A07C0">
      <w:pPr>
        <w:rPr>
          <w:rFonts w:asciiTheme="minorHAnsi" w:hAnsiTheme="minorHAnsi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To date, d</w:t>
      </w:r>
      <w:r w:rsidR="00A748AE" w:rsidRPr="004359EC">
        <w:rPr>
          <w:rFonts w:ascii="Arial" w:hAnsi="Arial" w:cs="Arial"/>
          <w:sz w:val="24"/>
          <w:szCs w:val="24"/>
          <w:shd w:val="clear" w:color="auto" w:fill="FFFFFF"/>
        </w:rPr>
        <w:t xml:space="preserve">uring this term of </w:t>
      </w:r>
      <w:r w:rsidR="00C45C83">
        <w:rPr>
          <w:rFonts w:ascii="Arial" w:hAnsi="Arial" w:cs="Arial"/>
          <w:sz w:val="24"/>
          <w:szCs w:val="24"/>
          <w:shd w:val="clear" w:color="auto" w:fill="FFFFFF"/>
        </w:rPr>
        <w:t>g</w:t>
      </w:r>
      <w:r w:rsidR="00A748AE" w:rsidRPr="004359EC">
        <w:rPr>
          <w:rFonts w:ascii="Arial" w:hAnsi="Arial" w:cs="Arial"/>
          <w:sz w:val="24"/>
          <w:szCs w:val="24"/>
          <w:shd w:val="clear" w:color="auto" w:fill="FFFFFF"/>
        </w:rPr>
        <w:t>overnment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A748AE" w:rsidRPr="004359EC">
        <w:rPr>
          <w:rFonts w:ascii="Arial" w:hAnsi="Arial" w:cs="Arial"/>
          <w:sz w:val="24"/>
          <w:szCs w:val="24"/>
          <w:shd w:val="clear" w:color="auto" w:fill="FFFFFF"/>
        </w:rPr>
        <w:t xml:space="preserve">Business Wales has assisted </w:t>
      </w:r>
      <w:r w:rsidR="00EF4CC8">
        <w:rPr>
          <w:rFonts w:ascii="Arial" w:hAnsi="Arial" w:cs="Arial"/>
          <w:sz w:val="24"/>
          <w:szCs w:val="24"/>
          <w:shd w:val="clear" w:color="auto" w:fill="FFFFFF"/>
        </w:rPr>
        <w:t>6,5</w:t>
      </w:r>
      <w:r w:rsidR="000F0FC1">
        <w:rPr>
          <w:rFonts w:ascii="Arial" w:hAnsi="Arial" w:cs="Arial"/>
          <w:sz w:val="24"/>
          <w:szCs w:val="24"/>
          <w:shd w:val="clear" w:color="auto" w:fill="FFFFFF"/>
        </w:rPr>
        <w:t xml:space="preserve">64 </w:t>
      </w:r>
      <w:r w:rsidR="00A748AE" w:rsidRPr="004359EC">
        <w:rPr>
          <w:rFonts w:ascii="Arial" w:hAnsi="Arial" w:cs="Arial"/>
          <w:sz w:val="24"/>
          <w:szCs w:val="24"/>
          <w:shd w:val="clear" w:color="auto" w:fill="FFFFFF"/>
        </w:rPr>
        <w:t>individuals to develop business proposals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A748AE" w:rsidRPr="004359EC">
        <w:rPr>
          <w:rFonts w:ascii="Arial" w:hAnsi="Arial" w:cs="Arial"/>
          <w:sz w:val="24"/>
          <w:szCs w:val="24"/>
          <w:shd w:val="clear" w:color="auto" w:fill="FFFFFF"/>
        </w:rPr>
        <w:t xml:space="preserve"> help</w:t>
      </w:r>
      <w:r w:rsidR="00293500">
        <w:rPr>
          <w:rFonts w:ascii="Arial" w:hAnsi="Arial" w:cs="Arial"/>
          <w:sz w:val="24"/>
          <w:szCs w:val="24"/>
          <w:shd w:val="clear" w:color="auto" w:fill="FFFFFF"/>
        </w:rPr>
        <w:t>ed</w:t>
      </w:r>
      <w:r w:rsidR="00A748AE" w:rsidRPr="004359EC">
        <w:rPr>
          <w:rFonts w:ascii="Arial" w:hAnsi="Arial" w:cs="Arial"/>
          <w:sz w:val="24"/>
          <w:szCs w:val="24"/>
          <w:shd w:val="clear" w:color="auto" w:fill="FFFFFF"/>
        </w:rPr>
        <w:t xml:space="preserve"> start </w:t>
      </w:r>
      <w:r w:rsidR="00EF4CC8">
        <w:rPr>
          <w:rFonts w:ascii="Arial" w:hAnsi="Arial" w:cs="Arial"/>
          <w:sz w:val="24"/>
          <w:szCs w:val="24"/>
          <w:shd w:val="clear" w:color="auto" w:fill="FFFFFF"/>
        </w:rPr>
        <w:t>2,</w:t>
      </w:r>
      <w:r w:rsidR="00470820">
        <w:rPr>
          <w:rFonts w:ascii="Arial" w:hAnsi="Arial" w:cs="Arial"/>
          <w:sz w:val="24"/>
          <w:szCs w:val="24"/>
          <w:shd w:val="clear" w:color="auto" w:fill="FFFFFF"/>
        </w:rPr>
        <w:t>90</w:t>
      </w:r>
      <w:r w:rsidR="000F0FC1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A748AE" w:rsidRPr="004359EC">
        <w:rPr>
          <w:rFonts w:ascii="Arial" w:hAnsi="Arial" w:cs="Arial"/>
          <w:sz w:val="24"/>
          <w:szCs w:val="24"/>
          <w:shd w:val="clear" w:color="auto" w:fill="FFFFFF"/>
        </w:rPr>
        <w:t xml:space="preserve"> new businesses</w:t>
      </w:r>
      <w:r>
        <w:rPr>
          <w:rFonts w:ascii="Arial" w:hAnsi="Arial" w:cs="Arial"/>
          <w:sz w:val="24"/>
          <w:szCs w:val="24"/>
          <w:shd w:val="clear" w:color="auto" w:fill="FFFFFF"/>
        </w:rPr>
        <w:t>, a</w:t>
      </w:r>
      <w:r w:rsidR="00A748AE" w:rsidRPr="004359EC">
        <w:rPr>
          <w:rFonts w:ascii="Arial" w:hAnsi="Arial" w:cs="Arial"/>
          <w:sz w:val="24"/>
          <w:szCs w:val="24"/>
          <w:shd w:val="clear" w:color="auto" w:fill="FFFFFF"/>
        </w:rPr>
        <w:t xml:space="preserve">ssisted </w:t>
      </w:r>
      <w:r w:rsidR="00EF4CC8">
        <w:rPr>
          <w:rFonts w:ascii="Arial" w:hAnsi="Arial" w:cs="Arial"/>
          <w:sz w:val="24"/>
          <w:szCs w:val="24"/>
          <w:shd w:val="clear" w:color="auto" w:fill="FFFFFF"/>
        </w:rPr>
        <w:t>3,490</w:t>
      </w:r>
      <w:r w:rsidR="00A748AE" w:rsidRPr="004359EC">
        <w:rPr>
          <w:rFonts w:ascii="Arial" w:hAnsi="Arial" w:cs="Arial"/>
          <w:sz w:val="24"/>
          <w:szCs w:val="24"/>
          <w:shd w:val="clear" w:color="auto" w:fill="FFFFFF"/>
        </w:rPr>
        <w:t xml:space="preserve"> entrepreneurs and SMEs</w:t>
      </w:r>
      <w:r w:rsidR="00505E3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A748AE" w:rsidRPr="004359EC">
        <w:rPr>
          <w:rFonts w:ascii="Arial" w:hAnsi="Arial" w:cs="Arial"/>
          <w:sz w:val="24"/>
          <w:szCs w:val="24"/>
          <w:shd w:val="clear" w:color="auto" w:fill="FFFFFF"/>
        </w:rPr>
        <w:t>safeguard</w:t>
      </w:r>
      <w:r w:rsidR="00505E33">
        <w:rPr>
          <w:rFonts w:ascii="Arial" w:hAnsi="Arial" w:cs="Arial"/>
          <w:sz w:val="24"/>
          <w:szCs w:val="24"/>
          <w:shd w:val="clear" w:color="auto" w:fill="FFFFFF"/>
        </w:rPr>
        <w:t>ed</w:t>
      </w:r>
      <w:r w:rsidR="00A748AE" w:rsidRPr="004359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F4CC8">
        <w:rPr>
          <w:rFonts w:ascii="Arial" w:hAnsi="Arial" w:cs="Arial"/>
          <w:sz w:val="24"/>
          <w:szCs w:val="24"/>
          <w:shd w:val="clear" w:color="auto" w:fill="FFFFFF"/>
        </w:rPr>
        <w:t>4,525</w:t>
      </w:r>
      <w:r w:rsidR="00A748AE" w:rsidRPr="004359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A748AE" w:rsidRPr="004359EC">
        <w:rPr>
          <w:rFonts w:ascii="Arial" w:hAnsi="Arial" w:cs="Arial"/>
          <w:sz w:val="24"/>
          <w:szCs w:val="24"/>
          <w:shd w:val="clear" w:color="auto" w:fill="FFFFFF"/>
        </w:rPr>
        <w:t>jobs</w:t>
      </w:r>
      <w:proofErr w:type="gramEnd"/>
      <w:r w:rsidR="00A748AE" w:rsidRPr="004359EC">
        <w:rPr>
          <w:rFonts w:ascii="Arial" w:hAnsi="Arial" w:cs="Arial"/>
          <w:sz w:val="24"/>
          <w:szCs w:val="24"/>
          <w:shd w:val="clear" w:color="auto" w:fill="FFFFFF"/>
        </w:rPr>
        <w:t xml:space="preserve"> and helped create </w:t>
      </w:r>
      <w:r w:rsidR="00EF4CC8">
        <w:rPr>
          <w:rFonts w:ascii="Arial" w:hAnsi="Arial" w:cs="Arial"/>
          <w:sz w:val="24"/>
          <w:szCs w:val="24"/>
          <w:shd w:val="clear" w:color="auto" w:fill="FFFFFF"/>
        </w:rPr>
        <w:t>9,9</w:t>
      </w:r>
      <w:r w:rsidR="00962068">
        <w:rPr>
          <w:rFonts w:ascii="Arial" w:hAnsi="Arial" w:cs="Arial"/>
          <w:sz w:val="24"/>
          <w:szCs w:val="24"/>
          <w:shd w:val="clear" w:color="auto" w:fill="FFFFFF"/>
        </w:rPr>
        <w:t>09</w:t>
      </w:r>
      <w:r w:rsidR="00A748AE" w:rsidRPr="004359EC">
        <w:rPr>
          <w:rFonts w:ascii="Arial" w:hAnsi="Arial" w:cs="Arial"/>
          <w:sz w:val="24"/>
          <w:szCs w:val="24"/>
          <w:shd w:val="clear" w:color="auto" w:fill="FFFFFF"/>
        </w:rPr>
        <w:t xml:space="preserve"> new jobs. </w:t>
      </w:r>
      <w:r w:rsidR="001A07C0" w:rsidRPr="001A07C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F4CC8">
        <w:rPr>
          <w:rFonts w:ascii="Arial" w:hAnsi="Arial" w:cs="Arial"/>
          <w:sz w:val="24"/>
          <w:szCs w:val="24"/>
          <w:shd w:val="clear" w:color="auto" w:fill="FFFFFF"/>
        </w:rPr>
        <w:t xml:space="preserve">During the same period the Business Wales Helpline has dealt with </w:t>
      </w:r>
      <w:r w:rsidR="003F2D64">
        <w:rPr>
          <w:rFonts w:ascii="Arial" w:hAnsi="Arial" w:cs="Arial"/>
          <w:sz w:val="24"/>
          <w:szCs w:val="24"/>
          <w:shd w:val="clear" w:color="auto" w:fill="FFFFFF"/>
        </w:rPr>
        <w:t>over</w:t>
      </w:r>
      <w:r w:rsidR="00EF4CC8">
        <w:rPr>
          <w:rFonts w:ascii="Arial" w:hAnsi="Arial" w:cs="Arial"/>
          <w:sz w:val="24"/>
          <w:szCs w:val="24"/>
          <w:shd w:val="clear" w:color="auto" w:fill="FFFFFF"/>
        </w:rPr>
        <w:t xml:space="preserve"> 3</w:t>
      </w:r>
      <w:r w:rsidR="003F2D64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EF4CC8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3F2D64">
        <w:rPr>
          <w:rFonts w:ascii="Arial" w:hAnsi="Arial" w:cs="Arial"/>
          <w:sz w:val="24"/>
          <w:szCs w:val="24"/>
          <w:shd w:val="clear" w:color="auto" w:fill="FFFFFF"/>
        </w:rPr>
        <w:t>5</w:t>
      </w:r>
      <w:r w:rsidR="00EF4CC8">
        <w:rPr>
          <w:rFonts w:ascii="Arial" w:hAnsi="Arial" w:cs="Arial"/>
          <w:sz w:val="24"/>
          <w:szCs w:val="24"/>
          <w:shd w:val="clear" w:color="auto" w:fill="FFFFFF"/>
        </w:rPr>
        <w:t>00 enquiries, the Business Wales website has had almost 10.3m hits, and the Business Wales service has supported over 94,500 e</w:t>
      </w:r>
      <w:r w:rsidR="00EF4CC8">
        <w:rPr>
          <w:rFonts w:ascii="Arial" w:hAnsi="Arial" w:cs="Arial"/>
          <w:sz w:val="24"/>
          <w:szCs w:val="24"/>
        </w:rPr>
        <w:t>nterprises with information and signposting.</w:t>
      </w:r>
      <w:r w:rsidR="00EF4CC8">
        <w:rPr>
          <w:rFonts w:asciiTheme="minorHAnsi" w:hAnsiTheme="minorHAnsi"/>
        </w:rPr>
        <w:t xml:space="preserve"> </w:t>
      </w:r>
      <w:r w:rsidR="001A07C0" w:rsidRPr="004359EC">
        <w:rPr>
          <w:rFonts w:ascii="Arial" w:hAnsi="Arial" w:cs="Arial"/>
          <w:sz w:val="24"/>
          <w:szCs w:val="24"/>
          <w:shd w:val="clear" w:color="auto" w:fill="FFFFFF"/>
        </w:rPr>
        <w:t xml:space="preserve">Since the launch of the </w:t>
      </w:r>
      <w:r w:rsidR="001A07C0">
        <w:rPr>
          <w:rFonts w:ascii="Arial" w:hAnsi="Arial" w:cs="Arial"/>
          <w:sz w:val="24"/>
          <w:szCs w:val="24"/>
          <w:shd w:val="clear" w:color="auto" w:fill="FFFFFF"/>
        </w:rPr>
        <w:t xml:space="preserve">Young Person’s </w:t>
      </w:r>
      <w:r w:rsidR="001A07C0" w:rsidRPr="004359EC">
        <w:rPr>
          <w:rFonts w:ascii="Arial" w:hAnsi="Arial" w:cs="Arial"/>
          <w:sz w:val="24"/>
          <w:szCs w:val="24"/>
          <w:shd w:val="clear" w:color="auto" w:fill="FFFFFF"/>
        </w:rPr>
        <w:t xml:space="preserve">Guarantee over </w:t>
      </w:r>
      <w:r w:rsidR="00EF4CC8">
        <w:rPr>
          <w:rFonts w:ascii="Arial" w:hAnsi="Arial" w:cs="Arial"/>
          <w:sz w:val="24"/>
          <w:szCs w:val="24"/>
          <w:shd w:val="clear" w:color="auto" w:fill="FFFFFF"/>
        </w:rPr>
        <w:t>509</w:t>
      </w:r>
      <w:r w:rsidR="001A07C0" w:rsidRPr="004359EC">
        <w:rPr>
          <w:rFonts w:ascii="Arial" w:hAnsi="Arial" w:cs="Arial"/>
          <w:sz w:val="24"/>
          <w:szCs w:val="24"/>
          <w:shd w:val="clear" w:color="auto" w:fill="FFFFFF"/>
        </w:rPr>
        <w:t xml:space="preserve"> young people have started a business and over </w:t>
      </w:r>
      <w:r w:rsidR="00EF4CC8">
        <w:rPr>
          <w:rFonts w:ascii="Arial" w:hAnsi="Arial" w:cs="Arial"/>
          <w:sz w:val="24"/>
          <w:szCs w:val="24"/>
          <w:shd w:val="clear" w:color="auto" w:fill="FFFFFF"/>
        </w:rPr>
        <w:t>403</w:t>
      </w:r>
      <w:r w:rsidR="001A07C0" w:rsidRPr="004359EC">
        <w:rPr>
          <w:rFonts w:ascii="Arial" w:hAnsi="Arial" w:cs="Arial"/>
          <w:sz w:val="24"/>
          <w:szCs w:val="24"/>
          <w:shd w:val="clear" w:color="auto" w:fill="FFFFFF"/>
        </w:rPr>
        <w:t xml:space="preserve"> received a Young Person’s </w:t>
      </w:r>
      <w:r w:rsidR="001A07C0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1A07C0" w:rsidRPr="004359EC">
        <w:rPr>
          <w:rFonts w:ascii="Arial" w:hAnsi="Arial" w:cs="Arial"/>
          <w:sz w:val="24"/>
          <w:szCs w:val="24"/>
          <w:shd w:val="clear" w:color="auto" w:fill="FFFFFF"/>
        </w:rPr>
        <w:t>tart</w:t>
      </w:r>
      <w:r w:rsidR="001A07C0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1A07C0" w:rsidRPr="004359EC">
        <w:rPr>
          <w:rFonts w:ascii="Arial" w:hAnsi="Arial" w:cs="Arial"/>
          <w:sz w:val="24"/>
          <w:szCs w:val="24"/>
          <w:shd w:val="clear" w:color="auto" w:fill="FFFFFF"/>
        </w:rPr>
        <w:t xml:space="preserve">up </w:t>
      </w:r>
      <w:r w:rsidR="001A07C0">
        <w:rPr>
          <w:rFonts w:ascii="Arial" w:hAnsi="Arial" w:cs="Arial"/>
          <w:sz w:val="24"/>
          <w:szCs w:val="24"/>
          <w:shd w:val="clear" w:color="auto" w:fill="FFFFFF"/>
        </w:rPr>
        <w:t>G</w:t>
      </w:r>
      <w:r w:rsidR="001A07C0" w:rsidRPr="004359EC">
        <w:rPr>
          <w:rFonts w:ascii="Arial" w:hAnsi="Arial" w:cs="Arial"/>
          <w:sz w:val="24"/>
          <w:szCs w:val="24"/>
          <w:shd w:val="clear" w:color="auto" w:fill="FFFFFF"/>
        </w:rPr>
        <w:t xml:space="preserve">rant.  </w:t>
      </w:r>
    </w:p>
    <w:p w14:paraId="01463E48" w14:textId="77777777" w:rsidR="007A6D6D" w:rsidRDefault="007A6D6D" w:rsidP="001A07C0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217CA42A" w14:textId="58D975DC" w:rsidR="009A4C1C" w:rsidRPr="009A4C1C" w:rsidRDefault="009A4C1C" w:rsidP="009A4C1C">
      <w:pPr>
        <w:rPr>
          <w:rFonts w:ascii="Arial" w:hAnsi="Arial" w:cs="Arial"/>
          <w:sz w:val="24"/>
          <w:szCs w:val="24"/>
        </w:rPr>
      </w:pPr>
      <w:r w:rsidRPr="009A4C1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Business Wales </w:t>
      </w:r>
      <w:r w:rsidRPr="009A4C1C">
        <w:rPr>
          <w:rFonts w:ascii="Arial" w:hAnsi="Arial" w:cs="Arial"/>
          <w:sz w:val="24"/>
          <w:szCs w:val="24"/>
        </w:rPr>
        <w:t>service continues to have a positive impact with every £1 invested delivering up to £18 of added value and a new business supported by Business Wales being twice as likely to still be operating after five years compared to a</w:t>
      </w:r>
      <w:r>
        <w:rPr>
          <w:rFonts w:ascii="Arial" w:hAnsi="Arial" w:cs="Arial"/>
          <w:sz w:val="24"/>
          <w:szCs w:val="24"/>
        </w:rPr>
        <w:t>n</w:t>
      </w:r>
      <w:r w:rsidRPr="009A4C1C">
        <w:rPr>
          <w:rFonts w:ascii="Arial" w:hAnsi="Arial" w:cs="Arial"/>
          <w:sz w:val="24"/>
          <w:szCs w:val="24"/>
        </w:rPr>
        <w:t xml:space="preserve"> unsupported business.</w:t>
      </w:r>
    </w:p>
    <w:p w14:paraId="0F169949" w14:textId="77777777" w:rsidR="007A6D6D" w:rsidRPr="004359EC" w:rsidRDefault="007A6D6D" w:rsidP="001A07C0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780C530A" w14:textId="25C8F79D" w:rsidR="003F2D64" w:rsidRDefault="003F2D64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br w:type="page"/>
      </w:r>
    </w:p>
    <w:p w14:paraId="29D00925" w14:textId="3C2CF96F" w:rsidR="00A845A9" w:rsidRDefault="003F2D64" w:rsidP="003F2D64">
      <w:pPr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Annex</w:t>
      </w:r>
    </w:p>
    <w:p w14:paraId="6BF00C3E" w14:textId="170E63D4" w:rsidR="003F2D64" w:rsidRDefault="00900378" w:rsidP="00900378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Business Wales May 2021 – January 2024</w:t>
      </w:r>
    </w:p>
    <w:p w14:paraId="3BDEA1F7" w14:textId="77777777" w:rsidR="00900378" w:rsidRDefault="00900378" w:rsidP="00900378">
      <w:pPr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W w:w="9960" w:type="dxa"/>
        <w:tblLook w:val="04A0" w:firstRow="1" w:lastRow="0" w:firstColumn="1" w:lastColumn="0" w:noHBand="0" w:noVBand="1"/>
      </w:tblPr>
      <w:tblGrid>
        <w:gridCol w:w="2660"/>
        <w:gridCol w:w="1840"/>
        <w:gridCol w:w="1420"/>
        <w:gridCol w:w="1428"/>
        <w:gridCol w:w="1272"/>
        <w:gridCol w:w="1340"/>
      </w:tblGrid>
      <w:tr w:rsidR="003F2D64" w:rsidRPr="003F2D64" w14:paraId="47CCECD1" w14:textId="77777777" w:rsidTr="00505E33">
        <w:trPr>
          <w:trHeight w:val="79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D894" w14:textId="77777777" w:rsidR="00962068" w:rsidRDefault="00962068" w:rsidP="003F2D64">
            <w:pPr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>Local Authority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 </w:t>
            </w:r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 </w:t>
            </w:r>
          </w:p>
          <w:p w14:paraId="0C60C000" w14:textId="03E8B8A9" w:rsidR="003F2D64" w:rsidRPr="003F2D64" w:rsidRDefault="00962068" w:rsidP="003F2D64">
            <w:pPr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>Region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66E3" w14:textId="77777777" w:rsidR="003F2D64" w:rsidRPr="003F2D64" w:rsidRDefault="003F2D64" w:rsidP="003F2D64">
            <w:pPr>
              <w:jc w:val="center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Individuals Assisted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F6B8" w14:textId="77777777" w:rsidR="003F2D64" w:rsidRPr="003F2D64" w:rsidRDefault="003F2D64" w:rsidP="003F2D64">
            <w:pPr>
              <w:jc w:val="center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New Enterprises Created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CC2E" w14:textId="77777777" w:rsidR="003F2D64" w:rsidRPr="003F2D64" w:rsidRDefault="003F2D64" w:rsidP="003F2D64">
            <w:pPr>
              <w:jc w:val="center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Jobs Safeguarded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EAA9" w14:textId="0338C6C3" w:rsidR="003F2D64" w:rsidRPr="003F2D64" w:rsidRDefault="003F2D64" w:rsidP="003F2D64">
            <w:pPr>
              <w:jc w:val="center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>Jobs Created</w:t>
            </w:r>
            <w:r w:rsidR="000852B1"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 (fulltime equivalent)</w:t>
            </w:r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293D" w14:textId="77777777" w:rsidR="003F2D64" w:rsidRPr="003F2D64" w:rsidRDefault="003F2D64" w:rsidP="003F2D64">
            <w:pPr>
              <w:jc w:val="center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>Enterprises Assisted</w:t>
            </w:r>
          </w:p>
        </w:tc>
      </w:tr>
      <w:tr w:rsidR="003F2D64" w:rsidRPr="003F2D64" w14:paraId="56FDA983" w14:textId="77777777" w:rsidTr="00505E33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D7E2" w14:textId="77777777" w:rsidR="003F2D64" w:rsidRPr="003F2D64" w:rsidRDefault="003F2D64" w:rsidP="003F2D64">
            <w:pPr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Flintshire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B74B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258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88F1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7770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65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077D" w14:textId="5BFA4823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35</w:t>
            </w:r>
            <w:r w:rsidR="000852B1">
              <w:rPr>
                <w:rFonts w:ascii="Arial" w:hAnsi="Arial" w:cs="Arial"/>
                <w:sz w:val="20"/>
                <w:lang w:eastAsia="en-GB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0D5F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92</w:t>
            </w:r>
          </w:p>
        </w:tc>
      </w:tr>
      <w:tr w:rsidR="003F2D64" w:rsidRPr="003F2D64" w14:paraId="466591B7" w14:textId="77777777" w:rsidTr="00505E33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E2AD" w14:textId="77777777" w:rsidR="003F2D64" w:rsidRPr="003F2D64" w:rsidRDefault="003F2D64" w:rsidP="003F2D64">
            <w:pPr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Wrexham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E9C0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228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61F5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92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F3E8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195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E785" w14:textId="629488B8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295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A3CB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107</w:t>
            </w:r>
          </w:p>
        </w:tc>
      </w:tr>
      <w:tr w:rsidR="003F2D64" w:rsidRPr="003F2D64" w14:paraId="6D0EEC2D" w14:textId="77777777" w:rsidTr="00505E33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F3C5" w14:textId="77777777" w:rsidR="003F2D64" w:rsidRPr="003F2D64" w:rsidRDefault="003F2D64" w:rsidP="003F2D64">
            <w:pPr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Conwy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A1AF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292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9D9A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155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ED6B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195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FEDC" w14:textId="10324CE3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395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015C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153</w:t>
            </w:r>
          </w:p>
        </w:tc>
      </w:tr>
      <w:tr w:rsidR="003F2D64" w:rsidRPr="003F2D64" w14:paraId="4CC435B1" w14:textId="77777777" w:rsidTr="00505E33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7EAB" w14:textId="77777777" w:rsidR="003F2D64" w:rsidRPr="003F2D64" w:rsidRDefault="003F2D64" w:rsidP="003F2D64">
            <w:pPr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Denbighshire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5DEF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264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5E63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B729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66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6667" w14:textId="48CCA0D0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20</w:t>
            </w:r>
            <w:r w:rsidR="000852B1">
              <w:rPr>
                <w:rFonts w:ascii="Arial" w:hAnsi="Arial" w:cs="Arial"/>
                <w:sz w:val="20"/>
                <w:lang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5456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106</w:t>
            </w:r>
          </w:p>
        </w:tc>
      </w:tr>
      <w:tr w:rsidR="003F2D64" w:rsidRPr="003F2D64" w14:paraId="0C561290" w14:textId="77777777" w:rsidTr="00505E33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A7F6" w14:textId="77777777" w:rsidR="003F2D64" w:rsidRPr="003F2D64" w:rsidRDefault="003F2D64" w:rsidP="003F2D64">
            <w:pPr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Gwynedd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47FA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270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4A30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148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03C0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138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E7AB" w14:textId="47060405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414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5BF9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148</w:t>
            </w:r>
          </w:p>
        </w:tc>
      </w:tr>
      <w:tr w:rsidR="003F2D64" w:rsidRPr="003F2D64" w14:paraId="340BFB44" w14:textId="77777777" w:rsidTr="00505E33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CD24" w14:textId="77777777" w:rsidR="003F2D64" w:rsidRPr="003F2D64" w:rsidRDefault="003F2D64" w:rsidP="003F2D64">
            <w:pPr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Isle of Anglesey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CC13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145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C142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89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B7F9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74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B1BC" w14:textId="0B771D46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19</w:t>
            </w:r>
            <w:r w:rsidR="000852B1">
              <w:rPr>
                <w:rFonts w:ascii="Arial" w:hAnsi="Arial" w:cs="Arial"/>
                <w:sz w:val="20"/>
                <w:lang w:eastAsia="en-GB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50E4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61</w:t>
            </w:r>
          </w:p>
        </w:tc>
      </w:tr>
      <w:tr w:rsidR="003F2D64" w:rsidRPr="003F2D64" w14:paraId="2C0CA781" w14:textId="77777777" w:rsidTr="00505E33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41A2" w14:textId="77777777" w:rsidR="003F2D64" w:rsidRPr="003F2D64" w:rsidRDefault="003F2D64" w:rsidP="003F2D64">
            <w:pPr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>NORTH TOTAL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CD33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>1,457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0633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>685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C937" w14:textId="382CCAB4" w:rsidR="003F2D64" w:rsidRPr="003F2D64" w:rsidRDefault="003F2D64" w:rsidP="00293500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>733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1209" w14:textId="7709CD3F" w:rsidR="003F2D64" w:rsidRPr="003F2D64" w:rsidRDefault="003F2D64" w:rsidP="00293500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>1,85</w:t>
            </w:r>
            <w:r w:rsidR="000852B1">
              <w:rPr>
                <w:rFonts w:ascii="Arial" w:hAnsi="Arial" w:cs="Arial"/>
                <w:b/>
                <w:bCs/>
                <w:sz w:val="20"/>
                <w:lang w:eastAsia="en-GB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8896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>667</w:t>
            </w:r>
          </w:p>
        </w:tc>
      </w:tr>
      <w:tr w:rsidR="003F2D64" w:rsidRPr="003F2D64" w14:paraId="3ED32F02" w14:textId="77777777" w:rsidTr="00505E33">
        <w:trPr>
          <w:trHeight w:val="264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2BE80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 </w:t>
            </w:r>
          </w:p>
        </w:tc>
      </w:tr>
      <w:tr w:rsidR="003F2D64" w:rsidRPr="003F2D64" w14:paraId="0EF4762C" w14:textId="77777777" w:rsidTr="00505E33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38F7" w14:textId="77777777" w:rsidR="003F2D64" w:rsidRPr="003F2D64" w:rsidRDefault="003F2D64" w:rsidP="003F2D64">
            <w:pPr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Powys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4262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7D98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178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21CF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741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EA20" w14:textId="32E3DBCB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497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A4FD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270</w:t>
            </w:r>
          </w:p>
        </w:tc>
      </w:tr>
      <w:tr w:rsidR="003F2D64" w:rsidRPr="003F2D64" w14:paraId="2472BB61" w14:textId="77777777" w:rsidTr="00505E33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3DFD" w14:textId="77777777" w:rsidR="003F2D64" w:rsidRPr="003F2D64" w:rsidRDefault="003F2D64" w:rsidP="003F2D64">
            <w:pPr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Ceredigion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021B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8E91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1278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470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2524" w14:textId="21924264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272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B29B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100</w:t>
            </w:r>
          </w:p>
        </w:tc>
      </w:tr>
      <w:tr w:rsidR="003F2D64" w:rsidRPr="003F2D64" w14:paraId="0FC6623E" w14:textId="77777777" w:rsidTr="00505E33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2E43" w14:textId="77777777" w:rsidR="003F2D64" w:rsidRPr="003F2D64" w:rsidRDefault="003F2D64" w:rsidP="003F2D64">
            <w:pPr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>MID TOTAL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98C1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>449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0AD7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>268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B511" w14:textId="564FDCD8" w:rsidR="003F2D64" w:rsidRPr="003F2D64" w:rsidRDefault="003F2D64" w:rsidP="00293500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>1</w:t>
            </w:r>
            <w:r w:rsidR="00962068">
              <w:rPr>
                <w:rFonts w:ascii="Arial" w:hAnsi="Arial" w:cs="Arial"/>
                <w:b/>
                <w:bCs/>
                <w:sz w:val="20"/>
                <w:lang w:eastAsia="en-GB"/>
              </w:rPr>
              <w:t>,</w:t>
            </w:r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>211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3AA5" w14:textId="0787BD30" w:rsidR="003F2D64" w:rsidRPr="003F2D64" w:rsidRDefault="003F2D64" w:rsidP="00293500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>769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B451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>370</w:t>
            </w:r>
          </w:p>
        </w:tc>
      </w:tr>
      <w:tr w:rsidR="003F2D64" w:rsidRPr="003F2D64" w14:paraId="2DB57FD8" w14:textId="77777777" w:rsidTr="00505E33">
        <w:trPr>
          <w:trHeight w:val="264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39DB2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 </w:t>
            </w:r>
          </w:p>
        </w:tc>
      </w:tr>
      <w:tr w:rsidR="003F2D64" w:rsidRPr="003F2D64" w14:paraId="42D1950F" w14:textId="77777777" w:rsidTr="00505E33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5491" w14:textId="77777777" w:rsidR="003F2D64" w:rsidRPr="003F2D64" w:rsidRDefault="003F2D64" w:rsidP="003F2D64">
            <w:pPr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Carmarthenshire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0302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489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56BE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354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89E5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304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EBFC" w14:textId="711DF8F5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95</w:t>
            </w:r>
            <w:r w:rsidR="000852B1">
              <w:rPr>
                <w:rFonts w:ascii="Arial" w:hAnsi="Arial" w:cs="Arial"/>
                <w:sz w:val="20"/>
                <w:lang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FB91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315</w:t>
            </w:r>
          </w:p>
        </w:tc>
      </w:tr>
      <w:tr w:rsidR="003F2D64" w:rsidRPr="003F2D64" w14:paraId="3324FE48" w14:textId="77777777" w:rsidTr="00505E33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40CE" w14:textId="77777777" w:rsidR="003F2D64" w:rsidRPr="003F2D64" w:rsidRDefault="003F2D64" w:rsidP="003F2D64">
            <w:pPr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Neath Port Talbot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0F4F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302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EF89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124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508F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461B" w14:textId="6AC9B6EF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29</w:t>
            </w:r>
            <w:r w:rsidR="000852B1">
              <w:rPr>
                <w:rFonts w:ascii="Arial" w:hAnsi="Arial" w:cs="Arial"/>
                <w:sz w:val="20"/>
                <w:lang w:eastAsia="en-GB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5093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128</w:t>
            </w:r>
          </w:p>
        </w:tc>
      </w:tr>
      <w:tr w:rsidR="003F2D64" w:rsidRPr="003F2D64" w14:paraId="0AAA4285" w14:textId="77777777" w:rsidTr="00505E33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D2B2" w14:textId="77777777" w:rsidR="003F2D64" w:rsidRPr="003F2D64" w:rsidRDefault="003F2D64" w:rsidP="003F2D64">
            <w:pPr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Pembrokeshire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B587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205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E518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132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96AB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130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0CDD" w14:textId="089B5305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1,06</w:t>
            </w:r>
            <w:r w:rsidR="000852B1">
              <w:rPr>
                <w:rFonts w:ascii="Arial" w:hAnsi="Arial" w:cs="Arial"/>
                <w:sz w:val="20"/>
                <w:lang w:eastAsia="en-GB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65F4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142</w:t>
            </w:r>
          </w:p>
        </w:tc>
      </w:tr>
      <w:tr w:rsidR="003F2D64" w:rsidRPr="003F2D64" w14:paraId="6BC9304D" w14:textId="77777777" w:rsidTr="00505E33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ABFA" w14:textId="77777777" w:rsidR="003F2D64" w:rsidRPr="003F2D64" w:rsidRDefault="003F2D64" w:rsidP="003F2D64">
            <w:pPr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Swansea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707C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578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16A6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221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8A5C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832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E421" w14:textId="58B44386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841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B7CE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253</w:t>
            </w:r>
          </w:p>
        </w:tc>
      </w:tr>
      <w:tr w:rsidR="003F2D64" w:rsidRPr="003F2D64" w14:paraId="6A88AAF6" w14:textId="77777777" w:rsidTr="00505E33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EB57" w14:textId="77777777" w:rsidR="003F2D64" w:rsidRPr="003F2D64" w:rsidRDefault="003F2D64" w:rsidP="003F2D64">
            <w:pPr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>WEST TOTAL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3BB4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>1,574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2CBA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>831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A838" w14:textId="50D82FC5" w:rsidR="003F2D64" w:rsidRPr="003F2D64" w:rsidRDefault="003F2D64" w:rsidP="00293500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>1</w:t>
            </w:r>
            <w:r w:rsidR="00962068">
              <w:rPr>
                <w:rFonts w:ascii="Arial" w:hAnsi="Arial" w:cs="Arial"/>
                <w:b/>
                <w:bCs/>
                <w:sz w:val="20"/>
                <w:lang w:eastAsia="en-GB"/>
              </w:rPr>
              <w:t>,</w:t>
            </w:r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>369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6594" w14:textId="767C7EFE" w:rsidR="003F2D64" w:rsidRPr="003F2D64" w:rsidRDefault="003F2D64" w:rsidP="00293500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>3,16</w:t>
            </w:r>
            <w:r w:rsidR="000852B1">
              <w:rPr>
                <w:rFonts w:ascii="Arial" w:hAnsi="Arial" w:cs="Arial"/>
                <w:b/>
                <w:bCs/>
                <w:sz w:val="20"/>
                <w:lang w:eastAsia="en-GB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B48F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>838</w:t>
            </w:r>
          </w:p>
        </w:tc>
      </w:tr>
      <w:tr w:rsidR="003F2D64" w:rsidRPr="003F2D64" w14:paraId="42A703AE" w14:textId="77777777" w:rsidTr="00505E33">
        <w:trPr>
          <w:trHeight w:val="264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3977B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 </w:t>
            </w:r>
          </w:p>
        </w:tc>
      </w:tr>
      <w:tr w:rsidR="003F2D64" w:rsidRPr="003F2D64" w14:paraId="01965D15" w14:textId="77777777" w:rsidTr="00505E33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F451" w14:textId="77777777" w:rsidR="003F2D64" w:rsidRPr="003F2D64" w:rsidRDefault="003F2D64" w:rsidP="003F2D64">
            <w:pPr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Cardiff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938E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849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770B" w14:textId="0EF3FA0C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2</w:t>
            </w:r>
            <w:r w:rsidR="00470820">
              <w:rPr>
                <w:rFonts w:ascii="Arial" w:hAnsi="Arial" w:cs="Arial"/>
                <w:sz w:val="20"/>
                <w:lang w:eastAsia="en-GB"/>
              </w:rPr>
              <w:t>89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AD47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805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2CD2" w14:textId="151608E1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1,42</w:t>
            </w:r>
            <w:r w:rsidR="000852B1">
              <w:rPr>
                <w:rFonts w:ascii="Arial" w:hAnsi="Arial" w:cs="Arial"/>
                <w:sz w:val="20"/>
                <w:lang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5EAF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446</w:t>
            </w:r>
          </w:p>
        </w:tc>
      </w:tr>
      <w:tr w:rsidR="003F2D64" w:rsidRPr="003F2D64" w14:paraId="60FF8DB1" w14:textId="77777777" w:rsidTr="00505E33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ABA0" w14:textId="77777777" w:rsidR="003F2D64" w:rsidRPr="003F2D64" w:rsidRDefault="003F2D64" w:rsidP="003F2D64">
            <w:pPr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Monmouthshire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C70E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56B0" w14:textId="4646309A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8</w:t>
            </w:r>
            <w:r w:rsidR="00470820">
              <w:rPr>
                <w:rFonts w:ascii="Arial" w:hAnsi="Arial" w:cs="Arial"/>
                <w:sz w:val="20"/>
                <w:lang w:eastAsia="en-GB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6D24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B154" w14:textId="4C6BD55F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27</w:t>
            </w:r>
            <w:r w:rsidR="000852B1">
              <w:rPr>
                <w:rFonts w:ascii="Arial" w:hAnsi="Arial" w:cs="Arial"/>
                <w:sz w:val="20"/>
                <w:lang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C6A6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123</w:t>
            </w:r>
          </w:p>
        </w:tc>
      </w:tr>
      <w:tr w:rsidR="003F2D64" w:rsidRPr="003F2D64" w14:paraId="32AEF196" w14:textId="77777777" w:rsidTr="00505E33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B2C4" w14:textId="77777777" w:rsidR="003F2D64" w:rsidRPr="003F2D64" w:rsidRDefault="003F2D64" w:rsidP="003F2D64">
            <w:pPr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Newport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DF85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324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D4BF" w14:textId="35A84BDB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11</w:t>
            </w:r>
            <w:r w:rsidR="00470820">
              <w:rPr>
                <w:rFonts w:ascii="Arial" w:hAnsi="Arial" w:cs="Arial"/>
                <w:sz w:val="20"/>
                <w:lang w:eastAsia="en-GB"/>
              </w:rPr>
              <w:t>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7EA7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47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8949" w14:textId="324579A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8D55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151</w:t>
            </w:r>
          </w:p>
        </w:tc>
      </w:tr>
      <w:tr w:rsidR="003F2D64" w:rsidRPr="003F2D64" w14:paraId="49F779BA" w14:textId="77777777" w:rsidTr="00505E33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DD22" w14:textId="77777777" w:rsidR="003F2D64" w:rsidRPr="003F2D64" w:rsidRDefault="003F2D64" w:rsidP="003F2D64">
            <w:pPr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Vale of Glamorgan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52CA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248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0FE2" w14:textId="33D975B5" w:rsidR="003F2D64" w:rsidRPr="003F2D64" w:rsidRDefault="00470820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3EB9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81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0F28" w14:textId="0911A90F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198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441A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156</w:t>
            </w:r>
          </w:p>
        </w:tc>
      </w:tr>
      <w:tr w:rsidR="003F2D64" w:rsidRPr="003F2D64" w14:paraId="549440C8" w14:textId="77777777" w:rsidTr="00505E33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BE12" w14:textId="77777777" w:rsidR="003F2D64" w:rsidRPr="003F2D64" w:rsidRDefault="003F2D64" w:rsidP="003F2D64">
            <w:pPr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Blaenau Gwent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88CA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170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7577" w14:textId="4E0AB693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6</w:t>
            </w:r>
            <w:r w:rsidR="00470820">
              <w:rPr>
                <w:rFonts w:ascii="Arial" w:hAnsi="Arial" w:cs="Arial"/>
                <w:sz w:val="20"/>
                <w:lang w:eastAsia="en-GB"/>
              </w:rPr>
              <w:t>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2608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C58A" w14:textId="2320D1E5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20</w:t>
            </w:r>
            <w:r w:rsidR="000852B1">
              <w:rPr>
                <w:rFonts w:ascii="Arial" w:hAnsi="Arial" w:cs="Arial"/>
                <w:sz w:val="20"/>
                <w:lang w:eastAsia="en-GB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27A8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49</w:t>
            </w:r>
          </w:p>
        </w:tc>
      </w:tr>
      <w:tr w:rsidR="003F2D64" w:rsidRPr="003F2D64" w14:paraId="0877D19A" w14:textId="77777777" w:rsidTr="00505E33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0FF2" w14:textId="77777777" w:rsidR="003F2D64" w:rsidRPr="003F2D64" w:rsidRDefault="003F2D64" w:rsidP="003F2D64">
            <w:pPr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Bridgend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A834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C54E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127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2944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96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C6B5" w14:textId="3E0A6806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373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DFA7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161</w:t>
            </w:r>
          </w:p>
        </w:tc>
      </w:tr>
      <w:tr w:rsidR="003F2D64" w:rsidRPr="003F2D64" w14:paraId="179D130F" w14:textId="77777777" w:rsidTr="00505E33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C2CE" w14:textId="77777777" w:rsidR="003F2D64" w:rsidRPr="003F2D64" w:rsidRDefault="003F2D64" w:rsidP="003F2D64">
            <w:pPr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Caerphilly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4C13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293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5CD4" w14:textId="10BD1426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11</w:t>
            </w:r>
            <w:r w:rsidR="00470820">
              <w:rPr>
                <w:rFonts w:ascii="Arial" w:hAnsi="Arial" w:cs="Arial"/>
                <w:sz w:val="20"/>
                <w:lang w:eastAsia="en-GB"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0861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6980" w14:textId="66712A7D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42</w:t>
            </w:r>
            <w:r w:rsidR="000852B1">
              <w:rPr>
                <w:rFonts w:ascii="Arial" w:hAnsi="Arial" w:cs="Arial"/>
                <w:sz w:val="20"/>
                <w:lang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1B81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191</w:t>
            </w:r>
          </w:p>
        </w:tc>
      </w:tr>
      <w:tr w:rsidR="003F2D64" w:rsidRPr="003F2D64" w14:paraId="07D0BAFF" w14:textId="77777777" w:rsidTr="00505E33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EF33" w14:textId="77777777" w:rsidR="003F2D64" w:rsidRPr="003F2D64" w:rsidRDefault="003F2D64" w:rsidP="003F2D64">
            <w:pPr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Merthyr Tydfil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860A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1A0E" w14:textId="2B242C42" w:rsidR="003F2D64" w:rsidRPr="003F2D64" w:rsidRDefault="00470820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5E8E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54C4" w14:textId="2C9ED53F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17</w:t>
            </w:r>
            <w:r w:rsidR="000852B1">
              <w:rPr>
                <w:rFonts w:ascii="Arial" w:hAnsi="Arial" w:cs="Arial"/>
                <w:sz w:val="20"/>
                <w:lang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9B40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46</w:t>
            </w:r>
          </w:p>
        </w:tc>
      </w:tr>
      <w:tr w:rsidR="003F2D64" w:rsidRPr="003F2D64" w14:paraId="3A50D0C3" w14:textId="77777777" w:rsidTr="00505E33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8CD2" w14:textId="77777777" w:rsidR="003F2D64" w:rsidRPr="003F2D64" w:rsidRDefault="003F2D64" w:rsidP="003F2D64">
            <w:pPr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Rhondda Cynon Taf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395F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392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A657" w14:textId="1BE18C34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10</w:t>
            </w:r>
            <w:r w:rsidR="00470820">
              <w:rPr>
                <w:rFonts w:ascii="Arial" w:hAnsi="Arial" w:cs="Arial"/>
                <w:sz w:val="20"/>
                <w:lang w:eastAsia="en-GB"/>
              </w:rPr>
              <w:t>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0D40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67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528E" w14:textId="0F09A5BD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569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C043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205</w:t>
            </w:r>
          </w:p>
        </w:tc>
      </w:tr>
      <w:tr w:rsidR="003F2D64" w:rsidRPr="003F2D64" w14:paraId="7A253814" w14:textId="77777777" w:rsidTr="00505E33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A8F9" w14:textId="77777777" w:rsidR="003F2D64" w:rsidRPr="003F2D64" w:rsidRDefault="003F2D64" w:rsidP="003F2D64">
            <w:pPr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Torfaen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3405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197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7C4E" w14:textId="608EA131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6</w:t>
            </w:r>
            <w:r w:rsidR="00470820">
              <w:rPr>
                <w:rFonts w:ascii="Arial" w:hAnsi="Arial" w:cs="Arial"/>
                <w:sz w:val="20"/>
                <w:lang w:eastAsia="en-GB"/>
              </w:rPr>
              <w:t>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AA07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44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CBC0" w14:textId="19BDBFE3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171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4C4E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87</w:t>
            </w:r>
          </w:p>
        </w:tc>
      </w:tr>
      <w:tr w:rsidR="003F2D64" w:rsidRPr="003F2D64" w14:paraId="6F5EA528" w14:textId="77777777" w:rsidTr="00505E33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5F44" w14:textId="77777777" w:rsidR="003F2D64" w:rsidRPr="003F2D64" w:rsidRDefault="003F2D64" w:rsidP="003F2D64">
            <w:pPr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proofErr w:type="gramStart"/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>SOUTH EAST</w:t>
            </w:r>
            <w:proofErr w:type="gramEnd"/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 TOTAL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5AE3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>3,084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B698" w14:textId="747B988F" w:rsidR="003F2D64" w:rsidRPr="003F2D64" w:rsidRDefault="003F2D64" w:rsidP="00293500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>1,</w:t>
            </w:r>
            <w:r w:rsidR="00470820">
              <w:rPr>
                <w:rFonts w:ascii="Arial" w:hAnsi="Arial" w:cs="Arial"/>
                <w:b/>
                <w:bCs/>
                <w:sz w:val="20"/>
                <w:lang w:eastAsia="en-GB"/>
              </w:rPr>
              <w:t>117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BB77" w14:textId="10AD8896" w:rsidR="003F2D64" w:rsidRPr="003F2D64" w:rsidRDefault="003F2D64" w:rsidP="00293500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>1</w:t>
            </w:r>
            <w:r w:rsidR="00962068">
              <w:rPr>
                <w:rFonts w:ascii="Arial" w:hAnsi="Arial" w:cs="Arial"/>
                <w:b/>
                <w:bCs/>
                <w:sz w:val="20"/>
                <w:lang w:eastAsia="en-GB"/>
              </w:rPr>
              <w:t>,</w:t>
            </w:r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>212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7A54" w14:textId="319D139F" w:rsidR="003F2D64" w:rsidRPr="003F2D64" w:rsidRDefault="003F2D64" w:rsidP="00293500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>4,119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C7E6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>1,615</w:t>
            </w:r>
          </w:p>
        </w:tc>
      </w:tr>
      <w:tr w:rsidR="003F2D64" w:rsidRPr="003F2D64" w14:paraId="08710FF6" w14:textId="77777777" w:rsidTr="00505E33">
        <w:trPr>
          <w:trHeight w:val="264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0EC95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 </w:t>
            </w:r>
          </w:p>
        </w:tc>
      </w:tr>
      <w:tr w:rsidR="003F2D64" w:rsidRPr="003F2D64" w14:paraId="42DD8DCF" w14:textId="77777777" w:rsidTr="00505E33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FF58" w14:textId="77777777" w:rsidR="003F2D64" w:rsidRPr="003F2D64" w:rsidRDefault="003F2D64" w:rsidP="003F2D64">
            <w:pPr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>GRAND TOTAL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CEE7" w14:textId="08EB254D" w:rsidR="003F2D64" w:rsidRPr="003F2D64" w:rsidRDefault="003F2D64" w:rsidP="00293500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>6,5</w:t>
            </w:r>
            <w:r w:rsidR="000F0FC1">
              <w:rPr>
                <w:rFonts w:ascii="Arial" w:hAnsi="Arial" w:cs="Arial"/>
                <w:b/>
                <w:bCs/>
                <w:sz w:val="20"/>
                <w:lang w:eastAsia="en-GB"/>
              </w:rPr>
              <w:t>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382E" w14:textId="76F06D48" w:rsidR="003F2D64" w:rsidRPr="003F2D64" w:rsidRDefault="003F2D64" w:rsidP="00293500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>2,</w:t>
            </w:r>
            <w:r w:rsidR="00470820">
              <w:rPr>
                <w:rFonts w:ascii="Arial" w:hAnsi="Arial" w:cs="Arial"/>
                <w:b/>
                <w:bCs/>
                <w:sz w:val="20"/>
                <w:lang w:eastAsia="en-GB"/>
              </w:rPr>
              <w:t>9</w:t>
            </w:r>
            <w:r w:rsidR="000F0FC1">
              <w:rPr>
                <w:rFonts w:ascii="Arial" w:hAnsi="Arial" w:cs="Arial"/>
                <w:b/>
                <w:bCs/>
                <w:sz w:val="20"/>
                <w:lang w:eastAsia="en-GB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0266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>4,525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B3AE" w14:textId="3808869F" w:rsidR="003F2D64" w:rsidRPr="003F2D64" w:rsidRDefault="003F2D64" w:rsidP="00293500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>9,9</w:t>
            </w:r>
            <w:r w:rsidR="000F0FC1">
              <w:rPr>
                <w:rFonts w:ascii="Arial" w:hAnsi="Arial" w:cs="Arial"/>
                <w:b/>
                <w:bCs/>
                <w:sz w:val="20"/>
                <w:lang w:eastAsia="en-GB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15FE" w14:textId="77777777" w:rsidR="003F2D64" w:rsidRPr="003F2D64" w:rsidRDefault="003F2D64" w:rsidP="00293500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>3,490</w:t>
            </w:r>
          </w:p>
        </w:tc>
      </w:tr>
    </w:tbl>
    <w:p w14:paraId="02716780" w14:textId="77777777" w:rsidR="003F2D64" w:rsidRDefault="003F2D64" w:rsidP="003F2D64">
      <w:pPr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14:paraId="5960B029" w14:textId="62C023E3" w:rsidR="003F2D64" w:rsidRDefault="003F2D64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br w:type="page"/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2405"/>
        <w:gridCol w:w="3119"/>
        <w:gridCol w:w="2693"/>
      </w:tblGrid>
      <w:tr w:rsidR="00F92E3C" w:rsidRPr="003F2D64" w14:paraId="5F1FAC08" w14:textId="77777777" w:rsidTr="00962068">
        <w:trPr>
          <w:trHeight w:val="264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6E27" w14:textId="77777777" w:rsidR="00F92E3C" w:rsidRDefault="00F92E3C" w:rsidP="002D4DF0">
            <w:pPr>
              <w:jc w:val="center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lastRenderedPageBreak/>
              <w:t>Young Persons Guarantee</w:t>
            </w:r>
          </w:p>
          <w:p w14:paraId="3F05DDED" w14:textId="77777777" w:rsidR="00962068" w:rsidRPr="003F2D64" w:rsidRDefault="00962068" w:rsidP="002D4DF0">
            <w:pPr>
              <w:jc w:val="center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</w:p>
        </w:tc>
      </w:tr>
      <w:tr w:rsidR="00F92E3C" w:rsidRPr="003F2D64" w14:paraId="4E8B86D4" w14:textId="77777777" w:rsidTr="00962068">
        <w:trPr>
          <w:trHeight w:val="79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8E10" w14:textId="334F50C3" w:rsidR="00F92E3C" w:rsidRPr="003F2D64" w:rsidRDefault="00F92E3C" w:rsidP="002D4DF0">
            <w:pPr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>Local Authority</w:t>
            </w:r>
            <w:r w:rsidR="00962068"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 </w:t>
            </w:r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>/</w:t>
            </w:r>
            <w:r w:rsidR="00962068"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 </w:t>
            </w:r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>Region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EFE0" w14:textId="77777777" w:rsidR="00F92E3C" w:rsidRDefault="00F92E3C" w:rsidP="00962068">
            <w:pPr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Business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s</w:t>
            </w:r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tarts by under </w:t>
            </w:r>
            <w:proofErr w:type="gramStart"/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>25s</w:t>
            </w:r>
            <w:proofErr w:type="gramEnd"/>
          </w:p>
          <w:p w14:paraId="244C4C14" w14:textId="77777777" w:rsidR="00F92E3C" w:rsidRPr="003F2D64" w:rsidRDefault="00F92E3C" w:rsidP="002D4DF0">
            <w:pPr>
              <w:jc w:val="center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(May 2021 – Jan 2024)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5DBB" w14:textId="77777777" w:rsidR="00F92E3C" w:rsidRPr="003F2D64" w:rsidRDefault="00F92E3C" w:rsidP="002D4DF0">
            <w:pPr>
              <w:jc w:val="center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>No. of Young Persons Start Up Grants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 (since July 2022)</w:t>
            </w:r>
          </w:p>
        </w:tc>
      </w:tr>
      <w:tr w:rsidR="00F92E3C" w:rsidRPr="003F2D64" w14:paraId="4263A831" w14:textId="77777777" w:rsidTr="002D4DF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602F" w14:textId="77777777" w:rsidR="00F92E3C" w:rsidRPr="003F2D64" w:rsidRDefault="00F92E3C" w:rsidP="002D4DF0">
            <w:pPr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Flintshire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DDDD" w14:textId="77777777" w:rsidR="00F92E3C" w:rsidRPr="003F2D64" w:rsidRDefault="00F92E3C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4B9E" w14:textId="77777777" w:rsidR="00F92E3C" w:rsidRPr="003F2D64" w:rsidRDefault="00F92E3C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18</w:t>
            </w:r>
          </w:p>
        </w:tc>
      </w:tr>
      <w:tr w:rsidR="00F92E3C" w:rsidRPr="003F2D64" w14:paraId="34BA569B" w14:textId="77777777" w:rsidTr="002D4DF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37B2" w14:textId="77777777" w:rsidR="00F92E3C" w:rsidRPr="003F2D64" w:rsidRDefault="00F92E3C" w:rsidP="002D4DF0">
            <w:pPr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Denbighshire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5D9C" w14:textId="77777777" w:rsidR="00F92E3C" w:rsidRPr="003F2D64" w:rsidRDefault="00F92E3C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217C" w14:textId="77777777" w:rsidR="00F92E3C" w:rsidRPr="003F2D64" w:rsidRDefault="00F92E3C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24</w:t>
            </w:r>
          </w:p>
        </w:tc>
      </w:tr>
      <w:tr w:rsidR="00F92E3C" w:rsidRPr="003F2D64" w14:paraId="0962AB2D" w14:textId="77777777" w:rsidTr="002D4DF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59DD" w14:textId="77777777" w:rsidR="00F92E3C" w:rsidRPr="003F2D64" w:rsidRDefault="00F92E3C" w:rsidP="002D4DF0">
            <w:pPr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Conwy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6027" w14:textId="77777777" w:rsidR="00F92E3C" w:rsidRPr="003F2D64" w:rsidRDefault="00F92E3C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B585" w14:textId="77777777" w:rsidR="00F92E3C" w:rsidRPr="003F2D64" w:rsidRDefault="00F92E3C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16</w:t>
            </w:r>
          </w:p>
        </w:tc>
      </w:tr>
      <w:tr w:rsidR="00F92E3C" w:rsidRPr="003F2D64" w14:paraId="293351E1" w14:textId="77777777" w:rsidTr="002D4DF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9A7E" w14:textId="77777777" w:rsidR="00F92E3C" w:rsidRPr="003F2D64" w:rsidRDefault="00F92E3C" w:rsidP="002D4DF0">
            <w:pPr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Gwynedd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8FA5" w14:textId="77777777" w:rsidR="00F92E3C" w:rsidRPr="003F2D64" w:rsidRDefault="00F92E3C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6570" w14:textId="77777777" w:rsidR="00F92E3C" w:rsidRPr="003F2D64" w:rsidRDefault="00F92E3C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11</w:t>
            </w:r>
          </w:p>
        </w:tc>
      </w:tr>
      <w:tr w:rsidR="00F92E3C" w:rsidRPr="003F2D64" w14:paraId="34644ECC" w14:textId="77777777" w:rsidTr="002D4DF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F690" w14:textId="77777777" w:rsidR="00F92E3C" w:rsidRPr="003F2D64" w:rsidRDefault="00F92E3C" w:rsidP="002D4DF0">
            <w:pPr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Wrexham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B347" w14:textId="77777777" w:rsidR="00F92E3C" w:rsidRPr="003F2D64" w:rsidRDefault="00F92E3C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70C7" w14:textId="77777777" w:rsidR="00F92E3C" w:rsidRPr="003F2D64" w:rsidRDefault="00F92E3C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13</w:t>
            </w:r>
          </w:p>
        </w:tc>
      </w:tr>
      <w:tr w:rsidR="00F92E3C" w:rsidRPr="003F2D64" w14:paraId="70BF74C6" w14:textId="77777777" w:rsidTr="002D4DF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AD0C" w14:textId="77777777" w:rsidR="00F92E3C" w:rsidRPr="003F2D64" w:rsidRDefault="00F92E3C" w:rsidP="002D4DF0">
            <w:pPr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Isle of Anglesey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5D08" w14:textId="77777777" w:rsidR="00F92E3C" w:rsidRPr="003F2D64" w:rsidRDefault="00F92E3C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D42D" w14:textId="77777777" w:rsidR="00F92E3C" w:rsidRPr="003F2D64" w:rsidRDefault="00F92E3C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9</w:t>
            </w:r>
          </w:p>
        </w:tc>
      </w:tr>
      <w:tr w:rsidR="00F92E3C" w:rsidRPr="003F2D64" w14:paraId="1A7E30D4" w14:textId="77777777" w:rsidTr="002D4DF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FB322" w14:textId="77777777" w:rsidR="00F92E3C" w:rsidRPr="003F2D64" w:rsidRDefault="00F92E3C" w:rsidP="002D4DF0">
            <w:pPr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>NORTH TOTAL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179D" w14:textId="77777777" w:rsidR="00F92E3C" w:rsidRPr="003F2D64" w:rsidRDefault="00F92E3C" w:rsidP="00293500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>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AA0A" w14:textId="77777777" w:rsidR="00F92E3C" w:rsidRPr="003F2D64" w:rsidRDefault="00F92E3C" w:rsidP="00293500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>91</w:t>
            </w:r>
          </w:p>
        </w:tc>
      </w:tr>
      <w:tr w:rsidR="00F92E3C" w:rsidRPr="003F2D64" w14:paraId="5DCB56B7" w14:textId="77777777" w:rsidTr="002D4DF0">
        <w:trPr>
          <w:trHeight w:val="264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3FDC5" w14:textId="77777777" w:rsidR="00F92E3C" w:rsidRPr="003F2D64" w:rsidRDefault="00F92E3C" w:rsidP="00293500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> </w:t>
            </w:r>
          </w:p>
        </w:tc>
      </w:tr>
      <w:tr w:rsidR="00F92E3C" w:rsidRPr="003F2D64" w14:paraId="7705937C" w14:textId="77777777" w:rsidTr="002D4DF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96E6" w14:textId="77777777" w:rsidR="00F92E3C" w:rsidRPr="003F2D64" w:rsidRDefault="00F92E3C" w:rsidP="002D4DF0">
            <w:pPr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Powys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EF63" w14:textId="77777777" w:rsidR="00F92E3C" w:rsidRPr="003F2D64" w:rsidRDefault="00F92E3C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9024" w14:textId="77777777" w:rsidR="00F92E3C" w:rsidRPr="003F2D64" w:rsidRDefault="00F92E3C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18</w:t>
            </w:r>
          </w:p>
        </w:tc>
      </w:tr>
      <w:tr w:rsidR="00F92E3C" w:rsidRPr="003F2D64" w14:paraId="65D844F3" w14:textId="77777777" w:rsidTr="002D4DF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F728" w14:textId="77777777" w:rsidR="00F92E3C" w:rsidRPr="003F2D64" w:rsidRDefault="00F92E3C" w:rsidP="002D4DF0">
            <w:pPr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Ceredigion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7DCA" w14:textId="77777777" w:rsidR="00F92E3C" w:rsidRPr="003F2D64" w:rsidRDefault="00F92E3C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9A6F" w14:textId="77777777" w:rsidR="00F92E3C" w:rsidRPr="003F2D64" w:rsidRDefault="00F92E3C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25</w:t>
            </w:r>
          </w:p>
        </w:tc>
      </w:tr>
      <w:tr w:rsidR="00F92E3C" w:rsidRPr="003F2D64" w14:paraId="670A700A" w14:textId="77777777" w:rsidTr="002D4DF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A1A0F" w14:textId="77777777" w:rsidR="00F92E3C" w:rsidRPr="003F2D64" w:rsidRDefault="00F92E3C" w:rsidP="002D4DF0">
            <w:pPr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>MID TOTAL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8DFD" w14:textId="77777777" w:rsidR="00F92E3C" w:rsidRPr="003F2D64" w:rsidRDefault="00F92E3C" w:rsidP="00293500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>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E2E7" w14:textId="77777777" w:rsidR="00F92E3C" w:rsidRPr="003F2D64" w:rsidRDefault="00F92E3C" w:rsidP="00293500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>43</w:t>
            </w:r>
          </w:p>
        </w:tc>
      </w:tr>
      <w:tr w:rsidR="00F92E3C" w:rsidRPr="003F2D64" w14:paraId="3CB51565" w14:textId="77777777" w:rsidTr="002D4DF0">
        <w:trPr>
          <w:trHeight w:val="264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90B59" w14:textId="77777777" w:rsidR="00F92E3C" w:rsidRPr="003F2D64" w:rsidRDefault="00F92E3C" w:rsidP="00293500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> </w:t>
            </w:r>
          </w:p>
        </w:tc>
      </w:tr>
      <w:tr w:rsidR="00F92E3C" w:rsidRPr="003F2D64" w14:paraId="49991EAF" w14:textId="77777777" w:rsidTr="002D4DF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A926" w14:textId="77777777" w:rsidR="00F92E3C" w:rsidRPr="003F2D64" w:rsidRDefault="00F92E3C" w:rsidP="002D4DF0">
            <w:pPr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Carmarthenshire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C809" w14:textId="77777777" w:rsidR="00F92E3C" w:rsidRPr="003F2D64" w:rsidRDefault="00F92E3C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C1B6" w14:textId="77777777" w:rsidR="00F92E3C" w:rsidRPr="003F2D64" w:rsidRDefault="00F92E3C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22</w:t>
            </w:r>
          </w:p>
        </w:tc>
      </w:tr>
      <w:tr w:rsidR="00F92E3C" w:rsidRPr="003F2D64" w14:paraId="7941C4A4" w14:textId="77777777" w:rsidTr="002D4DF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08ED" w14:textId="77777777" w:rsidR="00F92E3C" w:rsidRPr="003F2D64" w:rsidRDefault="00F92E3C" w:rsidP="002D4DF0">
            <w:pPr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Swansea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2E68" w14:textId="77777777" w:rsidR="00F92E3C" w:rsidRPr="003F2D64" w:rsidRDefault="00F92E3C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4279" w14:textId="77777777" w:rsidR="00F92E3C" w:rsidRPr="003F2D64" w:rsidRDefault="00F92E3C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35</w:t>
            </w:r>
          </w:p>
        </w:tc>
      </w:tr>
      <w:tr w:rsidR="00F92E3C" w:rsidRPr="003F2D64" w14:paraId="19257262" w14:textId="77777777" w:rsidTr="002D4DF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B99E" w14:textId="77777777" w:rsidR="00F92E3C" w:rsidRPr="003F2D64" w:rsidRDefault="00F92E3C" w:rsidP="002D4DF0">
            <w:pPr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Neath Port Talbot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E4DA" w14:textId="77777777" w:rsidR="00F92E3C" w:rsidRPr="003F2D64" w:rsidRDefault="00F92E3C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3BCF" w14:textId="77777777" w:rsidR="00F92E3C" w:rsidRPr="003F2D64" w:rsidRDefault="00F92E3C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13</w:t>
            </w:r>
          </w:p>
        </w:tc>
      </w:tr>
      <w:tr w:rsidR="00F92E3C" w:rsidRPr="003F2D64" w14:paraId="6F2710E6" w14:textId="77777777" w:rsidTr="002D4DF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C895" w14:textId="77777777" w:rsidR="00F92E3C" w:rsidRPr="003F2D64" w:rsidRDefault="00F92E3C" w:rsidP="002D4DF0">
            <w:pPr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Pembrokeshire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D1B2" w14:textId="77777777" w:rsidR="00F92E3C" w:rsidRPr="003F2D64" w:rsidRDefault="00F92E3C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8424" w14:textId="77777777" w:rsidR="00F92E3C" w:rsidRPr="003F2D64" w:rsidRDefault="00F92E3C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18</w:t>
            </w:r>
          </w:p>
        </w:tc>
      </w:tr>
      <w:tr w:rsidR="00F92E3C" w:rsidRPr="003F2D64" w14:paraId="6B2AE25A" w14:textId="77777777" w:rsidTr="002D4DF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02DC2" w14:textId="77777777" w:rsidR="00F92E3C" w:rsidRPr="003F2D64" w:rsidRDefault="00F92E3C" w:rsidP="002D4DF0">
            <w:pPr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>WEST TOTAL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531B" w14:textId="77777777" w:rsidR="00F92E3C" w:rsidRPr="003F2D64" w:rsidRDefault="00F92E3C" w:rsidP="00293500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>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EE4D" w14:textId="77777777" w:rsidR="00F92E3C" w:rsidRPr="003F2D64" w:rsidRDefault="00F92E3C" w:rsidP="00293500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>88</w:t>
            </w:r>
          </w:p>
        </w:tc>
      </w:tr>
      <w:tr w:rsidR="00F92E3C" w:rsidRPr="003F2D64" w14:paraId="4AD348B9" w14:textId="77777777" w:rsidTr="002D4DF0">
        <w:trPr>
          <w:trHeight w:val="264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A837D" w14:textId="77777777" w:rsidR="00F92E3C" w:rsidRPr="003F2D64" w:rsidRDefault="00F92E3C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 </w:t>
            </w:r>
          </w:p>
        </w:tc>
      </w:tr>
      <w:tr w:rsidR="00F92E3C" w:rsidRPr="003F2D64" w14:paraId="2C48DF2B" w14:textId="77777777" w:rsidTr="002D4DF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B3C8" w14:textId="77777777" w:rsidR="00F92E3C" w:rsidRPr="003F2D64" w:rsidRDefault="00F92E3C" w:rsidP="002D4DF0">
            <w:pPr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Monmouthshire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B993" w14:textId="77777777" w:rsidR="00F92E3C" w:rsidRPr="003F2D64" w:rsidRDefault="00F92E3C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25E7" w14:textId="77777777" w:rsidR="00F92E3C" w:rsidRPr="003F2D64" w:rsidRDefault="00F92E3C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5</w:t>
            </w:r>
          </w:p>
        </w:tc>
      </w:tr>
      <w:tr w:rsidR="00F92E3C" w:rsidRPr="003F2D64" w14:paraId="7654CAD9" w14:textId="77777777" w:rsidTr="002D4DF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3CB5" w14:textId="77777777" w:rsidR="00F92E3C" w:rsidRPr="003F2D64" w:rsidRDefault="00F92E3C" w:rsidP="002D4DF0">
            <w:pPr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Cardiff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9531" w14:textId="77777777" w:rsidR="00F92E3C" w:rsidRPr="003F2D64" w:rsidRDefault="00F92E3C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3D6F" w14:textId="77777777" w:rsidR="00F92E3C" w:rsidRPr="003F2D64" w:rsidRDefault="00F92E3C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50</w:t>
            </w:r>
          </w:p>
        </w:tc>
      </w:tr>
      <w:tr w:rsidR="00F92E3C" w:rsidRPr="003F2D64" w14:paraId="6F094109" w14:textId="77777777" w:rsidTr="002D4DF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ED08" w14:textId="77777777" w:rsidR="00F92E3C" w:rsidRPr="003F2D64" w:rsidRDefault="00F92E3C" w:rsidP="002D4DF0">
            <w:pPr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Vale of Glamorgan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0BAB" w14:textId="77777777" w:rsidR="00F92E3C" w:rsidRPr="003F2D64" w:rsidRDefault="00F92E3C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8F11" w14:textId="77777777" w:rsidR="00F92E3C" w:rsidRPr="003F2D64" w:rsidRDefault="00F92E3C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17</w:t>
            </w:r>
          </w:p>
        </w:tc>
      </w:tr>
      <w:tr w:rsidR="00F92E3C" w:rsidRPr="003F2D64" w14:paraId="1FC634AB" w14:textId="77777777" w:rsidTr="002D4DF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E982" w14:textId="77777777" w:rsidR="00F92E3C" w:rsidRPr="003F2D64" w:rsidRDefault="00F92E3C" w:rsidP="002D4DF0">
            <w:pPr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Newport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0828" w14:textId="77777777" w:rsidR="00F92E3C" w:rsidRPr="003F2D64" w:rsidRDefault="00F92E3C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9789" w14:textId="77777777" w:rsidR="00F92E3C" w:rsidRPr="003F2D64" w:rsidRDefault="00F92E3C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15</w:t>
            </w:r>
          </w:p>
        </w:tc>
      </w:tr>
      <w:tr w:rsidR="00F92E3C" w:rsidRPr="003F2D64" w14:paraId="167560F2" w14:textId="77777777" w:rsidTr="002D4DF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4C0E" w14:textId="77777777" w:rsidR="00F92E3C" w:rsidRPr="003F2D64" w:rsidRDefault="00F92E3C" w:rsidP="002D4DF0">
            <w:pPr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Rhondda Cynon Taff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76F3" w14:textId="77777777" w:rsidR="00F92E3C" w:rsidRPr="003F2D64" w:rsidRDefault="00F92E3C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1528" w14:textId="77777777" w:rsidR="00F92E3C" w:rsidRPr="003F2D64" w:rsidRDefault="00F92E3C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22</w:t>
            </w:r>
          </w:p>
        </w:tc>
      </w:tr>
      <w:tr w:rsidR="00F92E3C" w:rsidRPr="003F2D64" w14:paraId="0C9F5BF8" w14:textId="77777777" w:rsidTr="002D4DF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ED58" w14:textId="77777777" w:rsidR="00F92E3C" w:rsidRPr="003F2D64" w:rsidRDefault="00F92E3C" w:rsidP="002D4DF0">
            <w:pPr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Merthyr Tydfil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231C" w14:textId="77777777" w:rsidR="00F92E3C" w:rsidRPr="003F2D64" w:rsidRDefault="00F92E3C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B05A" w14:textId="77777777" w:rsidR="00F92E3C" w:rsidRPr="003F2D64" w:rsidRDefault="00F92E3C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6</w:t>
            </w:r>
          </w:p>
        </w:tc>
      </w:tr>
      <w:tr w:rsidR="00F92E3C" w:rsidRPr="003F2D64" w14:paraId="590E9F14" w14:textId="77777777" w:rsidTr="002D4DF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E274" w14:textId="77777777" w:rsidR="00F92E3C" w:rsidRPr="003F2D64" w:rsidRDefault="00F92E3C" w:rsidP="002D4DF0">
            <w:pPr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Bridgend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602B" w14:textId="77777777" w:rsidR="00F92E3C" w:rsidRPr="003F2D64" w:rsidRDefault="00F92E3C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3E44" w14:textId="77777777" w:rsidR="00F92E3C" w:rsidRPr="003F2D64" w:rsidRDefault="00F92E3C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15</w:t>
            </w:r>
          </w:p>
        </w:tc>
      </w:tr>
      <w:tr w:rsidR="00F92E3C" w:rsidRPr="003F2D64" w14:paraId="162372C4" w14:textId="77777777" w:rsidTr="002D4DF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9D15" w14:textId="77777777" w:rsidR="00F92E3C" w:rsidRPr="003F2D64" w:rsidRDefault="00F92E3C" w:rsidP="002D4DF0">
            <w:pPr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Torfaen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E7CD" w14:textId="77777777" w:rsidR="00F92E3C" w:rsidRPr="003F2D64" w:rsidRDefault="00F92E3C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6DA7" w14:textId="77777777" w:rsidR="00F92E3C" w:rsidRPr="003F2D64" w:rsidRDefault="00F92E3C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15</w:t>
            </w:r>
          </w:p>
        </w:tc>
      </w:tr>
      <w:tr w:rsidR="00F92E3C" w:rsidRPr="003F2D64" w14:paraId="45E2189F" w14:textId="77777777" w:rsidTr="002D4DF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8D89" w14:textId="77777777" w:rsidR="00F92E3C" w:rsidRPr="003F2D64" w:rsidRDefault="00F92E3C" w:rsidP="002D4DF0">
            <w:pPr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Caerphilly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B3C9" w14:textId="77777777" w:rsidR="00F92E3C" w:rsidRPr="003F2D64" w:rsidRDefault="00F92E3C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F8E5" w14:textId="77777777" w:rsidR="00F92E3C" w:rsidRPr="003F2D64" w:rsidRDefault="00F92E3C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25</w:t>
            </w:r>
          </w:p>
        </w:tc>
      </w:tr>
      <w:tr w:rsidR="00F92E3C" w:rsidRPr="003F2D64" w14:paraId="34691561" w14:textId="77777777" w:rsidTr="002D4DF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64C8" w14:textId="77777777" w:rsidR="00F92E3C" w:rsidRPr="003F2D64" w:rsidRDefault="00F92E3C" w:rsidP="002D4DF0">
            <w:pPr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Blaenau Gwent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F80B" w14:textId="77777777" w:rsidR="00F92E3C" w:rsidRPr="003F2D64" w:rsidRDefault="00F92E3C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77FD" w14:textId="77777777" w:rsidR="00F92E3C" w:rsidRPr="003F2D64" w:rsidRDefault="00F92E3C" w:rsidP="00293500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sz w:val="20"/>
                <w:lang w:eastAsia="en-GB"/>
              </w:rPr>
              <w:t>11</w:t>
            </w:r>
          </w:p>
        </w:tc>
      </w:tr>
      <w:tr w:rsidR="00F92E3C" w:rsidRPr="003F2D64" w14:paraId="32499AE3" w14:textId="77777777" w:rsidTr="002D4DF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5F65E" w14:textId="77777777" w:rsidR="00F92E3C" w:rsidRPr="003F2D64" w:rsidRDefault="00F92E3C" w:rsidP="002D4DF0">
            <w:pPr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proofErr w:type="gramStart"/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>SOUTH EAST</w:t>
            </w:r>
            <w:proofErr w:type="gramEnd"/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 TOTAL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3C9A" w14:textId="77777777" w:rsidR="00F92E3C" w:rsidRPr="003F2D64" w:rsidRDefault="00F92E3C" w:rsidP="00293500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>198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D296" w14:textId="77777777" w:rsidR="00F92E3C" w:rsidRPr="003F2D64" w:rsidRDefault="00F92E3C" w:rsidP="00293500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>181</w:t>
            </w:r>
          </w:p>
        </w:tc>
      </w:tr>
      <w:tr w:rsidR="00F92E3C" w:rsidRPr="003F2D64" w14:paraId="254A97A5" w14:textId="77777777" w:rsidTr="002D4DF0">
        <w:trPr>
          <w:trHeight w:val="264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7BA80" w14:textId="77777777" w:rsidR="00F92E3C" w:rsidRPr="003F2D64" w:rsidRDefault="00F92E3C" w:rsidP="00293500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> </w:t>
            </w:r>
          </w:p>
        </w:tc>
      </w:tr>
      <w:tr w:rsidR="00F92E3C" w:rsidRPr="003F2D64" w14:paraId="46170771" w14:textId="77777777" w:rsidTr="002D4DF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851EF" w14:textId="77777777" w:rsidR="00F92E3C" w:rsidRPr="003F2D64" w:rsidRDefault="00F92E3C" w:rsidP="002D4DF0">
            <w:pPr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>GRAND TOTAL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121F" w14:textId="77777777" w:rsidR="00F92E3C" w:rsidRPr="003F2D64" w:rsidRDefault="00F92E3C" w:rsidP="00293500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>509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F000" w14:textId="77777777" w:rsidR="00F92E3C" w:rsidRPr="003F2D64" w:rsidRDefault="00F92E3C" w:rsidP="00293500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F2D64">
              <w:rPr>
                <w:rFonts w:ascii="Arial" w:hAnsi="Arial" w:cs="Arial"/>
                <w:b/>
                <w:bCs/>
                <w:sz w:val="20"/>
                <w:lang w:eastAsia="en-GB"/>
              </w:rPr>
              <w:t>403</w:t>
            </w:r>
          </w:p>
        </w:tc>
      </w:tr>
    </w:tbl>
    <w:p w14:paraId="002DAC76" w14:textId="77777777" w:rsidR="003F2D64" w:rsidRPr="00C45C83" w:rsidRDefault="003F2D64" w:rsidP="00C45C83">
      <w:pPr>
        <w:rPr>
          <w:rFonts w:ascii="Arial" w:hAnsi="Arial" w:cs="Arial"/>
          <w:sz w:val="24"/>
          <w:szCs w:val="24"/>
          <w:shd w:val="clear" w:color="auto" w:fill="FFFFFF"/>
        </w:rPr>
      </w:pPr>
    </w:p>
    <w:sectPr w:rsidR="003F2D64" w:rsidRPr="00C45C83" w:rsidSect="007A6D6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1418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856D8" w14:textId="77777777" w:rsidR="006608FB" w:rsidRDefault="006608FB">
      <w:r>
        <w:separator/>
      </w:r>
    </w:p>
  </w:endnote>
  <w:endnote w:type="continuationSeparator" w:id="0">
    <w:p w14:paraId="297BE9CF" w14:textId="77777777" w:rsidR="006608FB" w:rsidRDefault="0066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5313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0C5314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5315" w14:textId="49EF4DF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48A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80C5316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531A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80C531B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7A302" w14:textId="77777777" w:rsidR="006608FB" w:rsidRDefault="006608FB">
      <w:r>
        <w:separator/>
      </w:r>
    </w:p>
  </w:footnote>
  <w:footnote w:type="continuationSeparator" w:id="0">
    <w:p w14:paraId="2A445442" w14:textId="77777777" w:rsidR="006608FB" w:rsidRDefault="00660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5317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80C531C" wp14:editId="780C531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627999324" name="Picture 627999324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C5318" w14:textId="77777777" w:rsidR="00DD4B82" w:rsidRDefault="00DD4B82">
    <w:pPr>
      <w:pStyle w:val="Header"/>
    </w:pPr>
  </w:p>
  <w:p w14:paraId="780C531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620"/>
    <w:multiLevelType w:val="hybridMultilevel"/>
    <w:tmpl w:val="582C0F80"/>
    <w:lvl w:ilvl="0" w:tplc="8DA6AB0C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173486"/>
    <w:multiLevelType w:val="hybridMultilevel"/>
    <w:tmpl w:val="CAEE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545860">
    <w:abstractNumId w:val="1"/>
  </w:num>
  <w:num w:numId="2" w16cid:durableId="1596135418">
    <w:abstractNumId w:val="0"/>
  </w:num>
  <w:num w:numId="3" w16cid:durableId="1952856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852B1"/>
    <w:rsid w:val="00090C3D"/>
    <w:rsid w:val="00093F9C"/>
    <w:rsid w:val="00097118"/>
    <w:rsid w:val="000A50B6"/>
    <w:rsid w:val="000C3A52"/>
    <w:rsid w:val="000C53DB"/>
    <w:rsid w:val="000C5E9B"/>
    <w:rsid w:val="000C6DF2"/>
    <w:rsid w:val="000E29FD"/>
    <w:rsid w:val="000F0FC1"/>
    <w:rsid w:val="00105D1D"/>
    <w:rsid w:val="00134918"/>
    <w:rsid w:val="001460B1"/>
    <w:rsid w:val="00146DA6"/>
    <w:rsid w:val="00163D72"/>
    <w:rsid w:val="0017102C"/>
    <w:rsid w:val="001A07C0"/>
    <w:rsid w:val="001A39E2"/>
    <w:rsid w:val="001A6AF1"/>
    <w:rsid w:val="001B027C"/>
    <w:rsid w:val="001B288D"/>
    <w:rsid w:val="001C532F"/>
    <w:rsid w:val="001E53BF"/>
    <w:rsid w:val="001E5C7F"/>
    <w:rsid w:val="001F0D4F"/>
    <w:rsid w:val="00214B25"/>
    <w:rsid w:val="00223E62"/>
    <w:rsid w:val="00274F08"/>
    <w:rsid w:val="00293500"/>
    <w:rsid w:val="002A5310"/>
    <w:rsid w:val="002C57B6"/>
    <w:rsid w:val="002D5DA0"/>
    <w:rsid w:val="002F0EB9"/>
    <w:rsid w:val="002F53A9"/>
    <w:rsid w:val="003031F6"/>
    <w:rsid w:val="00314E36"/>
    <w:rsid w:val="003220C1"/>
    <w:rsid w:val="00356D7B"/>
    <w:rsid w:val="00357893"/>
    <w:rsid w:val="003670C1"/>
    <w:rsid w:val="00370471"/>
    <w:rsid w:val="0037229E"/>
    <w:rsid w:val="003A1469"/>
    <w:rsid w:val="003B1503"/>
    <w:rsid w:val="003B38C9"/>
    <w:rsid w:val="003B3D64"/>
    <w:rsid w:val="003C5133"/>
    <w:rsid w:val="003F2D64"/>
    <w:rsid w:val="00412673"/>
    <w:rsid w:val="00425B9D"/>
    <w:rsid w:val="0043031D"/>
    <w:rsid w:val="004359EC"/>
    <w:rsid w:val="0046757C"/>
    <w:rsid w:val="00470820"/>
    <w:rsid w:val="00474E02"/>
    <w:rsid w:val="004E206F"/>
    <w:rsid w:val="00505E33"/>
    <w:rsid w:val="00560F1F"/>
    <w:rsid w:val="00574BB3"/>
    <w:rsid w:val="005A01BE"/>
    <w:rsid w:val="005A22E2"/>
    <w:rsid w:val="005B030B"/>
    <w:rsid w:val="005D2A41"/>
    <w:rsid w:val="005D7663"/>
    <w:rsid w:val="005E744C"/>
    <w:rsid w:val="005F1659"/>
    <w:rsid w:val="00603548"/>
    <w:rsid w:val="00625241"/>
    <w:rsid w:val="00644348"/>
    <w:rsid w:val="00654C0A"/>
    <w:rsid w:val="006608FB"/>
    <w:rsid w:val="006633C7"/>
    <w:rsid w:val="00663F04"/>
    <w:rsid w:val="00670227"/>
    <w:rsid w:val="006814BD"/>
    <w:rsid w:val="0069133F"/>
    <w:rsid w:val="006A59BD"/>
    <w:rsid w:val="006B340E"/>
    <w:rsid w:val="006B461D"/>
    <w:rsid w:val="006D2552"/>
    <w:rsid w:val="006E0A2C"/>
    <w:rsid w:val="00703993"/>
    <w:rsid w:val="00720017"/>
    <w:rsid w:val="0073380E"/>
    <w:rsid w:val="00743B79"/>
    <w:rsid w:val="007523BC"/>
    <w:rsid w:val="00752C48"/>
    <w:rsid w:val="007565D4"/>
    <w:rsid w:val="007A05FB"/>
    <w:rsid w:val="007A0A60"/>
    <w:rsid w:val="007A6D6D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97414"/>
    <w:rsid w:val="008B7927"/>
    <w:rsid w:val="008D1E0B"/>
    <w:rsid w:val="008F0CC6"/>
    <w:rsid w:val="008F76DA"/>
    <w:rsid w:val="008F789E"/>
    <w:rsid w:val="00900378"/>
    <w:rsid w:val="00905771"/>
    <w:rsid w:val="009143E8"/>
    <w:rsid w:val="009449A9"/>
    <w:rsid w:val="00953A46"/>
    <w:rsid w:val="00955FFD"/>
    <w:rsid w:val="00962068"/>
    <w:rsid w:val="00963E9D"/>
    <w:rsid w:val="00967473"/>
    <w:rsid w:val="00973090"/>
    <w:rsid w:val="00995EEC"/>
    <w:rsid w:val="009A4C1C"/>
    <w:rsid w:val="009D26D8"/>
    <w:rsid w:val="009D271F"/>
    <w:rsid w:val="009E4974"/>
    <w:rsid w:val="009F06C3"/>
    <w:rsid w:val="00A0101E"/>
    <w:rsid w:val="00A04BC3"/>
    <w:rsid w:val="00A204C9"/>
    <w:rsid w:val="00A23742"/>
    <w:rsid w:val="00A3247B"/>
    <w:rsid w:val="00A65531"/>
    <w:rsid w:val="00A72CF3"/>
    <w:rsid w:val="00A748AE"/>
    <w:rsid w:val="00A82A45"/>
    <w:rsid w:val="00A845A9"/>
    <w:rsid w:val="00A86958"/>
    <w:rsid w:val="00AA5651"/>
    <w:rsid w:val="00AA5848"/>
    <w:rsid w:val="00AA7750"/>
    <w:rsid w:val="00AB0008"/>
    <w:rsid w:val="00AD65F1"/>
    <w:rsid w:val="00AE064D"/>
    <w:rsid w:val="00AF056B"/>
    <w:rsid w:val="00B049B1"/>
    <w:rsid w:val="00B11F8A"/>
    <w:rsid w:val="00B239BA"/>
    <w:rsid w:val="00B468BB"/>
    <w:rsid w:val="00B81F17"/>
    <w:rsid w:val="00B87D4A"/>
    <w:rsid w:val="00BD0EB9"/>
    <w:rsid w:val="00C43B4A"/>
    <w:rsid w:val="00C45C83"/>
    <w:rsid w:val="00C64FA5"/>
    <w:rsid w:val="00C84A12"/>
    <w:rsid w:val="00CF3DC5"/>
    <w:rsid w:val="00D017E2"/>
    <w:rsid w:val="00D16D97"/>
    <w:rsid w:val="00D27F42"/>
    <w:rsid w:val="00D318B4"/>
    <w:rsid w:val="00D84713"/>
    <w:rsid w:val="00DD4B82"/>
    <w:rsid w:val="00E1556F"/>
    <w:rsid w:val="00E169A6"/>
    <w:rsid w:val="00E33F53"/>
    <w:rsid w:val="00E3419E"/>
    <w:rsid w:val="00E34295"/>
    <w:rsid w:val="00E47B1A"/>
    <w:rsid w:val="00E631B1"/>
    <w:rsid w:val="00EA5290"/>
    <w:rsid w:val="00EB248F"/>
    <w:rsid w:val="00EB5F93"/>
    <w:rsid w:val="00EC0568"/>
    <w:rsid w:val="00EE721A"/>
    <w:rsid w:val="00EF4CC8"/>
    <w:rsid w:val="00F0272E"/>
    <w:rsid w:val="00F162DC"/>
    <w:rsid w:val="00F2438B"/>
    <w:rsid w:val="00F65C87"/>
    <w:rsid w:val="00F77C75"/>
    <w:rsid w:val="00F81C33"/>
    <w:rsid w:val="00F8550D"/>
    <w:rsid w:val="00F918F3"/>
    <w:rsid w:val="00F923C2"/>
    <w:rsid w:val="00F92E3C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0C52EE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2D5DA0"/>
    <w:rPr>
      <w:rFonts w:ascii="TradeGothic" w:hAnsi="TradeGothic"/>
      <w:sz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link w:val="ListParagraph"/>
    <w:uiPriority w:val="34"/>
    <w:qFormat/>
    <w:locked/>
    <w:rsid w:val="00955FFD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6553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6553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6553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5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5531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A49587412</value>
    </field>
    <field name="Objective-Title">
      <value order="0">Written statement - Business Wales  - Feb 2024 (Eng)</value>
    </field>
    <field name="Objective-Description">
      <value order="0"/>
    </field>
    <field name="Objective-CreationStamp">
      <value order="0">2024-01-30T14:06:03Z</value>
    </field>
    <field name="Objective-IsApproved">
      <value order="0">false</value>
    </field>
    <field name="Objective-IsPublished">
      <value order="0">true</value>
    </field>
    <field name="Objective-DatePublished">
      <value order="0">2024-02-22T12:07:08Z</value>
    </field>
    <field name="Objective-ModificationStamp">
      <value order="0">2024-02-22T12:07:08Z</value>
    </field>
    <field name="Objective-Owner">
      <value order="0">Tudor, Lisa (ETC - Business and Regions)</value>
    </field>
    <field name="Objective-Path">
      <value order="0">Objective Global Folder:#Business File Plan:WG Organisational Groups:OLD - Pre April 2022 - Economy, Skills &amp; Natural Resources (ESNR):Economy, Skills &amp; Natural Resources (ESNR) - Business &amp; Regions - Entrepreneurship &amp; Delivery:1 - Save:Strategy and Planning:Entrepreneurship &amp; Delivery Government Business:ETC - Entrepreneurship &amp; Business Wales - Planning - Government Business - 2023-2024:Entrepreneurship - Comms with Minister 2023/24</value>
    </field>
    <field name="Objective-Parent">
      <value order="0">Entrepreneurship - Comms with Minister 2023/24</value>
    </field>
    <field name="Objective-State">
      <value order="0">Published</value>
    </field>
    <field name="Objective-VersionId">
      <value order="0">vA93731469</value>
    </field>
    <field name="Objective-Version">
      <value order="0">29.0</value>
    </field>
    <field name="Objective-VersionNumber">
      <value order="0">30</value>
    </field>
    <field name="Objective-VersionComment">
      <value order="0"/>
    </field>
    <field name="Objective-FileNumber">
      <value order="0">qA1733055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4473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2024-02-29T09:35:00Z</dcterms:created>
  <dcterms:modified xsi:type="dcterms:W3CDTF">2024-02-29T09:35:00Z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A49587412</vt:lpwstr>
  </property>
  <property fmtid="{D5CDD505-2E9C-101B-9397-08002B2CF9AE}" pid="4" name="Objective-Title">
    <vt:lpwstr>Written statement - Business Wales  - Feb 2024 (Eng)</vt:lpwstr>
  </property>
  <property fmtid="{D5CDD505-2E9C-101B-9397-08002B2CF9AE}" pid="5" name="Objective-Comment">
    <vt:lpwstr/>
  </property>
  <property fmtid="{D5CDD505-2E9C-101B-9397-08002B2CF9AE}" pid="6" name="Objective-CreationStamp">
    <vt:filetime>2024-01-30T14:06:03Z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2024-02-22T12:07:08Z</vt:filetime>
  </property>
  <property fmtid="{D5CDD505-2E9C-101B-9397-08002B2CF9AE}" pid="10" name="Objective-ModificationStamp">
    <vt:filetime>2024-02-22T12:07:08Z</vt:filetime>
  </property>
  <property fmtid="{D5CDD505-2E9C-101B-9397-08002B2CF9AE}" pid="11" name="Objective-Owner">
    <vt:lpwstr>Tudor, Lisa (ETC - Business and Regions)</vt:lpwstr>
  </property>
  <property fmtid="{D5CDD505-2E9C-101B-9397-08002B2CF9AE}" pid="12" name="Objective-Path">
    <vt:lpwstr>Objective Global Folder:#Business File Plan:WG Organisational Groups:OLD - Pre April 2022 - Economy, Skills &amp; Natural Resources (ESNR):Economy, Skills &amp; Natural Resources (ESNR) - Business &amp; Regions - Entrepreneurship &amp; Delivery:1 - Save:Strategy and Planning:Entrepreneurship &amp; Delivery Government Business:ETC - Entrepreneurship &amp; Business Wales - Planning - Government Business - 2023-2024:Entrepreneurship - Comms with Minister 2023/24:</vt:lpwstr>
  </property>
  <property fmtid="{D5CDD505-2E9C-101B-9397-08002B2CF9AE}" pid="13" name="Objective-Parent">
    <vt:lpwstr>Entrepreneurship - Comms with Minister 2023/24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29.0</vt:lpwstr>
  </property>
  <property fmtid="{D5CDD505-2E9C-101B-9397-08002B2CF9AE}" pid="16" name="Objective-VersionNumber">
    <vt:r8>30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vA93731469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