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8D87" w14:textId="77777777" w:rsidR="001A39E2" w:rsidRDefault="001A39E2" w:rsidP="001A39E2">
      <w:pPr>
        <w:jc w:val="right"/>
        <w:rPr>
          <w:b/>
        </w:rPr>
      </w:pPr>
    </w:p>
    <w:p w14:paraId="4F2F8D8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F2F8DA4" wp14:editId="4F2F8DA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5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F2F8D8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F2F8D8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F2F8D8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F2F8D8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F2F8DA6" wp14:editId="4F2F8DA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4D0B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F2F8D91" w14:textId="77777777" w:rsidTr="00B049B1">
        <w:tc>
          <w:tcPr>
            <w:tcW w:w="1383" w:type="dxa"/>
            <w:tcBorders>
              <w:top w:val="nil"/>
              <w:left w:val="nil"/>
              <w:bottom w:val="nil"/>
              <w:right w:val="nil"/>
            </w:tcBorders>
            <w:vAlign w:val="center"/>
          </w:tcPr>
          <w:p w14:paraId="4F2F8D8D" w14:textId="77777777" w:rsidR="00EA5290" w:rsidRDefault="00EA5290" w:rsidP="00B049B1">
            <w:pPr>
              <w:spacing w:before="120" w:after="120"/>
              <w:rPr>
                <w:rFonts w:ascii="Arial" w:hAnsi="Arial" w:cs="Arial"/>
                <w:b/>
                <w:bCs/>
                <w:sz w:val="24"/>
                <w:szCs w:val="24"/>
              </w:rPr>
            </w:pPr>
          </w:p>
          <w:p w14:paraId="4F2F8D8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F2F8D8F" w14:textId="77777777" w:rsidR="00EA5290" w:rsidRPr="00670227" w:rsidRDefault="00EA5290" w:rsidP="00B049B1">
            <w:pPr>
              <w:spacing w:before="120" w:after="120"/>
              <w:rPr>
                <w:rFonts w:ascii="Arial" w:hAnsi="Arial" w:cs="Arial"/>
                <w:b/>
                <w:bCs/>
                <w:sz w:val="24"/>
                <w:szCs w:val="24"/>
              </w:rPr>
            </w:pPr>
          </w:p>
          <w:p w14:paraId="4F2F8D90" w14:textId="7B9CAAB9" w:rsidR="00EA5290" w:rsidRPr="00670227" w:rsidRDefault="00117FC7" w:rsidP="00A777B1">
            <w:pPr>
              <w:rPr>
                <w:rFonts w:ascii="Arial" w:hAnsi="Arial" w:cs="Arial"/>
                <w:b/>
                <w:bCs/>
                <w:sz w:val="24"/>
                <w:szCs w:val="24"/>
              </w:rPr>
            </w:pPr>
            <w:r w:rsidRPr="00BE27D4">
              <w:rPr>
                <w:rFonts w:ascii="Arial" w:hAnsi="Arial" w:cs="Arial"/>
                <w:b/>
                <w:bCs/>
                <w:color w:val="1F1F1F"/>
                <w:sz w:val="24"/>
                <w:szCs w:val="24"/>
                <w:shd w:val="clear" w:color="auto" w:fill="FFFFFF"/>
              </w:rPr>
              <w:t xml:space="preserve">Publication of the Independent Welsh Pay Review Body’s </w:t>
            </w:r>
            <w:r w:rsidR="0070639B">
              <w:rPr>
                <w:rFonts w:ascii="Arial" w:hAnsi="Arial" w:cs="Arial"/>
                <w:b/>
                <w:bCs/>
                <w:color w:val="1F1F1F"/>
                <w:sz w:val="24"/>
                <w:szCs w:val="24"/>
                <w:shd w:val="clear" w:color="auto" w:fill="FFFFFF"/>
              </w:rPr>
              <w:t>s</w:t>
            </w:r>
            <w:r w:rsidRPr="00BE27D4">
              <w:rPr>
                <w:rFonts w:ascii="Arial" w:hAnsi="Arial" w:cs="Arial"/>
                <w:b/>
                <w:bCs/>
                <w:color w:val="1F1F1F"/>
                <w:sz w:val="24"/>
                <w:szCs w:val="24"/>
                <w:shd w:val="clear" w:color="auto" w:fill="FFFFFF"/>
              </w:rPr>
              <w:t xml:space="preserve">trategic review of the structure of teachers’ and leaders’ pay and conditions in Wales </w:t>
            </w:r>
          </w:p>
        </w:tc>
      </w:tr>
      <w:tr w:rsidR="00EA5290" w:rsidRPr="00A011A1" w14:paraId="4F2F8D94" w14:textId="77777777" w:rsidTr="00B049B1">
        <w:tc>
          <w:tcPr>
            <w:tcW w:w="1383" w:type="dxa"/>
            <w:tcBorders>
              <w:top w:val="nil"/>
              <w:left w:val="nil"/>
              <w:bottom w:val="nil"/>
              <w:right w:val="nil"/>
            </w:tcBorders>
            <w:vAlign w:val="center"/>
          </w:tcPr>
          <w:p w14:paraId="4F2F8D9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F2F8D93" w14:textId="448CBFF0" w:rsidR="00EA5290" w:rsidRPr="00670227" w:rsidRDefault="003514EF" w:rsidP="00761E15">
            <w:pPr>
              <w:spacing w:before="120" w:after="120"/>
              <w:rPr>
                <w:rFonts w:ascii="Arial" w:hAnsi="Arial" w:cs="Arial"/>
                <w:b/>
                <w:bCs/>
                <w:sz w:val="24"/>
                <w:szCs w:val="24"/>
              </w:rPr>
            </w:pPr>
            <w:r>
              <w:rPr>
                <w:rFonts w:ascii="Arial" w:hAnsi="Arial" w:cs="Arial"/>
                <w:b/>
                <w:bCs/>
                <w:sz w:val="24"/>
                <w:szCs w:val="24"/>
              </w:rPr>
              <w:t>0</w:t>
            </w:r>
            <w:r w:rsidR="00EE0CFD">
              <w:rPr>
                <w:rFonts w:ascii="Arial" w:hAnsi="Arial" w:cs="Arial"/>
                <w:b/>
                <w:bCs/>
                <w:sz w:val="24"/>
                <w:szCs w:val="24"/>
              </w:rPr>
              <w:t xml:space="preserve">9 </w:t>
            </w:r>
            <w:r w:rsidR="0071745C">
              <w:rPr>
                <w:rFonts w:ascii="Arial" w:hAnsi="Arial" w:cs="Arial"/>
                <w:b/>
                <w:bCs/>
                <w:sz w:val="24"/>
                <w:szCs w:val="24"/>
              </w:rPr>
              <w:t>April</w:t>
            </w:r>
            <w:r w:rsidR="00117FC7">
              <w:rPr>
                <w:rFonts w:ascii="Arial" w:hAnsi="Arial" w:cs="Arial"/>
                <w:b/>
                <w:bCs/>
                <w:sz w:val="24"/>
                <w:szCs w:val="24"/>
              </w:rPr>
              <w:t xml:space="preserve"> 2024</w:t>
            </w:r>
          </w:p>
        </w:tc>
      </w:tr>
      <w:tr w:rsidR="00EA5290" w:rsidRPr="00A011A1" w14:paraId="4F2F8D97" w14:textId="77777777" w:rsidTr="00B049B1">
        <w:tc>
          <w:tcPr>
            <w:tcW w:w="1383" w:type="dxa"/>
            <w:tcBorders>
              <w:top w:val="nil"/>
              <w:left w:val="nil"/>
              <w:bottom w:val="nil"/>
              <w:right w:val="nil"/>
            </w:tcBorders>
            <w:vAlign w:val="center"/>
          </w:tcPr>
          <w:p w14:paraId="4F2F8D9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F2F8D96" w14:textId="27E09AE8" w:rsidR="00EA5290" w:rsidRPr="00670227" w:rsidRDefault="00910E8E" w:rsidP="001E53BF">
            <w:pPr>
              <w:spacing w:before="120" w:after="120"/>
              <w:rPr>
                <w:rFonts w:ascii="Arial" w:hAnsi="Arial" w:cs="Arial"/>
                <w:b/>
                <w:bCs/>
                <w:sz w:val="24"/>
                <w:szCs w:val="24"/>
              </w:rPr>
            </w:pPr>
            <w:r>
              <w:rPr>
                <w:rFonts w:ascii="Arial" w:hAnsi="Arial" w:cs="Arial"/>
                <w:b/>
                <w:bCs/>
                <w:sz w:val="24"/>
                <w:szCs w:val="24"/>
              </w:rPr>
              <w:t>Lynne Neagle MS, Cabinet Secretary for Education</w:t>
            </w:r>
          </w:p>
        </w:tc>
      </w:tr>
    </w:tbl>
    <w:p w14:paraId="4F2F8D98" w14:textId="77777777" w:rsidR="00EA5290" w:rsidRPr="00A011A1" w:rsidRDefault="00EA5290" w:rsidP="00EA5290"/>
    <w:p w14:paraId="49018A31" w14:textId="77777777" w:rsidR="000A7898" w:rsidRPr="00BE27D4" w:rsidRDefault="000A7898" w:rsidP="000A7898">
      <w:pPr>
        <w:rPr>
          <w:rFonts w:ascii="Arial" w:hAnsi="Arial" w:cs="Arial"/>
          <w:color w:val="1F1F1F"/>
          <w:sz w:val="24"/>
          <w:szCs w:val="24"/>
          <w:shd w:val="clear" w:color="auto" w:fill="FFFFFF"/>
        </w:rPr>
      </w:pPr>
    </w:p>
    <w:p w14:paraId="5B1F542A" w14:textId="7AFE8AAE" w:rsidR="000A7898" w:rsidRPr="003514EF" w:rsidRDefault="000A7898" w:rsidP="000A7898">
      <w:pPr>
        <w:rPr>
          <w:rFonts w:ascii="Arial" w:hAnsi="Arial" w:cs="Arial"/>
          <w:color w:val="1F1F1F"/>
          <w:sz w:val="24"/>
          <w:szCs w:val="24"/>
          <w:shd w:val="clear" w:color="auto" w:fill="FFFFFF"/>
        </w:rPr>
      </w:pPr>
      <w:r w:rsidRPr="00BE27D4">
        <w:rPr>
          <w:rFonts w:ascii="Arial" w:hAnsi="Arial" w:cs="Arial"/>
          <w:color w:val="1F1F1F"/>
          <w:sz w:val="24"/>
          <w:szCs w:val="24"/>
          <w:shd w:val="clear" w:color="auto" w:fill="FFFFFF"/>
        </w:rPr>
        <w:t xml:space="preserve">Today I am publishing the Independent Welsh Pay Review Body’s (IWPRB) </w:t>
      </w:r>
      <w:hyperlink r:id="rId8" w:history="1">
        <w:r w:rsidR="003F5626" w:rsidRPr="003514EF">
          <w:rPr>
            <w:rStyle w:val="Hyperlink"/>
            <w:rFonts w:ascii="Arial" w:hAnsi="Arial" w:cs="Arial"/>
            <w:sz w:val="24"/>
            <w:szCs w:val="24"/>
            <w:shd w:val="clear" w:color="auto" w:fill="FFFFFF"/>
          </w:rPr>
          <w:t>s</w:t>
        </w:r>
        <w:r w:rsidRPr="003514EF">
          <w:rPr>
            <w:rStyle w:val="Hyperlink"/>
            <w:rFonts w:ascii="Arial" w:hAnsi="Arial" w:cs="Arial"/>
            <w:sz w:val="24"/>
            <w:szCs w:val="24"/>
            <w:shd w:val="clear" w:color="auto" w:fill="FFFFFF"/>
          </w:rPr>
          <w:t>trategic review of the structure of teachers’ and leaders’ pay and conditions in Wale</w:t>
        </w:r>
        <w:r w:rsidR="00A777B1" w:rsidRPr="003514EF">
          <w:rPr>
            <w:rStyle w:val="Hyperlink"/>
            <w:rFonts w:ascii="Arial" w:hAnsi="Arial" w:cs="Arial"/>
            <w:sz w:val="24"/>
            <w:szCs w:val="24"/>
            <w:shd w:val="clear" w:color="auto" w:fill="FFFFFF"/>
          </w:rPr>
          <w:t>s</w:t>
        </w:r>
      </w:hyperlink>
      <w:r w:rsidR="00A777B1" w:rsidRPr="003514EF">
        <w:rPr>
          <w:rFonts w:ascii="Arial" w:hAnsi="Arial" w:cs="Arial"/>
          <w:color w:val="1F1F1F"/>
          <w:sz w:val="24"/>
          <w:szCs w:val="24"/>
          <w:shd w:val="clear" w:color="auto" w:fill="FFFFFF"/>
        </w:rPr>
        <w:t>.</w:t>
      </w:r>
      <w:r w:rsidRPr="003514EF">
        <w:rPr>
          <w:rFonts w:ascii="Arial" w:hAnsi="Arial" w:cs="Arial"/>
          <w:color w:val="1F1F1F"/>
          <w:sz w:val="24"/>
          <w:szCs w:val="24"/>
          <w:shd w:val="clear" w:color="auto" w:fill="FFFFFF"/>
        </w:rPr>
        <w:t xml:space="preserve"> </w:t>
      </w:r>
    </w:p>
    <w:p w14:paraId="0C473E4B" w14:textId="77777777" w:rsidR="00117FC7" w:rsidRDefault="00117FC7" w:rsidP="000A7898">
      <w:pPr>
        <w:rPr>
          <w:rFonts w:ascii="Arial" w:hAnsi="Arial" w:cs="Arial"/>
          <w:color w:val="1F1F1F"/>
          <w:sz w:val="24"/>
          <w:szCs w:val="24"/>
          <w:shd w:val="clear" w:color="auto" w:fill="FFFFFF"/>
        </w:rPr>
      </w:pPr>
    </w:p>
    <w:p w14:paraId="5BECAB58" w14:textId="5E516294" w:rsidR="000A7898" w:rsidRDefault="000A7898" w:rsidP="000A7898">
      <w:pPr>
        <w:rPr>
          <w:rFonts w:ascii="Arial" w:hAnsi="Arial" w:cs="Arial"/>
          <w:color w:val="1F1F1F"/>
          <w:sz w:val="24"/>
          <w:szCs w:val="24"/>
          <w:shd w:val="clear" w:color="auto" w:fill="FFFFFF"/>
        </w:rPr>
      </w:pPr>
      <w:r w:rsidRPr="00BE27D4">
        <w:rPr>
          <w:rFonts w:ascii="Arial" w:hAnsi="Arial" w:cs="Arial"/>
          <w:color w:val="1F1F1F"/>
          <w:sz w:val="24"/>
          <w:szCs w:val="24"/>
          <w:shd w:val="clear" w:color="auto" w:fill="FFFFFF"/>
        </w:rPr>
        <w:t xml:space="preserve">In December 2021 </w:t>
      </w:r>
      <w:r w:rsidR="00910E8E">
        <w:rPr>
          <w:rFonts w:ascii="Arial" w:hAnsi="Arial" w:cs="Arial"/>
          <w:color w:val="1F1F1F"/>
          <w:sz w:val="24"/>
          <w:szCs w:val="24"/>
          <w:shd w:val="clear" w:color="auto" w:fill="FFFFFF"/>
        </w:rPr>
        <w:t>we</w:t>
      </w:r>
      <w:r w:rsidRPr="00BE27D4">
        <w:rPr>
          <w:rFonts w:ascii="Arial" w:hAnsi="Arial" w:cs="Arial"/>
          <w:color w:val="1F1F1F"/>
          <w:sz w:val="24"/>
          <w:szCs w:val="24"/>
          <w:shd w:val="clear" w:color="auto" w:fill="FFFFFF"/>
        </w:rPr>
        <w:t xml:space="preserve"> commissioned the IWPRB to undertake a strategic review of the current structure of teachers’ and leaders’ pay and conditions in Wales and propose opportunities for improvements to enhance our current system and help us achieve a fairer and more transparent system for all teachers. </w:t>
      </w:r>
    </w:p>
    <w:p w14:paraId="1224050C" w14:textId="77777777" w:rsidR="00117FC7" w:rsidRPr="00BE27D4" w:rsidRDefault="00117FC7" w:rsidP="000A7898">
      <w:pPr>
        <w:rPr>
          <w:rFonts w:ascii="Arial" w:hAnsi="Arial" w:cs="Arial"/>
          <w:color w:val="1F1F1F"/>
          <w:sz w:val="24"/>
          <w:szCs w:val="24"/>
          <w:shd w:val="clear" w:color="auto" w:fill="FFFFFF"/>
        </w:rPr>
      </w:pPr>
    </w:p>
    <w:p w14:paraId="217631E0" w14:textId="77777777" w:rsidR="000A7898" w:rsidRDefault="000A7898" w:rsidP="000A7898">
      <w:pPr>
        <w:rPr>
          <w:rFonts w:ascii="Arial" w:hAnsi="Arial" w:cs="Arial"/>
          <w:sz w:val="24"/>
          <w:szCs w:val="24"/>
        </w:rPr>
      </w:pPr>
      <w:r w:rsidRPr="00BE27D4">
        <w:rPr>
          <w:rFonts w:ascii="Arial" w:hAnsi="Arial" w:cs="Arial"/>
          <w:sz w:val="24"/>
          <w:szCs w:val="24"/>
        </w:rPr>
        <w:t xml:space="preserve">I am pleased to note that the Strategic Review clearly recognises the strengths of the current pay and conditions arrangements and the need to retain the positive changes introduced to the structure since 2018 when the responsibility for teachers’ </w:t>
      </w:r>
      <w:proofErr w:type="gramStart"/>
      <w:r w:rsidRPr="00BE27D4">
        <w:rPr>
          <w:rFonts w:ascii="Arial" w:hAnsi="Arial" w:cs="Arial"/>
          <w:sz w:val="24"/>
          <w:szCs w:val="24"/>
        </w:rPr>
        <w:t>pay</w:t>
      </w:r>
      <w:proofErr w:type="gramEnd"/>
      <w:r w:rsidRPr="00BE27D4">
        <w:rPr>
          <w:rFonts w:ascii="Arial" w:hAnsi="Arial" w:cs="Arial"/>
          <w:sz w:val="24"/>
          <w:szCs w:val="24"/>
        </w:rPr>
        <w:t xml:space="preserve"> and conditions was devolved to the Welsh Government. The comprehensive and detailed report from the IWPRB contains 26 recommendations relating mainly to pay, terms and conditions designed to strengthen these existing arrangements. </w:t>
      </w:r>
    </w:p>
    <w:p w14:paraId="4AFAC90A" w14:textId="77777777" w:rsidR="00A777B1" w:rsidRPr="00BE27D4" w:rsidRDefault="00A777B1" w:rsidP="000A7898">
      <w:pPr>
        <w:rPr>
          <w:rFonts w:ascii="Arial" w:hAnsi="Arial" w:cs="Arial"/>
          <w:sz w:val="24"/>
          <w:szCs w:val="24"/>
        </w:rPr>
      </w:pPr>
    </w:p>
    <w:p w14:paraId="4E642F39" w14:textId="77777777" w:rsidR="000A7898" w:rsidRPr="00BE27D4" w:rsidRDefault="000A7898" w:rsidP="000A7898">
      <w:pPr>
        <w:rPr>
          <w:rFonts w:ascii="Arial" w:hAnsi="Arial" w:cs="Arial"/>
          <w:sz w:val="24"/>
          <w:szCs w:val="24"/>
        </w:rPr>
      </w:pPr>
      <w:r w:rsidRPr="00BE27D4">
        <w:rPr>
          <w:rFonts w:ascii="Arial" w:hAnsi="Arial" w:cs="Arial"/>
          <w:sz w:val="24"/>
          <w:szCs w:val="24"/>
        </w:rPr>
        <w:t xml:space="preserve">I accept in principle all the recommendations subject to consultation with key stakeholders through our well established and effective social partnership arrangements. These wide-ranging recommendations require detailed consideration. Key stakeholders will be invited to scrutinise the Report and provide comments on its recommendations, including </w:t>
      </w:r>
      <w:r w:rsidRPr="00BE27D4">
        <w:rPr>
          <w:rFonts w:ascii="Arial" w:hAnsi="Arial" w:cs="Arial"/>
          <w:color w:val="000000" w:themeColor="text1"/>
          <w:sz w:val="24"/>
          <w:szCs w:val="24"/>
        </w:rPr>
        <w:t>implications, practicalities and timing of potential implementation, such as current pressures on all public sector budgets.</w:t>
      </w:r>
      <w:r w:rsidRPr="00BE27D4">
        <w:rPr>
          <w:rFonts w:ascii="Arial" w:hAnsi="Arial" w:cs="Arial"/>
          <w:sz w:val="24"/>
          <w:szCs w:val="24"/>
        </w:rPr>
        <w:t xml:space="preserve"> </w:t>
      </w:r>
    </w:p>
    <w:p w14:paraId="7474772B" w14:textId="77777777" w:rsidR="000A7898" w:rsidRPr="00BE27D4" w:rsidRDefault="000A7898" w:rsidP="000A7898">
      <w:pPr>
        <w:rPr>
          <w:rFonts w:ascii="Arial" w:hAnsi="Arial" w:cs="Arial"/>
          <w:sz w:val="24"/>
          <w:szCs w:val="24"/>
        </w:rPr>
      </w:pPr>
    </w:p>
    <w:p w14:paraId="079CB46C" w14:textId="6EE79DC8" w:rsidR="000A7898" w:rsidRPr="00BE27D4" w:rsidRDefault="000A7898" w:rsidP="000A7898">
      <w:pPr>
        <w:pStyle w:val="PlainText"/>
        <w:rPr>
          <w:rFonts w:cs="Arial"/>
          <w:szCs w:val="24"/>
        </w:rPr>
      </w:pPr>
      <w:r w:rsidRPr="00BE27D4">
        <w:rPr>
          <w:rFonts w:cs="Arial"/>
          <w:szCs w:val="24"/>
        </w:rPr>
        <w:t>Many of the recommendations have financial implications, therefore an important aspect of considering their impact and delivery will be affordability in the difficult financial situation faced by Welsh Government, local authorities and schools. Given these financial pressures, the implementation of any of the recommendations in the short to medium term will only occur where they can be shown to be either cost neutral or are able to be met from existing budgets.</w:t>
      </w:r>
    </w:p>
    <w:p w14:paraId="28C801F5" w14:textId="77777777" w:rsidR="00117FC7" w:rsidRDefault="00117FC7" w:rsidP="000A7898">
      <w:pPr>
        <w:rPr>
          <w:rFonts w:ascii="Arial" w:hAnsi="Arial" w:cs="Arial"/>
          <w:sz w:val="24"/>
          <w:szCs w:val="24"/>
        </w:rPr>
      </w:pPr>
    </w:p>
    <w:p w14:paraId="3425710B" w14:textId="5FD2DCF3" w:rsidR="000A7898" w:rsidRPr="00BE27D4" w:rsidRDefault="000A7898" w:rsidP="000A7898">
      <w:pPr>
        <w:rPr>
          <w:rFonts w:ascii="Arial" w:hAnsi="Arial" w:cs="Arial"/>
          <w:color w:val="1F1F1F"/>
          <w:sz w:val="24"/>
          <w:szCs w:val="24"/>
          <w:shd w:val="clear" w:color="auto" w:fill="FFFFFF"/>
        </w:rPr>
      </w:pPr>
      <w:r w:rsidRPr="00BE27D4">
        <w:rPr>
          <w:rFonts w:ascii="Arial" w:hAnsi="Arial" w:cs="Arial"/>
          <w:sz w:val="24"/>
          <w:szCs w:val="24"/>
        </w:rPr>
        <w:t>I would like to thank the chair of the IWPRB and its members for their work over the past two years which has resulted in th</w:t>
      </w:r>
      <w:r w:rsidR="00A777B1">
        <w:rPr>
          <w:rFonts w:ascii="Arial" w:hAnsi="Arial" w:cs="Arial"/>
          <w:sz w:val="24"/>
          <w:szCs w:val="24"/>
        </w:rPr>
        <w:t xml:space="preserve">is </w:t>
      </w:r>
      <w:r w:rsidRPr="00BE27D4">
        <w:rPr>
          <w:rFonts w:ascii="Arial" w:hAnsi="Arial" w:cs="Arial"/>
          <w:sz w:val="24"/>
          <w:szCs w:val="24"/>
        </w:rPr>
        <w:t>comprehensive report, and to everyone who contributed evidence and views. I look forward to collaborating with the sector to enhance the current structure for teachers’ pay and conditions, building on its strengths to create a system in Wales that ensures that teachers and leaders feel valued and is both fit for purpose and fair across the whole profession.</w:t>
      </w:r>
    </w:p>
    <w:p w14:paraId="0A03EC1C" w14:textId="77777777" w:rsidR="000A7898" w:rsidRDefault="000A7898" w:rsidP="00A845A9"/>
    <w:p w14:paraId="547760B8" w14:textId="7FA6E36D" w:rsidR="00E86951" w:rsidRPr="00E86951" w:rsidRDefault="00E86951" w:rsidP="00A845A9">
      <w:pPr>
        <w:rPr>
          <w:rFonts w:ascii="Arial" w:hAnsi="Arial" w:cs="Arial"/>
          <w:sz w:val="24"/>
          <w:szCs w:val="22"/>
        </w:rPr>
      </w:pPr>
      <w:r w:rsidRPr="00E86951">
        <w:rPr>
          <w:rFonts w:ascii="Arial" w:hAnsi="Arial" w:cs="Arial"/>
          <w:sz w:val="24"/>
          <w:szCs w:val="22"/>
        </w:rPr>
        <w:t xml:space="preserve">This statement is being issued during recess </w:t>
      </w:r>
      <w:proofErr w:type="gramStart"/>
      <w:r w:rsidRPr="00E86951">
        <w:rPr>
          <w:rFonts w:ascii="Arial" w:hAnsi="Arial" w:cs="Arial"/>
          <w:sz w:val="24"/>
          <w:szCs w:val="22"/>
        </w:rPr>
        <w:t>in order to</w:t>
      </w:r>
      <w:proofErr w:type="gramEnd"/>
      <w:r w:rsidRPr="00E86951">
        <w:rPr>
          <w:rFonts w:ascii="Arial" w:hAnsi="Arial" w:cs="Arial"/>
          <w:sz w:val="24"/>
          <w:szCs w:val="22"/>
        </w:rPr>
        <w:t xml:space="preserve"> keep members informed. Should members wish me to make a further statement or to answer questions on this when the Senedd returns I would be happy to do so.</w:t>
      </w:r>
    </w:p>
    <w:sectPr w:rsidR="00E86951" w:rsidRPr="00E86951" w:rsidSect="00C1780E">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B7B8" w14:textId="77777777" w:rsidR="00C1780E" w:rsidRDefault="00C1780E">
      <w:r>
        <w:separator/>
      </w:r>
    </w:p>
  </w:endnote>
  <w:endnote w:type="continuationSeparator" w:id="0">
    <w:p w14:paraId="6AF6AAA9" w14:textId="77777777" w:rsidR="00C1780E" w:rsidRDefault="00C1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8DA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F8DA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8DAE" w14:textId="53E759A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898">
      <w:rPr>
        <w:rStyle w:val="PageNumber"/>
        <w:noProof/>
      </w:rPr>
      <w:t>2</w:t>
    </w:r>
    <w:r>
      <w:rPr>
        <w:rStyle w:val="PageNumber"/>
      </w:rPr>
      <w:fldChar w:fldCharType="end"/>
    </w:r>
  </w:p>
  <w:p w14:paraId="4F2F8DA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8DB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F2F8DB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1FCC" w14:textId="77777777" w:rsidR="00C1780E" w:rsidRDefault="00C1780E">
      <w:r>
        <w:separator/>
      </w:r>
    </w:p>
  </w:footnote>
  <w:footnote w:type="continuationSeparator" w:id="0">
    <w:p w14:paraId="69383F54" w14:textId="77777777" w:rsidR="00C1780E" w:rsidRDefault="00C1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8DB0" w14:textId="77777777" w:rsidR="00AE064D" w:rsidRDefault="000C5E9B">
    <w:r>
      <w:rPr>
        <w:noProof/>
        <w:lang w:eastAsia="en-GB"/>
      </w:rPr>
      <w:drawing>
        <wp:anchor distT="0" distB="0" distL="114300" distR="114300" simplePos="0" relativeHeight="251657728" behindDoc="1" locked="0" layoutInCell="1" allowOverlap="1" wp14:anchorId="4F2F8DB5" wp14:editId="4F2F8DB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F2F8DB1" w14:textId="77777777" w:rsidR="00DD4B82" w:rsidRDefault="00DD4B82">
    <w:pPr>
      <w:pStyle w:val="Header"/>
    </w:pPr>
  </w:p>
  <w:p w14:paraId="4F2F8DB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871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A7898"/>
    <w:rsid w:val="000C3A52"/>
    <w:rsid w:val="000C53DB"/>
    <w:rsid w:val="000C5E9B"/>
    <w:rsid w:val="00117FC7"/>
    <w:rsid w:val="00134918"/>
    <w:rsid w:val="001460B1"/>
    <w:rsid w:val="0017102C"/>
    <w:rsid w:val="001A39E2"/>
    <w:rsid w:val="001A6AF1"/>
    <w:rsid w:val="001B027C"/>
    <w:rsid w:val="001B288D"/>
    <w:rsid w:val="001C532F"/>
    <w:rsid w:val="001E53BF"/>
    <w:rsid w:val="00214B25"/>
    <w:rsid w:val="00223E62"/>
    <w:rsid w:val="002326A9"/>
    <w:rsid w:val="00274F08"/>
    <w:rsid w:val="002A5310"/>
    <w:rsid w:val="002C57B6"/>
    <w:rsid w:val="002F0EB9"/>
    <w:rsid w:val="002F53A9"/>
    <w:rsid w:val="00314E36"/>
    <w:rsid w:val="003220C1"/>
    <w:rsid w:val="003514EF"/>
    <w:rsid w:val="00356D7B"/>
    <w:rsid w:val="00357893"/>
    <w:rsid w:val="003670C1"/>
    <w:rsid w:val="00370471"/>
    <w:rsid w:val="003B1503"/>
    <w:rsid w:val="003B3D64"/>
    <w:rsid w:val="003C5133"/>
    <w:rsid w:val="003F5626"/>
    <w:rsid w:val="00412673"/>
    <w:rsid w:val="0043031D"/>
    <w:rsid w:val="0046757C"/>
    <w:rsid w:val="00560F1F"/>
    <w:rsid w:val="00574BB3"/>
    <w:rsid w:val="005A22E2"/>
    <w:rsid w:val="005B030B"/>
    <w:rsid w:val="005D2A41"/>
    <w:rsid w:val="005D7663"/>
    <w:rsid w:val="005F1659"/>
    <w:rsid w:val="00603548"/>
    <w:rsid w:val="00640D51"/>
    <w:rsid w:val="00654C0A"/>
    <w:rsid w:val="006633C7"/>
    <w:rsid w:val="00663F04"/>
    <w:rsid w:val="00670227"/>
    <w:rsid w:val="006814BD"/>
    <w:rsid w:val="0068537F"/>
    <w:rsid w:val="00685CA6"/>
    <w:rsid w:val="0069133F"/>
    <w:rsid w:val="006B340E"/>
    <w:rsid w:val="006B461D"/>
    <w:rsid w:val="006E0A2C"/>
    <w:rsid w:val="00702916"/>
    <w:rsid w:val="00703993"/>
    <w:rsid w:val="0070639B"/>
    <w:rsid w:val="0071745C"/>
    <w:rsid w:val="0073380E"/>
    <w:rsid w:val="00743B79"/>
    <w:rsid w:val="007523BC"/>
    <w:rsid w:val="00752C48"/>
    <w:rsid w:val="00761E15"/>
    <w:rsid w:val="007A05FB"/>
    <w:rsid w:val="007B5260"/>
    <w:rsid w:val="007C24E7"/>
    <w:rsid w:val="007D1402"/>
    <w:rsid w:val="007F5E64"/>
    <w:rsid w:val="00800FA0"/>
    <w:rsid w:val="00812370"/>
    <w:rsid w:val="0082411A"/>
    <w:rsid w:val="00841628"/>
    <w:rsid w:val="00846160"/>
    <w:rsid w:val="008613AA"/>
    <w:rsid w:val="00877BD2"/>
    <w:rsid w:val="008B7927"/>
    <w:rsid w:val="008C0DC5"/>
    <w:rsid w:val="008D1E0B"/>
    <w:rsid w:val="008F0CC6"/>
    <w:rsid w:val="008F789E"/>
    <w:rsid w:val="00905771"/>
    <w:rsid w:val="00910E8E"/>
    <w:rsid w:val="00953A46"/>
    <w:rsid w:val="00967473"/>
    <w:rsid w:val="00973090"/>
    <w:rsid w:val="00995EEC"/>
    <w:rsid w:val="009D26D8"/>
    <w:rsid w:val="009E4974"/>
    <w:rsid w:val="009F06C3"/>
    <w:rsid w:val="009F63E5"/>
    <w:rsid w:val="00A05565"/>
    <w:rsid w:val="00A204C9"/>
    <w:rsid w:val="00A23742"/>
    <w:rsid w:val="00A3247B"/>
    <w:rsid w:val="00A66753"/>
    <w:rsid w:val="00A72CF3"/>
    <w:rsid w:val="00A777B1"/>
    <w:rsid w:val="00A82A45"/>
    <w:rsid w:val="00A845A9"/>
    <w:rsid w:val="00A86958"/>
    <w:rsid w:val="00AA5651"/>
    <w:rsid w:val="00AA5848"/>
    <w:rsid w:val="00AA5AD2"/>
    <w:rsid w:val="00AA7750"/>
    <w:rsid w:val="00AD5A2A"/>
    <w:rsid w:val="00AD65F1"/>
    <w:rsid w:val="00AE064D"/>
    <w:rsid w:val="00AF056B"/>
    <w:rsid w:val="00B049B1"/>
    <w:rsid w:val="00B239BA"/>
    <w:rsid w:val="00B468BB"/>
    <w:rsid w:val="00B50D7C"/>
    <w:rsid w:val="00B81F17"/>
    <w:rsid w:val="00BE27D4"/>
    <w:rsid w:val="00C1780E"/>
    <w:rsid w:val="00C43B4A"/>
    <w:rsid w:val="00C64FA5"/>
    <w:rsid w:val="00C84A12"/>
    <w:rsid w:val="00CF3DC5"/>
    <w:rsid w:val="00D017E2"/>
    <w:rsid w:val="00D16D97"/>
    <w:rsid w:val="00D27F42"/>
    <w:rsid w:val="00D84713"/>
    <w:rsid w:val="00DD4B82"/>
    <w:rsid w:val="00E1556F"/>
    <w:rsid w:val="00E3419E"/>
    <w:rsid w:val="00E47B1A"/>
    <w:rsid w:val="00E631B1"/>
    <w:rsid w:val="00E86951"/>
    <w:rsid w:val="00EA5290"/>
    <w:rsid w:val="00EB248F"/>
    <w:rsid w:val="00EB5F93"/>
    <w:rsid w:val="00EC0568"/>
    <w:rsid w:val="00EE0CFD"/>
    <w:rsid w:val="00EE721A"/>
    <w:rsid w:val="00F0272E"/>
    <w:rsid w:val="00F2438B"/>
    <w:rsid w:val="00F7073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F8D8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PlainText">
    <w:name w:val="Plain Text"/>
    <w:basedOn w:val="Normal"/>
    <w:link w:val="PlainTextChar"/>
    <w:uiPriority w:val="99"/>
    <w:semiHidden/>
    <w:unhideWhenUsed/>
    <w:rsid w:val="000A7898"/>
    <w:rPr>
      <w:rFonts w:ascii="Arial" w:hAnsi="Arial"/>
      <w:sz w:val="24"/>
      <w:szCs w:val="21"/>
    </w:rPr>
  </w:style>
  <w:style w:type="character" w:customStyle="1" w:styleId="PlainTextChar">
    <w:name w:val="Plain Text Char"/>
    <w:basedOn w:val="DefaultParagraphFont"/>
    <w:link w:val="PlainText"/>
    <w:uiPriority w:val="99"/>
    <w:semiHidden/>
    <w:rsid w:val="000A7898"/>
    <w:rPr>
      <w:rFonts w:ascii="Arial" w:hAnsi="Arial"/>
      <w:sz w:val="24"/>
      <w:szCs w:val="21"/>
      <w:lang w:eastAsia="en-US"/>
    </w:rPr>
  </w:style>
  <w:style w:type="character" w:styleId="CommentReference">
    <w:name w:val="annotation reference"/>
    <w:basedOn w:val="DefaultParagraphFont"/>
    <w:semiHidden/>
    <w:unhideWhenUsed/>
    <w:rsid w:val="00117FC7"/>
    <w:rPr>
      <w:sz w:val="16"/>
      <w:szCs w:val="16"/>
    </w:rPr>
  </w:style>
  <w:style w:type="paragraph" w:styleId="CommentText">
    <w:name w:val="annotation text"/>
    <w:basedOn w:val="Normal"/>
    <w:link w:val="CommentTextChar"/>
    <w:unhideWhenUsed/>
    <w:rsid w:val="00117FC7"/>
    <w:rPr>
      <w:sz w:val="20"/>
    </w:rPr>
  </w:style>
  <w:style w:type="character" w:customStyle="1" w:styleId="CommentTextChar">
    <w:name w:val="Comment Text Char"/>
    <w:basedOn w:val="DefaultParagraphFont"/>
    <w:link w:val="CommentText"/>
    <w:rsid w:val="00117FC7"/>
    <w:rPr>
      <w:rFonts w:ascii="TradeGothic" w:hAnsi="TradeGothic"/>
      <w:lang w:eastAsia="en-US"/>
    </w:rPr>
  </w:style>
  <w:style w:type="paragraph" w:styleId="CommentSubject">
    <w:name w:val="annotation subject"/>
    <w:basedOn w:val="CommentText"/>
    <w:next w:val="CommentText"/>
    <w:link w:val="CommentSubjectChar"/>
    <w:semiHidden/>
    <w:unhideWhenUsed/>
    <w:rsid w:val="00117FC7"/>
    <w:rPr>
      <w:b/>
      <w:bCs/>
    </w:rPr>
  </w:style>
  <w:style w:type="character" w:customStyle="1" w:styleId="CommentSubjectChar">
    <w:name w:val="Comment Subject Char"/>
    <w:basedOn w:val="CommentTextChar"/>
    <w:link w:val="CommentSubject"/>
    <w:semiHidden/>
    <w:rsid w:val="00117FC7"/>
    <w:rPr>
      <w:rFonts w:ascii="TradeGothic" w:hAnsi="TradeGothic"/>
      <w:b/>
      <w:bCs/>
      <w:lang w:eastAsia="en-US"/>
    </w:rPr>
  </w:style>
  <w:style w:type="paragraph" w:styleId="Revision">
    <w:name w:val="Revision"/>
    <w:hidden/>
    <w:uiPriority w:val="99"/>
    <w:semiHidden/>
    <w:rsid w:val="00AD5A2A"/>
    <w:rPr>
      <w:rFonts w:ascii="TradeGothic" w:hAnsi="TradeGothic"/>
      <w:sz w:val="22"/>
      <w:lang w:eastAsia="en-US"/>
    </w:rPr>
  </w:style>
  <w:style w:type="character" w:styleId="UnresolvedMention">
    <w:name w:val="Unresolved Mention"/>
    <w:basedOn w:val="DefaultParagraphFont"/>
    <w:uiPriority w:val="99"/>
    <w:semiHidden/>
    <w:unhideWhenUsed/>
    <w:rsid w:val="008C0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structure-teachers-and-leaders-pay-and-conditions-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A50702432</value>
    </field>
    <field name="Objective-Title">
      <value order="0">Written Statement - Publication of the IWPRB Strategic review of the structures of teachers' and leaders' pay and conditions in Wales (English)</value>
    </field>
    <field name="Objective-Description">
      <value order="0"/>
    </field>
    <field name="Objective-CreationStamp">
      <value order="0">2024-03-01T09:37:07Z</value>
    </field>
    <field name="Objective-IsApproved">
      <value order="0">false</value>
    </field>
    <field name="Objective-IsPublished">
      <value order="0">true</value>
    </field>
    <field name="Objective-DatePublished">
      <value order="0">2024-04-08T07:11:24Z</value>
    </field>
    <field name="Objective-ModificationStamp">
      <value order="0">2024-04-08T07:11:24Z</value>
    </field>
    <field name="Objective-Owner">
      <value order="0">Davies, Eleri (PSWL - Education - Workforce Engagement Branch)</value>
    </field>
    <field name="Objective-Path">
      <value order="0">Objective Global Folder:#Business File Plan:WG Organisational Groups:NEW - Post December 2022 - Public Services &amp; Welsh Language (PSWL):Public Services &amp; Welsh Language (PSWL) - Education - Pedagogy, Leadership and Professional Learning Division:1 - Save:Divisional Ministerial Files:PLPL Divisional Ministerial Files - 2021-2024:Jeremy Miles - Minister for Education and Welsh Language - MA Ministerial Advice - PLPL - 2021 - 2026 :Teachers pay - MA-JMEWL-0277-24 - IWPRB Strategic Review - Final Report and Recommendations</value>
    </field>
    <field name="Objective-Parent">
      <value order="0">Teachers pay - MA-JMEWL-0277-24 - IWPRB Strategic Review - Final Report and Recommendations</value>
    </field>
    <field name="Objective-State">
      <value order="0">Published</value>
    </field>
    <field name="Objective-VersionId">
      <value order="0">vA95846364</value>
    </field>
    <field name="Objective-Version">
      <value order="0">13.0</value>
    </field>
    <field name="Objective-VersionNumber">
      <value order="0">17</value>
    </field>
    <field name="Objective-VersionComment">
      <value order="0"/>
    </field>
    <field name="Objective-FileNumber">
      <value order="0">qA1475946</value>
    </field>
    <field name="Objective-Classification">
      <value order="0">Official</value>
    </field>
    <field name="Objective-Caveats">
      <value order="0"/>
    </field>
  </systemFields>
  <catalogues>
    <catalogue name="Document Type Catalogue" type="type" ori="id:cA14">
      <field name="Objective-Date Acquired">
        <value order="0">2024-02-29T23:00:00Z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441</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2024-04-09T08:28:00Z</dcterms:created>
  <dcterms:modified xsi:type="dcterms:W3CDTF">2024-04-09T08:58:00Z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A50702432</vt:lpwstr>
  </property>
  <property fmtid="{D5CDD505-2E9C-101B-9397-08002B2CF9AE}" pid="4" name="Objective-Title">
    <vt:lpwstr>Written Statement - Publication of the IWPRB Strategic review of the structures of teachers' and leaders' pay and conditions in Wales (English)</vt:lpwstr>
  </property>
  <property fmtid="{D5CDD505-2E9C-101B-9397-08002B2CF9AE}" pid="5" name="Objective-Comment">
    <vt:lpwstr/>
  </property>
  <property fmtid="{D5CDD505-2E9C-101B-9397-08002B2CF9AE}" pid="6" name="Objective-CreationStamp">
    <vt:filetime>2024-03-01T09:37:07Z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2024-04-08T07:11:24Z</vt:filetime>
  </property>
  <property fmtid="{D5CDD505-2E9C-101B-9397-08002B2CF9AE}" pid="10" name="Objective-ModificationStamp">
    <vt:filetime>2024-04-08T07:11:24Z</vt:filetime>
  </property>
  <property fmtid="{D5CDD505-2E9C-101B-9397-08002B2CF9AE}" pid="11" name="Objective-Owner">
    <vt:lpwstr>Davies, Eleri (PSWL - Education - Workforce Engagement Branch)</vt:lpwstr>
  </property>
  <property fmtid="{D5CDD505-2E9C-101B-9397-08002B2CF9AE}" pid="12" name="Objective-Path">
    <vt:lpwstr>Objective Global Folder:#Business File Plan:WG Organisational Groups:NEW - Post December 2022 - Public Services &amp; Welsh Language (PSWL):Public Services &amp; Welsh Language (PSWL) - Education - Pedagogy, Leadership and Professional Learning Division:1 - Save:Divisional Ministerial Files:PLPL Divisional Ministerial Files - 2021-2024:Jeremy Miles - Minister for Education and Welsh Language - MA Ministerial Advice - PLPL - 2021 - 2026 :Teachers pay - MA-JMEWL-0277-24 - IWPRB Strategic Review - Final Report and Recommendations:</vt:lpwstr>
  </property>
  <property fmtid="{D5CDD505-2E9C-101B-9397-08002B2CF9AE}" pid="13" name="Objective-Parent">
    <vt:lpwstr>Teachers pay - MA-JMEWL-0277-24 - IWPRB Strategic Review - Final Report and Recommendations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qA1475946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vA95846364</vt:lpwstr>
  </property>
  <property fmtid="{D5CDD505-2E9C-101B-9397-08002B2CF9AE}" pid="28" name="Objective-Language">
    <vt:lpwstr>English (eng)</vt:lpwstr>
  </property>
  <property fmtid="{D5CDD505-2E9C-101B-9397-08002B2CF9AE}" pid="29" name="Objective-Date Acquired">
    <vt:filetime>2024-02-29T23:00:00Z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