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C3D7" w14:textId="77777777" w:rsidR="001A39E2" w:rsidRDefault="001A39E2" w:rsidP="001A39E2">
      <w:pPr>
        <w:jc w:val="right"/>
        <w:rPr>
          <w:b/>
        </w:rPr>
      </w:pPr>
    </w:p>
    <w:p w14:paraId="71CD033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2892BB7" wp14:editId="335EBA2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7FE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102503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CB4C9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45AF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658EA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1896F4" wp14:editId="4E63E33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FC9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55D8C0" w14:textId="77777777" w:rsidTr="00B049B1">
        <w:tc>
          <w:tcPr>
            <w:tcW w:w="1383" w:type="dxa"/>
            <w:tcBorders>
              <w:top w:val="nil"/>
              <w:left w:val="nil"/>
              <w:bottom w:val="nil"/>
              <w:right w:val="nil"/>
            </w:tcBorders>
            <w:vAlign w:val="center"/>
          </w:tcPr>
          <w:p w14:paraId="411F6169" w14:textId="77777777" w:rsidR="00EA5290" w:rsidRDefault="00EA5290" w:rsidP="00B049B1">
            <w:pPr>
              <w:spacing w:before="120" w:after="120"/>
              <w:rPr>
                <w:rFonts w:ascii="Arial" w:hAnsi="Arial" w:cs="Arial"/>
                <w:b/>
                <w:bCs/>
                <w:sz w:val="24"/>
                <w:szCs w:val="24"/>
              </w:rPr>
            </w:pPr>
          </w:p>
          <w:p w14:paraId="6BE8CC7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F8CA78" w14:textId="77777777" w:rsidR="00EA5290" w:rsidRPr="00670227" w:rsidRDefault="00EA5290" w:rsidP="00B049B1">
            <w:pPr>
              <w:spacing w:before="120" w:after="120"/>
              <w:rPr>
                <w:rFonts w:ascii="Arial" w:hAnsi="Arial" w:cs="Arial"/>
                <w:b/>
                <w:bCs/>
                <w:sz w:val="24"/>
                <w:szCs w:val="24"/>
              </w:rPr>
            </w:pPr>
          </w:p>
          <w:p w14:paraId="4F7C4452" w14:textId="77777777" w:rsidR="00EA5290" w:rsidRPr="00670227" w:rsidRDefault="007F7D6A" w:rsidP="00B049B1">
            <w:pPr>
              <w:spacing w:before="120" w:after="120"/>
              <w:rPr>
                <w:rFonts w:ascii="Arial" w:hAnsi="Arial" w:cs="Arial"/>
                <w:b/>
                <w:bCs/>
                <w:sz w:val="24"/>
                <w:szCs w:val="24"/>
              </w:rPr>
            </w:pPr>
            <w:bookmarkStart w:id="0" w:name="_GoBack"/>
            <w:r>
              <w:rPr>
                <w:rFonts w:ascii="Arial" w:hAnsi="Arial"/>
                <w:b/>
                <w:sz w:val="24"/>
              </w:rPr>
              <w:t>Update on the Ministerial taskforce for the south Wales Valleys</w:t>
            </w:r>
            <w:bookmarkEnd w:id="0"/>
          </w:p>
        </w:tc>
      </w:tr>
      <w:tr w:rsidR="00EA5290" w:rsidRPr="00A011A1" w14:paraId="007ECCA9" w14:textId="77777777" w:rsidTr="00B049B1">
        <w:tc>
          <w:tcPr>
            <w:tcW w:w="1383" w:type="dxa"/>
            <w:tcBorders>
              <w:top w:val="nil"/>
              <w:left w:val="nil"/>
              <w:bottom w:val="nil"/>
              <w:right w:val="nil"/>
            </w:tcBorders>
            <w:vAlign w:val="center"/>
          </w:tcPr>
          <w:p w14:paraId="11692B3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ABEBB9" w14:textId="77777777" w:rsidR="00EA5290" w:rsidRPr="00670227" w:rsidRDefault="007F7D6A" w:rsidP="00B049B1">
            <w:pPr>
              <w:spacing w:before="120" w:after="120"/>
              <w:rPr>
                <w:rFonts w:ascii="Arial" w:hAnsi="Arial" w:cs="Arial"/>
                <w:b/>
                <w:bCs/>
                <w:sz w:val="24"/>
                <w:szCs w:val="24"/>
              </w:rPr>
            </w:pPr>
            <w:r>
              <w:rPr>
                <w:rFonts w:ascii="Arial" w:hAnsi="Arial" w:cs="Arial"/>
                <w:b/>
                <w:bCs/>
                <w:sz w:val="24"/>
                <w:szCs w:val="24"/>
              </w:rPr>
              <w:t>18 July 2019</w:t>
            </w:r>
          </w:p>
        </w:tc>
      </w:tr>
      <w:tr w:rsidR="00EA5290" w:rsidRPr="00A011A1" w14:paraId="27E50C28" w14:textId="77777777" w:rsidTr="00B049B1">
        <w:tc>
          <w:tcPr>
            <w:tcW w:w="1383" w:type="dxa"/>
            <w:tcBorders>
              <w:top w:val="nil"/>
              <w:left w:val="nil"/>
              <w:bottom w:val="nil"/>
              <w:right w:val="nil"/>
            </w:tcBorders>
            <w:vAlign w:val="center"/>
          </w:tcPr>
          <w:p w14:paraId="1B7E289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1E70CDB" w14:textId="77777777" w:rsidR="00EA5290" w:rsidRPr="00670227" w:rsidRDefault="007F7D6A" w:rsidP="001E53BF">
            <w:pPr>
              <w:spacing w:before="120" w:after="120"/>
              <w:rPr>
                <w:rFonts w:ascii="Arial" w:hAnsi="Arial" w:cs="Arial"/>
                <w:b/>
                <w:bCs/>
                <w:sz w:val="24"/>
                <w:szCs w:val="24"/>
              </w:rPr>
            </w:pPr>
            <w:r>
              <w:rPr>
                <w:rFonts w:ascii="Arial" w:hAnsi="Arial" w:cs="Arial"/>
                <w:b/>
                <w:bCs/>
                <w:sz w:val="24"/>
                <w:szCs w:val="24"/>
              </w:rPr>
              <w:t>Lee Waters, Deputy Minister for Economy and Transport</w:t>
            </w:r>
          </w:p>
        </w:tc>
      </w:tr>
    </w:tbl>
    <w:p w14:paraId="19102D8E" w14:textId="77777777" w:rsidR="00EA5290" w:rsidRPr="00A011A1" w:rsidRDefault="00EA5290" w:rsidP="00EA5290"/>
    <w:p w14:paraId="1CB05DF4" w14:textId="77777777" w:rsidR="00EA5290" w:rsidRDefault="00EA5290" w:rsidP="00EA5290">
      <w:pPr>
        <w:pStyle w:val="BodyText"/>
        <w:jc w:val="left"/>
        <w:rPr>
          <w:lang w:val="en-US"/>
        </w:rPr>
      </w:pPr>
    </w:p>
    <w:p w14:paraId="35112A6A" w14:textId="77777777" w:rsidR="007F7D6A" w:rsidRDefault="007F7D6A" w:rsidP="00AE6AB0">
      <w:pPr>
        <w:rPr>
          <w:rFonts w:ascii="Arial" w:hAnsi="Arial" w:cs="Arial"/>
          <w:sz w:val="24"/>
          <w:szCs w:val="24"/>
          <w:lang w:val="en-US"/>
        </w:rPr>
      </w:pPr>
      <w:r>
        <w:rPr>
          <w:rFonts w:ascii="Arial" w:hAnsi="Arial" w:cs="Arial"/>
          <w:sz w:val="24"/>
          <w:szCs w:val="24"/>
          <w:lang w:val="en-US"/>
        </w:rPr>
        <w:t xml:space="preserve">Since taking up position of Chair of the taskforce at the end of last year, I have been discussing with the members how we can </w:t>
      </w:r>
      <w:proofErr w:type="spellStart"/>
      <w:r>
        <w:rPr>
          <w:rFonts w:ascii="Arial" w:hAnsi="Arial" w:cs="Arial"/>
          <w:sz w:val="24"/>
          <w:szCs w:val="24"/>
          <w:lang w:val="en-US"/>
        </w:rPr>
        <w:t>maximise</w:t>
      </w:r>
      <w:proofErr w:type="spellEnd"/>
      <w:r>
        <w:rPr>
          <w:rFonts w:ascii="Arial" w:hAnsi="Arial" w:cs="Arial"/>
          <w:sz w:val="24"/>
          <w:szCs w:val="24"/>
          <w:lang w:val="en-US"/>
        </w:rPr>
        <w:t xml:space="preserve"> the potential of the £25m allocated to its work. I have met with the Leaders of the Valleys authorities to seek out best practice that could be scaled up and rolled out across the Valleys taskforce area, and I </w:t>
      </w:r>
      <w:proofErr w:type="gramStart"/>
      <w:r>
        <w:rPr>
          <w:rFonts w:ascii="Arial" w:hAnsi="Arial" w:cs="Arial"/>
          <w:sz w:val="24"/>
          <w:szCs w:val="24"/>
          <w:lang w:val="en-US"/>
        </w:rPr>
        <w:t>have also</w:t>
      </w:r>
      <w:proofErr w:type="gramEnd"/>
      <w:r>
        <w:rPr>
          <w:rFonts w:ascii="Arial" w:hAnsi="Arial" w:cs="Arial"/>
          <w:sz w:val="24"/>
          <w:szCs w:val="24"/>
          <w:lang w:val="en-US"/>
        </w:rPr>
        <w:t xml:space="preserve"> taken soundings from Assembly Members.   </w:t>
      </w:r>
    </w:p>
    <w:p w14:paraId="6E94F700" w14:textId="77777777" w:rsidR="007F7D6A" w:rsidRDefault="007F7D6A" w:rsidP="00AE6AB0">
      <w:pPr>
        <w:rPr>
          <w:rFonts w:ascii="Arial" w:hAnsi="Arial" w:cs="Arial"/>
          <w:sz w:val="24"/>
          <w:szCs w:val="24"/>
          <w:lang w:val="en-US"/>
        </w:rPr>
      </w:pPr>
    </w:p>
    <w:p w14:paraId="63D4BAAD" w14:textId="77777777" w:rsidR="007F7D6A" w:rsidRDefault="007F7D6A" w:rsidP="00AE6AB0">
      <w:pPr>
        <w:rPr>
          <w:rFonts w:ascii="Arial" w:hAnsi="Arial" w:cs="Arial"/>
          <w:sz w:val="24"/>
          <w:szCs w:val="24"/>
          <w:lang w:val="en-US"/>
        </w:rPr>
      </w:pPr>
      <w:r>
        <w:rPr>
          <w:rFonts w:ascii="Arial" w:hAnsi="Arial" w:cs="Arial"/>
          <w:sz w:val="24"/>
          <w:szCs w:val="24"/>
          <w:lang w:val="en-US"/>
        </w:rPr>
        <w:t xml:space="preserve">Whilst the taskforce will continue to work to deliver all the actions included in </w:t>
      </w:r>
      <w:r>
        <w:rPr>
          <w:rFonts w:ascii="Arial" w:hAnsi="Arial" w:cs="Arial"/>
          <w:i/>
          <w:sz w:val="24"/>
          <w:szCs w:val="24"/>
          <w:lang w:val="en-US"/>
        </w:rPr>
        <w:t>Our Valleys, Our Future: Delivery Plan</w:t>
      </w:r>
      <w:r>
        <w:rPr>
          <w:rFonts w:ascii="Arial" w:hAnsi="Arial" w:cs="Arial"/>
          <w:sz w:val="24"/>
          <w:szCs w:val="24"/>
          <w:lang w:val="en-US"/>
        </w:rPr>
        <w:t>, our efforts will focus in particular on seven priority areas.</w:t>
      </w:r>
    </w:p>
    <w:p w14:paraId="730A6C77" w14:textId="77777777" w:rsidR="007F7D6A" w:rsidRDefault="007F7D6A" w:rsidP="00AE6AB0">
      <w:pPr>
        <w:rPr>
          <w:rFonts w:ascii="Arial" w:hAnsi="Arial" w:cs="Arial"/>
          <w:sz w:val="24"/>
          <w:szCs w:val="24"/>
          <w:lang w:val="en-US"/>
        </w:rPr>
      </w:pPr>
    </w:p>
    <w:p w14:paraId="71F00777"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Housing</w:t>
      </w:r>
    </w:p>
    <w:p w14:paraId="205B5259"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Foundational Economy</w:t>
      </w:r>
    </w:p>
    <w:p w14:paraId="6A72EC62"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Entrepreneurship and business support</w:t>
      </w:r>
    </w:p>
    <w:p w14:paraId="55E35373"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Transport</w:t>
      </w:r>
    </w:p>
    <w:p w14:paraId="0D05598B"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Strategic hubs</w:t>
      </w:r>
    </w:p>
    <w:p w14:paraId="2148D927"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Valleys taskforce innovation fund</w:t>
      </w:r>
    </w:p>
    <w:p w14:paraId="02BF74BB" w14:textId="77777777" w:rsidR="007F7D6A" w:rsidRDefault="007F7D6A" w:rsidP="00AE6AB0">
      <w:pPr>
        <w:pStyle w:val="ListParagraph"/>
        <w:numPr>
          <w:ilvl w:val="0"/>
          <w:numId w:val="2"/>
        </w:numPr>
        <w:rPr>
          <w:rFonts w:ascii="Arial" w:hAnsi="Arial" w:cs="Arial"/>
          <w:sz w:val="24"/>
          <w:szCs w:val="24"/>
          <w:lang w:val="en-US"/>
        </w:rPr>
      </w:pPr>
      <w:r>
        <w:rPr>
          <w:rFonts w:ascii="Arial" w:hAnsi="Arial" w:cs="Arial"/>
          <w:sz w:val="24"/>
          <w:szCs w:val="24"/>
          <w:lang w:val="en-US"/>
        </w:rPr>
        <w:t>Valleys Regional Park</w:t>
      </w:r>
    </w:p>
    <w:p w14:paraId="05EDC8F5" w14:textId="77777777" w:rsidR="007F7D6A" w:rsidRDefault="007F7D6A" w:rsidP="00AE6AB0">
      <w:pPr>
        <w:rPr>
          <w:rFonts w:ascii="Arial" w:hAnsi="Arial" w:cs="Arial"/>
          <w:sz w:val="24"/>
          <w:szCs w:val="24"/>
          <w:lang w:val="en-US"/>
        </w:rPr>
      </w:pPr>
    </w:p>
    <w:p w14:paraId="0E431A21" w14:textId="77777777" w:rsidR="007F7D6A" w:rsidRDefault="007F7D6A" w:rsidP="00AE6AB0">
      <w:pPr>
        <w:rPr>
          <w:rFonts w:ascii="Arial" w:hAnsi="Arial" w:cs="Arial"/>
          <w:sz w:val="24"/>
          <w:szCs w:val="24"/>
          <w:lang w:val="en-US"/>
        </w:rPr>
      </w:pPr>
      <w:r>
        <w:rPr>
          <w:rFonts w:ascii="Arial" w:hAnsi="Arial" w:cs="Arial"/>
          <w:sz w:val="24"/>
          <w:szCs w:val="24"/>
          <w:lang w:val="en-US"/>
        </w:rPr>
        <w:lastRenderedPageBreak/>
        <w:t xml:space="preserve">As a first step in delivering against this new </w:t>
      </w:r>
      <w:proofErr w:type="gramStart"/>
      <w:r>
        <w:rPr>
          <w:rFonts w:ascii="Arial" w:hAnsi="Arial" w:cs="Arial"/>
          <w:sz w:val="24"/>
          <w:szCs w:val="24"/>
          <w:lang w:val="en-US"/>
        </w:rPr>
        <w:t>approach</w:t>
      </w:r>
      <w:proofErr w:type="gramEnd"/>
      <w:r>
        <w:rPr>
          <w:rFonts w:ascii="Arial" w:hAnsi="Arial" w:cs="Arial"/>
          <w:sz w:val="24"/>
          <w:szCs w:val="24"/>
          <w:lang w:val="en-US"/>
        </w:rPr>
        <w:t xml:space="preserve"> I am rolling out an initiative across all local authorities within the Valleys taskforce area to bring empty homes back into use.</w:t>
      </w:r>
    </w:p>
    <w:p w14:paraId="3F4E1428" w14:textId="77777777" w:rsidR="007F7D6A" w:rsidRDefault="007F7D6A" w:rsidP="00AE6AB0">
      <w:pPr>
        <w:rPr>
          <w:rFonts w:ascii="Arial" w:hAnsi="Arial" w:cs="Arial"/>
          <w:sz w:val="24"/>
          <w:szCs w:val="24"/>
          <w:lang w:val="en-US"/>
        </w:rPr>
      </w:pPr>
    </w:p>
    <w:p w14:paraId="31682B9F" w14:textId="77777777" w:rsidR="007F7D6A" w:rsidRDefault="007F7D6A" w:rsidP="00AE6AB0">
      <w:pPr>
        <w:rPr>
          <w:rFonts w:ascii="Arial" w:hAnsi="Arial" w:cs="Arial"/>
          <w:sz w:val="24"/>
          <w:szCs w:val="24"/>
        </w:rPr>
      </w:pPr>
      <w:r>
        <w:rPr>
          <w:rFonts w:ascii="Arial" w:hAnsi="Arial" w:cs="Arial"/>
          <w:sz w:val="24"/>
          <w:szCs w:val="24"/>
        </w:rPr>
        <w:t xml:space="preserve">I am keen that the solutions we support to regenerate our valleys communities </w:t>
      </w:r>
      <w:proofErr w:type="gramStart"/>
      <w:r>
        <w:rPr>
          <w:rFonts w:ascii="Arial" w:hAnsi="Arial" w:cs="Arial"/>
          <w:sz w:val="24"/>
          <w:szCs w:val="24"/>
        </w:rPr>
        <w:t>are drawn</w:t>
      </w:r>
      <w:proofErr w:type="gramEnd"/>
      <w:r>
        <w:rPr>
          <w:rFonts w:ascii="Arial" w:hAnsi="Arial" w:cs="Arial"/>
          <w:sz w:val="24"/>
          <w:szCs w:val="24"/>
        </w:rPr>
        <w:t xml:space="preserve"> on good practice from within our communities. Since 2016 Rhondda Cynon Taf (RCT) Council have operated the ‘</w:t>
      </w:r>
      <w:r>
        <w:rPr>
          <w:rFonts w:ascii="Arial" w:hAnsi="Arial" w:cs="Arial"/>
          <w:i/>
          <w:sz w:val="24"/>
          <w:szCs w:val="24"/>
        </w:rPr>
        <w:t>Empty Home’ grant scheme’</w:t>
      </w:r>
      <w:r>
        <w:rPr>
          <w:rFonts w:ascii="Arial" w:hAnsi="Arial" w:cs="Arial"/>
          <w:sz w:val="24"/>
          <w:szCs w:val="24"/>
        </w:rPr>
        <w:t xml:space="preserve"> which offers applicants support to bring empty houses back in to use. </w:t>
      </w:r>
      <w:r>
        <w:rPr>
          <w:rFonts w:ascii="Arial" w:hAnsi="Arial" w:cs="Arial"/>
          <w:bCs/>
          <w:sz w:val="24"/>
          <w:szCs w:val="24"/>
        </w:rPr>
        <w:t>The Minister for Housing and Local Government has agreed to support rolling this initiative out to all local authorities within the taskforce area in this financial year. We are currently working with the local authorities to discuss the detail of this and propose setting aside around £10 million for this scheme over the next two years.</w:t>
      </w:r>
    </w:p>
    <w:p w14:paraId="045E2FE8" w14:textId="77777777" w:rsidR="007F7D6A" w:rsidRDefault="007F7D6A" w:rsidP="00AE6AB0">
      <w:pPr>
        <w:rPr>
          <w:rFonts w:ascii="Arial" w:hAnsi="Arial" w:cs="Arial"/>
          <w:bCs/>
          <w:sz w:val="24"/>
          <w:szCs w:val="24"/>
        </w:rPr>
      </w:pPr>
    </w:p>
    <w:p w14:paraId="2C609327" w14:textId="77777777" w:rsidR="007F7D6A" w:rsidRDefault="007F7D6A" w:rsidP="00AE6AB0">
      <w:pPr>
        <w:jc w:val="both"/>
        <w:rPr>
          <w:rFonts w:ascii="Arial" w:hAnsi="Arial" w:cs="Arial"/>
          <w:sz w:val="24"/>
          <w:szCs w:val="24"/>
        </w:rPr>
      </w:pPr>
      <w:r>
        <w:rPr>
          <w:rFonts w:ascii="Arial" w:hAnsi="Arial" w:cs="Arial"/>
          <w:bCs/>
          <w:sz w:val="24"/>
          <w:szCs w:val="24"/>
        </w:rPr>
        <w:t xml:space="preserve">This is an exciting piece of work, which will directly address concerns raised during initial engagement with Valleys communities.  It will create affordable, much needed homes for valleys residents and support the foundational economy by engaging local business in renovation works. </w:t>
      </w:r>
    </w:p>
    <w:p w14:paraId="0FF9F7AB" w14:textId="77777777" w:rsidR="007F7D6A" w:rsidRDefault="007F7D6A" w:rsidP="00AE6AB0">
      <w:pPr>
        <w:jc w:val="both"/>
        <w:rPr>
          <w:rFonts w:ascii="Arial" w:hAnsi="Arial" w:cs="Arial"/>
          <w:sz w:val="24"/>
          <w:szCs w:val="24"/>
        </w:rPr>
      </w:pPr>
    </w:p>
    <w:p w14:paraId="039F0CF4" w14:textId="77777777" w:rsidR="007F7D6A" w:rsidRDefault="007F7D6A" w:rsidP="00AE6AB0">
      <w:pPr>
        <w:rPr>
          <w:rFonts w:ascii="Arial" w:hAnsi="Arial" w:cs="Arial"/>
          <w:bCs/>
          <w:sz w:val="24"/>
          <w:szCs w:val="24"/>
        </w:rPr>
      </w:pPr>
      <w:r>
        <w:rPr>
          <w:rFonts w:ascii="Arial" w:hAnsi="Arial" w:cs="Arial"/>
          <w:bCs/>
          <w:sz w:val="24"/>
          <w:szCs w:val="24"/>
        </w:rPr>
        <w:t xml:space="preserve">It is also an example of real collaboration as the Valleys taskforce will be working alongside RCT and other local authorities and across Welsh Government. </w:t>
      </w:r>
    </w:p>
    <w:p w14:paraId="07C0981A" w14:textId="77777777" w:rsidR="007F7D6A" w:rsidRDefault="007F7D6A" w:rsidP="00AE6AB0">
      <w:pPr>
        <w:rPr>
          <w:rFonts w:ascii="Arial" w:hAnsi="Arial" w:cs="Arial"/>
          <w:sz w:val="24"/>
          <w:szCs w:val="24"/>
          <w:lang w:val="en-US"/>
        </w:rPr>
      </w:pPr>
    </w:p>
    <w:p w14:paraId="0297DE6A" w14:textId="77777777" w:rsidR="007F7D6A" w:rsidRDefault="007F7D6A" w:rsidP="00AE6AB0">
      <w:pPr>
        <w:rPr>
          <w:rFonts w:ascii="Arial" w:hAnsi="Arial" w:cs="Arial"/>
          <w:sz w:val="24"/>
          <w:szCs w:val="24"/>
        </w:rPr>
      </w:pPr>
      <w:r>
        <w:rPr>
          <w:rFonts w:ascii="Arial" w:hAnsi="Arial" w:cs="Arial"/>
          <w:sz w:val="24"/>
          <w:szCs w:val="24"/>
          <w:lang w:val="en-US"/>
        </w:rPr>
        <w:t xml:space="preserve">The scheme will be available in </w:t>
      </w:r>
      <w:proofErr w:type="gramStart"/>
      <w:r>
        <w:rPr>
          <w:rFonts w:ascii="Arial" w:hAnsi="Arial" w:cs="Arial"/>
          <w:sz w:val="24"/>
          <w:szCs w:val="24"/>
          <w:lang w:val="en-US"/>
        </w:rPr>
        <w:t>communities</w:t>
      </w:r>
      <w:proofErr w:type="gramEnd"/>
      <w:r>
        <w:rPr>
          <w:rFonts w:ascii="Arial" w:hAnsi="Arial" w:cs="Arial"/>
          <w:sz w:val="24"/>
          <w:szCs w:val="24"/>
          <w:lang w:val="en-US"/>
        </w:rPr>
        <w:t xml:space="preserve"> right across the Valleys taskforce area, and not only in areas identified as strategic hubs. Indeed, I am pleased to announce that the boundaries of the </w:t>
      </w:r>
      <w:r>
        <w:rPr>
          <w:rFonts w:ascii="Arial" w:hAnsi="Arial" w:cs="Arial"/>
          <w:color w:val="000000"/>
          <w:sz w:val="24"/>
          <w:szCs w:val="24"/>
        </w:rPr>
        <w:t xml:space="preserve">taskforce area are being will extend to include the </w:t>
      </w:r>
      <w:proofErr w:type="spellStart"/>
      <w:r>
        <w:rPr>
          <w:rFonts w:ascii="Arial" w:hAnsi="Arial" w:cs="Arial"/>
          <w:color w:val="000000"/>
          <w:sz w:val="24"/>
          <w:szCs w:val="24"/>
        </w:rPr>
        <w:t>Gwendraeth</w:t>
      </w:r>
      <w:proofErr w:type="spellEnd"/>
      <w:r>
        <w:rPr>
          <w:rFonts w:ascii="Arial" w:hAnsi="Arial" w:cs="Arial"/>
          <w:color w:val="000000"/>
          <w:sz w:val="24"/>
          <w:szCs w:val="24"/>
        </w:rPr>
        <w:t xml:space="preserve"> and Amman Valleys. The First Minister has agreed to widening the boundaries as t</w:t>
      </w:r>
      <w:r>
        <w:rPr>
          <w:rFonts w:ascii="Arial" w:hAnsi="Arial" w:cs="Arial"/>
          <w:sz w:val="24"/>
          <w:szCs w:val="24"/>
        </w:rPr>
        <w:t>hese areas are very much culturally part of the south Wales coalfield, with their distinctive heritage around anthracite mining, shared with the adjacent Valleys located to the east.</w:t>
      </w:r>
    </w:p>
    <w:p w14:paraId="173C2821" w14:textId="77777777" w:rsidR="007F7D6A" w:rsidRDefault="007F7D6A" w:rsidP="00AE6AB0">
      <w:pPr>
        <w:rPr>
          <w:rFonts w:ascii="Arial" w:hAnsi="Arial" w:cs="Arial"/>
          <w:sz w:val="24"/>
          <w:szCs w:val="24"/>
        </w:rPr>
      </w:pPr>
    </w:p>
    <w:p w14:paraId="79DC467D" w14:textId="77777777" w:rsidR="00A845A9" w:rsidRPr="007F7D6A" w:rsidRDefault="007F7D6A" w:rsidP="00AE6AB0">
      <w:pPr>
        <w:rPr>
          <w:rFonts w:ascii="Calibri" w:hAnsi="Calibri"/>
          <w:szCs w:val="22"/>
        </w:rPr>
      </w:pPr>
      <w:r>
        <w:rPr>
          <w:rFonts w:ascii="Arial" w:hAnsi="Arial" w:cs="Arial"/>
          <w:bCs/>
          <w:sz w:val="24"/>
          <w:szCs w:val="24"/>
        </w:rPr>
        <w:t xml:space="preserve">I look forward to updating you further on this and the other priority areas in the coming months, and I will deliver a fuller statement to the Assembly in September when there will be opportunity for Assembly Members </w:t>
      </w:r>
      <w:proofErr w:type="gramStart"/>
      <w:r>
        <w:rPr>
          <w:rFonts w:ascii="Arial" w:hAnsi="Arial" w:cs="Arial"/>
          <w:bCs/>
          <w:sz w:val="24"/>
          <w:szCs w:val="24"/>
        </w:rPr>
        <w:t>to fully debate</w:t>
      </w:r>
      <w:proofErr w:type="gramEnd"/>
      <w:r>
        <w:rPr>
          <w:rFonts w:ascii="Arial" w:hAnsi="Arial" w:cs="Arial"/>
          <w:bCs/>
          <w:sz w:val="24"/>
          <w:szCs w:val="24"/>
        </w:rPr>
        <w:t xml:space="preserve"> our proposals.</w:t>
      </w:r>
    </w:p>
    <w:sectPr w:rsidR="00A845A9" w:rsidRPr="007F7D6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CE511" w14:textId="77777777" w:rsidR="005F1659" w:rsidRDefault="005F1659">
      <w:r>
        <w:separator/>
      </w:r>
    </w:p>
  </w:endnote>
  <w:endnote w:type="continuationSeparator" w:id="0">
    <w:p w14:paraId="002D2C27"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331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6ECD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A52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AB0">
      <w:rPr>
        <w:rStyle w:val="PageNumber"/>
        <w:noProof/>
      </w:rPr>
      <w:t>2</w:t>
    </w:r>
    <w:r>
      <w:rPr>
        <w:rStyle w:val="PageNumber"/>
      </w:rPr>
      <w:fldChar w:fldCharType="end"/>
    </w:r>
  </w:p>
  <w:p w14:paraId="1F07A60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696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E6AB0">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774DE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B5135" w14:textId="77777777" w:rsidR="005F1659" w:rsidRDefault="005F1659">
      <w:r>
        <w:separator/>
      </w:r>
    </w:p>
  </w:footnote>
  <w:footnote w:type="continuationSeparator" w:id="0">
    <w:p w14:paraId="2C5B0BF6"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F377" w14:textId="77777777" w:rsidR="00AE064D" w:rsidRDefault="000C5E9B">
    <w:r>
      <w:rPr>
        <w:noProof/>
        <w:lang w:eastAsia="en-GB"/>
      </w:rPr>
      <w:drawing>
        <wp:anchor distT="0" distB="0" distL="114300" distR="114300" simplePos="0" relativeHeight="251657728" behindDoc="1" locked="0" layoutInCell="1" allowOverlap="1" wp14:anchorId="6B8B0555" wp14:editId="4F58811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D5079B" w14:textId="77777777" w:rsidR="00DD4B82" w:rsidRDefault="00DD4B82">
    <w:pPr>
      <w:pStyle w:val="Header"/>
    </w:pPr>
  </w:p>
  <w:p w14:paraId="339183F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250"/>
    <w:multiLevelType w:val="hybridMultilevel"/>
    <w:tmpl w:val="0BBC9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7F7D6A"/>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6AB0"/>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5CCD0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A26891654</value>
    </field>
    <field name="Objective-Title">
      <value order="0">MA-P-LW-2009-19 - Doc 1 -Written Statement - Update on Ministerial Taskforce for the South wales Valleys - doc cleared by DM</value>
    </field>
    <field name="Objective-Description">
      <value order="0"/>
    </field>
    <field name="Objective-CreationStamp">
      <value order="0">2019-07-17T05:41:44Z</value>
    </field>
    <field name="Objective-IsApproved">
      <value order="0">false</value>
    </field>
    <field name="Objective-IsPublished">
      <value order="0">true</value>
    </field>
    <field name="Objective-DatePublished">
      <value order="0">2019-07-17T05:42:23Z</value>
    </field>
    <field name="Objective-ModificationStamp">
      <value order="0">2019-07-17T05:42:23Z</value>
    </field>
    <field name="Objective-Owner">
      <value order="0">Clement, Kelly (EPS - Prosperous Futures)</value>
    </field>
    <field name="Objective-Path">
      <value order="0">Objective Global Folder:Business File Plan:Economy, Skills &amp; Natural Resources (ESNR):Economy, Skills &amp; Natural Resources (ESNR) - Government Business:1 - Save:Lee Waters:LW - Ministerial Advice :2019:Valleys Taskforce - 2019 - Lee Waters - Deputy Minister for Economy &amp; Transport - Ministerial Advice :MA-P-LW-2009-19 Oral Statement - Valleys Taskforce Update</value>
    </field>
    <field name="Objective-Parent">
      <value order="0">MA-P-LW-2009-19 Oral Statement - Valleys Taskforce Update</value>
    </field>
    <field name="Objective-State">
      <value order="0">Published</value>
    </field>
    <field name="Objective-VersionId">
      <value order="0">vA53476349</value>
    </field>
    <field name="Objective-Version">
      <value order="0">1.0</value>
    </field>
    <field name="Objective-VersionNumber">
      <value order="0">2</value>
    </field>
    <field name="Objective-VersionComment">
      <value order="0">Version 2</value>
    </field>
    <field name="Objective-FileNumber">
      <value order="0">qA1389039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English</NAfW_x0020_Language>
    <Meeting_x0020_Date xmlns="a4e7e3ba-90a1-4b0a-844f-73b076486bd6">2019-07-16T23:00:00+00:00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47ACA60-7E3A-4C4A-B158-A0D3BDB5EF34}"/>
</file>

<file path=customXml/itemProps3.xml><?xml version="1.0" encoding="utf-8"?>
<ds:datastoreItem xmlns:ds="http://schemas.openxmlformats.org/officeDocument/2006/customXml" ds:itemID="{842F0C08-C9A3-4235-B2A2-1999B5D9409D}"/>
</file>

<file path=customXml/itemProps4.xml><?xml version="1.0" encoding="utf-8"?>
<ds:datastoreItem xmlns:ds="http://schemas.openxmlformats.org/officeDocument/2006/customXml" ds:itemID="{6B0B2E3C-9EBB-4D4D-913B-1AC000379531}"/>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Ministerial taskforce for the south Wales Valleys</dc:title>
  <dc:creator>burnsc</dc:creator>
  <cp:lastModifiedBy>Oxenham, James (OFM - Cabinet Division)</cp:lastModifiedBy>
  <cp:revision>2</cp:revision>
  <cp:lastPrinted>2011-05-27T10:19:00Z</cp:lastPrinted>
  <dcterms:created xsi:type="dcterms:W3CDTF">2019-07-17T12:47:00Z</dcterms:created>
  <dcterms:modified xsi:type="dcterms:W3CDTF">2019-07-17T12:47:00Z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A26891654</vt:lpwstr>
  </property>
  <property fmtid="{D5CDD505-2E9C-101B-9397-08002B2CF9AE}" pid="4" name="Objective-Title">
    <vt:lpwstr>MA-P-LW-2009-19 - Doc 1 -Written Statement - Update on Ministerial Taskforce for the South wales Valleys - doc cleared by DM</vt:lpwstr>
  </property>
  <property fmtid="{D5CDD505-2E9C-101B-9397-08002B2CF9AE}" pid="5" name="Objective-Comment">
    <vt:lpwstr/>
  </property>
  <property fmtid="{D5CDD505-2E9C-101B-9397-08002B2CF9AE}" pid="6" name="Objective-CreationStamp">
    <vt:filetime>2019-07-17T05:41:53Z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2019-07-17T05:42:23Z</vt:filetime>
  </property>
  <property fmtid="{D5CDD505-2E9C-101B-9397-08002B2CF9AE}" pid="10" name="Objective-ModificationStamp">
    <vt:filetime>2019-07-17T05:42:23Z</vt:filetime>
  </property>
  <property fmtid="{D5CDD505-2E9C-101B-9397-08002B2CF9AE}" pid="11" name="Objective-Owner">
    <vt:lpwstr>Clement, Kelly (EPS - Prosperous Futures)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:2019:Valleys Taskforce - 2019 - Lee Waters - Deputy Ministe</vt:lpwstr>
  </property>
  <property fmtid="{D5CDD505-2E9C-101B-9397-08002B2CF9AE}" pid="13" name="Objective-Parent">
    <vt:lpwstr>MA-P-LW-2009-19 Oral Statement - Valleys Taskforce Update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vA53476349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