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B7D0" w14:textId="77777777" w:rsidR="001A39E2" w:rsidRDefault="001A39E2" w:rsidP="001A39E2">
      <w:pPr>
        <w:jc w:val="right"/>
        <w:rPr>
          <w:b/>
        </w:rPr>
      </w:pPr>
    </w:p>
    <w:p w14:paraId="1730823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115D22" wp14:editId="2E2EB65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D3F1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AFFBDF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028562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67CBA7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A0AC4A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1540E1" wp14:editId="3766D0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431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A26CC8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EA31F4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2D2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2005" w14:textId="77777777" w:rsidR="003C4920" w:rsidRPr="00A12691" w:rsidRDefault="00A12691" w:rsidP="00A1269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A126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Rheoliadau’r Cynllun Masnachu Allyriadau Nwyon Tŷ Gwydr (Diwygio) (Ymadael â’r UE) (Rhif 2) 2019</w:t>
            </w:r>
            <w:bookmarkEnd w:id="0"/>
          </w:p>
        </w:tc>
      </w:tr>
      <w:tr w:rsidR="00817906" w:rsidRPr="00A011A1" w14:paraId="40F2548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E13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4044" w14:textId="77777777" w:rsidR="00817906" w:rsidRPr="004F23E1" w:rsidRDefault="00A12691" w:rsidP="00A126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Ebrill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105BF34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D6F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3B67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AC, Y </w:t>
            </w:r>
            <w:proofErr w:type="spellStart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Cyllid a’r Trefnydd</w:t>
            </w:r>
          </w:p>
        </w:tc>
      </w:tr>
    </w:tbl>
    <w:p w14:paraId="3290FB41" w14:textId="77777777" w:rsidR="00A12691" w:rsidRDefault="00A12691" w:rsidP="00A1269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F03CE3E" w14:textId="77777777" w:rsidR="00A12691" w:rsidRDefault="00A12691" w:rsidP="00A1269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12691">
        <w:rPr>
          <w:rFonts w:ascii="Arial" w:hAnsi="Arial" w:cs="Arial"/>
          <w:b/>
          <w:bCs/>
          <w:sz w:val="24"/>
          <w:szCs w:val="24"/>
          <w:lang w:val="cy-GB"/>
        </w:rPr>
        <w:t>Rheoliadau’r Cynllun Masnachu Allyriadau Nwyon Tŷ Gwydr (Diwygio) (Ymadael â’r UE) (Rhif 2) 2019</w:t>
      </w:r>
    </w:p>
    <w:p w14:paraId="500C145D" w14:textId="77777777" w:rsidR="00A12691" w:rsidRPr="00A12691" w:rsidRDefault="00A12691" w:rsidP="00A12691">
      <w:pPr>
        <w:rPr>
          <w:rFonts w:ascii="Arial" w:hAnsi="Arial" w:cs="Arial"/>
          <w:b/>
          <w:sz w:val="24"/>
          <w:szCs w:val="24"/>
        </w:rPr>
      </w:pPr>
    </w:p>
    <w:p w14:paraId="7A7606BA" w14:textId="77777777" w:rsidR="00A12691" w:rsidRDefault="00A12691" w:rsidP="00A12691">
      <w:pPr>
        <w:rPr>
          <w:rFonts w:ascii="Arial" w:hAnsi="Arial" w:cs="Arial"/>
          <w:sz w:val="24"/>
          <w:szCs w:val="24"/>
          <w:lang w:val="cy-GB"/>
        </w:rPr>
      </w:pPr>
      <w:r w:rsidRPr="00A12691">
        <w:rPr>
          <w:rFonts w:ascii="Arial" w:hAnsi="Arial" w:cs="Arial"/>
          <w:sz w:val="24"/>
          <w:szCs w:val="24"/>
          <w:lang w:val="cy-GB"/>
        </w:rPr>
        <w:t>Mae Rheoliadau 2019 yn diwygio'r canlynol:</w:t>
      </w:r>
    </w:p>
    <w:p w14:paraId="1CED10B3" w14:textId="77777777" w:rsidR="00A12691" w:rsidRPr="00A12691" w:rsidRDefault="00A12691" w:rsidP="00A12691">
      <w:pPr>
        <w:rPr>
          <w:rFonts w:ascii="Arial" w:hAnsi="Arial" w:cs="Arial"/>
          <w:sz w:val="24"/>
          <w:szCs w:val="24"/>
        </w:rPr>
      </w:pPr>
    </w:p>
    <w:p w14:paraId="4DA651B5" w14:textId="77777777" w:rsidR="00A12691" w:rsidRPr="00A12691" w:rsidRDefault="00A12691" w:rsidP="00A12691">
      <w:pPr>
        <w:rPr>
          <w:rFonts w:ascii="Arial" w:hAnsi="Arial" w:cs="Arial"/>
          <w:sz w:val="24"/>
          <w:szCs w:val="24"/>
          <w:u w:val="single"/>
        </w:rPr>
      </w:pPr>
      <w:r w:rsidRPr="00A12691">
        <w:rPr>
          <w:rFonts w:ascii="Arial" w:hAnsi="Arial" w:cs="Arial"/>
          <w:sz w:val="24"/>
          <w:szCs w:val="24"/>
          <w:u w:val="single"/>
          <w:lang w:val="cy-GB"/>
        </w:rPr>
        <w:t>Diwygiadau i Ddeddfwriaeth yr UE sy'n uniongyrchol gymwys</w:t>
      </w:r>
    </w:p>
    <w:p w14:paraId="00996CD1" w14:textId="77777777" w:rsidR="00A12691" w:rsidRPr="00A12691" w:rsidRDefault="00A12691" w:rsidP="00A1269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12691">
        <w:rPr>
          <w:rFonts w:ascii="Arial" w:hAnsi="Arial" w:cs="Arial"/>
          <w:sz w:val="24"/>
          <w:szCs w:val="24"/>
          <w:lang w:val="cy-GB"/>
        </w:rPr>
        <w:t>Rheoliad Gweithredu gan y Comisiwn (EU) 2018/2067</w:t>
      </w:r>
    </w:p>
    <w:p w14:paraId="18F03C29" w14:textId="77777777" w:rsidR="00A12691" w:rsidRPr="00A12691" w:rsidRDefault="00A12691" w:rsidP="00A1269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12691">
        <w:rPr>
          <w:rFonts w:ascii="Arial" w:hAnsi="Arial" w:cs="Arial"/>
          <w:sz w:val="24"/>
          <w:szCs w:val="24"/>
          <w:lang w:val="cy-GB"/>
        </w:rPr>
        <w:t xml:space="preserve">Rheoliad y Comisiwn (EU) Rhif 601/2012  </w:t>
      </w:r>
    </w:p>
    <w:p w14:paraId="5340A725" w14:textId="77777777" w:rsidR="00A12691" w:rsidRPr="00A12691" w:rsidRDefault="00A12691" w:rsidP="00A12691">
      <w:pPr>
        <w:pStyle w:val="ListParagraph"/>
        <w:rPr>
          <w:rFonts w:ascii="Arial" w:hAnsi="Arial" w:cs="Arial"/>
          <w:sz w:val="24"/>
          <w:szCs w:val="24"/>
        </w:rPr>
      </w:pPr>
    </w:p>
    <w:p w14:paraId="725908E6" w14:textId="77777777" w:rsidR="00A12691" w:rsidRPr="00A12691" w:rsidRDefault="00A12691" w:rsidP="00A12691">
      <w:pPr>
        <w:rPr>
          <w:rFonts w:ascii="Arial" w:hAnsi="Arial" w:cs="Arial"/>
          <w:sz w:val="24"/>
          <w:szCs w:val="24"/>
          <w:u w:val="single"/>
        </w:rPr>
      </w:pPr>
      <w:r w:rsidRPr="00A12691">
        <w:rPr>
          <w:rFonts w:ascii="Arial" w:hAnsi="Arial" w:cs="Arial"/>
          <w:sz w:val="24"/>
          <w:szCs w:val="24"/>
          <w:u w:val="single"/>
          <w:lang w:val="cy-GB"/>
        </w:rPr>
        <w:t>Dirymu</w:t>
      </w:r>
    </w:p>
    <w:p w14:paraId="5CB7489A" w14:textId="77777777" w:rsidR="00A12691" w:rsidRPr="00A12691" w:rsidRDefault="00A12691" w:rsidP="00A1269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2691">
        <w:rPr>
          <w:rFonts w:ascii="Arial" w:hAnsi="Arial" w:cs="Arial"/>
          <w:sz w:val="24"/>
          <w:szCs w:val="24"/>
          <w:lang w:val="cy-GB"/>
        </w:rPr>
        <w:t>Rheoliad Dirprwyedig y Comisiwn (EU) 2019/331</w:t>
      </w:r>
    </w:p>
    <w:p w14:paraId="7E692F42" w14:textId="77777777" w:rsidR="00A12691" w:rsidRPr="00A12691" w:rsidRDefault="00A12691" w:rsidP="00A12691">
      <w:pPr>
        <w:pStyle w:val="ListParagraph"/>
        <w:rPr>
          <w:rFonts w:ascii="Arial" w:hAnsi="Arial" w:cs="Arial"/>
          <w:sz w:val="24"/>
          <w:szCs w:val="24"/>
        </w:rPr>
      </w:pPr>
    </w:p>
    <w:p w14:paraId="2446E5B9" w14:textId="77777777" w:rsidR="00A12691" w:rsidRPr="00A12691" w:rsidRDefault="00A12691" w:rsidP="00A12691">
      <w:pPr>
        <w:rPr>
          <w:rFonts w:ascii="Arial" w:hAnsi="Arial" w:cs="Arial"/>
          <w:sz w:val="24"/>
          <w:szCs w:val="24"/>
          <w:u w:val="single"/>
        </w:rPr>
      </w:pPr>
      <w:r w:rsidRPr="00A12691">
        <w:rPr>
          <w:rFonts w:ascii="Arial" w:hAnsi="Arial" w:cs="Arial"/>
          <w:sz w:val="24"/>
          <w:szCs w:val="24"/>
          <w:u w:val="single"/>
          <w:lang w:val="cy-GB"/>
        </w:rPr>
        <w:t>Diwygio Deddfwriaeth Ddomestig</w:t>
      </w:r>
      <w:r w:rsidRPr="00A1269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EE7AFAA" w14:textId="77777777" w:rsidR="00A12691" w:rsidRPr="00A12691" w:rsidRDefault="00A12691" w:rsidP="00A1269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2691">
        <w:rPr>
          <w:rFonts w:ascii="Arial" w:hAnsi="Arial" w:cs="Arial"/>
          <w:sz w:val="24"/>
          <w:szCs w:val="24"/>
          <w:lang w:val="cy-GB"/>
        </w:rPr>
        <w:t>Rheoliadau'r Cynllun Masnachu Allyriadau Nwyon Tŷ Gwydr 2012</w:t>
      </w:r>
    </w:p>
    <w:p w14:paraId="294AF536" w14:textId="77777777" w:rsidR="00A12691" w:rsidRPr="00A12691" w:rsidRDefault="00A12691" w:rsidP="00A1269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2691">
        <w:rPr>
          <w:rFonts w:ascii="Arial" w:hAnsi="Arial" w:cs="Arial"/>
          <w:sz w:val="24"/>
          <w:szCs w:val="24"/>
          <w:lang w:val="cy-GB"/>
        </w:rPr>
        <w:t xml:space="preserve">Rheoliadau’r Cynllun Masnachu Allyriadau Nwyon Tŷ Gwydr (Diwygio) (Ymadael â’r UE) 2019 </w:t>
      </w:r>
    </w:p>
    <w:p w14:paraId="3BADD409" w14:textId="77777777" w:rsidR="00A12691" w:rsidRPr="00A12691" w:rsidRDefault="00A12691" w:rsidP="00A1269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16AC38AF" w14:textId="77777777" w:rsidR="00A12691" w:rsidRPr="00A12691" w:rsidRDefault="00A12691" w:rsidP="00A1269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A12691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68075C20" w14:textId="77777777" w:rsidR="00A12691" w:rsidRPr="00A12691" w:rsidRDefault="00A12691" w:rsidP="00A1269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12691">
        <w:rPr>
          <w:rFonts w:ascii="Arial" w:hAnsi="Arial" w:cs="Arial"/>
          <w:sz w:val="24"/>
          <w:szCs w:val="24"/>
          <w:lang w:val="cy-GB"/>
        </w:rPr>
        <w:t xml:space="preserve">Mae'r OS yn rhan o becyn o fesurau i fynd i'r afael â diffygion yn system Cynllun Masnachu Allyriadau'r UE. Mae'r OS hwn yn diwygio deddfwriaeth ddomestig a deddfwriaeth uniongyrchol yr UE a </w:t>
      </w:r>
      <w:proofErr w:type="spellStart"/>
      <w:r w:rsidRPr="00A12691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A12691">
        <w:rPr>
          <w:rFonts w:ascii="Arial" w:hAnsi="Arial" w:cs="Arial"/>
          <w:sz w:val="24"/>
          <w:szCs w:val="24"/>
          <w:lang w:val="cy-GB"/>
        </w:rPr>
        <w:t xml:space="preserve"> sydd, yn bennaf, yn dod o dan gymhwysedd datganoledig Cynulliad Cenedlaethol </w:t>
      </w:r>
      <w:proofErr w:type="spellStart"/>
      <w:r w:rsidRPr="00A12691">
        <w:rPr>
          <w:rFonts w:ascii="Arial" w:hAnsi="Arial" w:cs="Arial"/>
          <w:sz w:val="24"/>
          <w:szCs w:val="24"/>
          <w:lang w:val="cy-GB"/>
        </w:rPr>
        <w:t>Cenedlaethol</w:t>
      </w:r>
      <w:proofErr w:type="spellEnd"/>
      <w:r w:rsidRPr="00A12691">
        <w:rPr>
          <w:rFonts w:ascii="Arial" w:hAnsi="Arial" w:cs="Arial"/>
          <w:sz w:val="24"/>
          <w:szCs w:val="24"/>
          <w:lang w:val="cy-GB"/>
        </w:rPr>
        <w:t xml:space="preserve"> Cymru a phwerau gweithredol Gweinidogion Cymru o ran masnachu carbon.  </w:t>
      </w:r>
    </w:p>
    <w:p w14:paraId="7D662D8F" w14:textId="77777777" w:rsidR="00A12691" w:rsidRPr="00A12691" w:rsidRDefault="00A12691" w:rsidP="00A12691">
      <w:pPr>
        <w:rPr>
          <w:rFonts w:ascii="Arial" w:hAnsi="Arial" w:cs="Arial"/>
          <w:b/>
          <w:sz w:val="24"/>
          <w:szCs w:val="24"/>
        </w:rPr>
      </w:pPr>
    </w:p>
    <w:p w14:paraId="53EEC367" w14:textId="77777777" w:rsidR="00A12691" w:rsidRPr="00A12691" w:rsidRDefault="00A12691" w:rsidP="00A12691">
      <w:pPr>
        <w:rPr>
          <w:rFonts w:ascii="Arial" w:hAnsi="Arial" w:cs="Arial"/>
          <w:b/>
          <w:sz w:val="24"/>
          <w:szCs w:val="24"/>
        </w:rPr>
      </w:pPr>
      <w:r w:rsidRPr="00A12691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09CB3B62" w14:textId="77777777" w:rsidR="00A12691" w:rsidRPr="00A12691" w:rsidRDefault="00A12691" w:rsidP="00A12691">
      <w:pPr>
        <w:pStyle w:val="Default"/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 xml:space="preserve">Gwneir y Rheoliadau hyn wrth arfer y pwerau a roddir gan adran 8 o Ddeddf yr Undeb Ewropeaidd (Ymadael) 2018 er mwyn mynd i'r afael â methiannau cyfraith yr UE a </w:t>
      </w:r>
      <w:proofErr w:type="spellStart"/>
      <w:r w:rsidRPr="00A12691">
        <w:rPr>
          <w:rFonts w:ascii="Arial" w:hAnsi="Arial" w:cs="Arial"/>
          <w:lang w:val="cy-GB"/>
        </w:rPr>
        <w:t>ddargedwir</w:t>
      </w:r>
      <w:proofErr w:type="spellEnd"/>
      <w:r w:rsidRPr="00A12691">
        <w:rPr>
          <w:rFonts w:ascii="Arial" w:hAnsi="Arial" w:cs="Arial"/>
          <w:lang w:val="cy-GB"/>
        </w:rPr>
        <w:t xml:space="preserve"> i weithredu'n effeithiol a gwendidau eraill sy'n deillio o ymadawiad y Deyrnas Unedig â'r Undeb Ewropeaidd.</w:t>
      </w:r>
    </w:p>
    <w:p w14:paraId="54B1E6D5" w14:textId="77777777" w:rsidR="00A12691" w:rsidRPr="00A12691" w:rsidRDefault="00A12691" w:rsidP="00A12691">
      <w:pPr>
        <w:pStyle w:val="Default"/>
        <w:rPr>
          <w:rFonts w:ascii="Arial" w:hAnsi="Arial" w:cs="Arial"/>
        </w:rPr>
      </w:pPr>
    </w:p>
    <w:p w14:paraId="47F1571D" w14:textId="77777777" w:rsidR="00A12691" w:rsidRPr="00A12691" w:rsidRDefault="00A12691" w:rsidP="00A12691">
      <w:pPr>
        <w:pStyle w:val="Default"/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 xml:space="preserve">Roedd Rheoliadau’r Cynllun Masnachu Allyriadau Nwyon Tŷ Gwydr (Diwygio) (Ymadael â’r UE) 2019 (Rheoliadau Ymadael Cynllun Masnachu Allyriadau cyntaf yr UE) yn ymwneud â sicrhau bod rhwymedigaethau monitro, adrodd, achredu a gwirio'r Cynllun Masnachu Allyriadau'r UE yn parhau os na fydd cytundeb ac roeddent yn dirymu deddfwriaeth </w:t>
      </w:r>
      <w:r w:rsidRPr="00A12691">
        <w:rPr>
          <w:rFonts w:ascii="Arial" w:hAnsi="Arial" w:cs="Arial"/>
          <w:lang w:val="cy-GB"/>
        </w:rPr>
        <w:lastRenderedPageBreak/>
        <w:t>sy'n uniongyrchol gymwys mewn perthynas â'r cap ac elfennau masnach y cynllun. Mae'r Rheoliadau hyn yn mynd i'r afael â diffygion pellach o ran gweithredu'r rhwymedigaethau hynny o ganlyniad i ddatblygiadau yn yr UE ddiwedd 2018.</w:t>
      </w:r>
    </w:p>
    <w:p w14:paraId="10A7D64B" w14:textId="77777777" w:rsidR="00A12691" w:rsidRPr="00A12691" w:rsidRDefault="00A12691" w:rsidP="00A12691">
      <w:pPr>
        <w:pStyle w:val="Default"/>
        <w:rPr>
          <w:rFonts w:ascii="Arial" w:hAnsi="Arial" w:cs="Arial"/>
        </w:rPr>
      </w:pPr>
    </w:p>
    <w:p w14:paraId="11D4BE29" w14:textId="77777777" w:rsidR="00A12691" w:rsidRPr="00A12691" w:rsidRDefault="00A12691" w:rsidP="00A12691">
      <w:pPr>
        <w:pStyle w:val="Default"/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>Mae'r rheoliadau hyn yn adlewyrchu'r ffaith bod rheoliad monitro newydd yr UE (Rheoliad Gweithredu gan y Comisiwn (EU) 2018/2066) a rheoliad gwirio (Rheoliad Gweithredu gan y Comisiwn (EU) 2018/2067) ar lefel yr UE wedi'u cyflwyno, ac yn cywiro diffygion newydd yn rheoliad monitro presennol yr UE (Rheoliad y Comisiwn (EU) Rhif 601/2012).  Maent yn benodol yn:</w:t>
      </w:r>
    </w:p>
    <w:p w14:paraId="298FE63D" w14:textId="77777777" w:rsidR="00A12691" w:rsidRPr="00A12691" w:rsidRDefault="00A12691" w:rsidP="00A12691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>Diweddaru diffiniad "y Rheoliad Dilysu" yn rheoliad 3 o Reoliadau'r Cynllun Masnachu Allyriadau Nwyon Tŷ Gwydr 2012.</w:t>
      </w:r>
    </w:p>
    <w:p w14:paraId="1080869C" w14:textId="77777777" w:rsidR="00A12691" w:rsidRPr="00A12691" w:rsidRDefault="00A12691" w:rsidP="00A12691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>Gwneud mân ddiwygiadau i Reoliadau Ymadael y Cynllun Masnachu Allyriadau cyntaf o ganlyniad i'r diwygiadau a wnaed i'r dulliau monitro presennol drwy'r rheoliad monitro newydd.</w:t>
      </w:r>
    </w:p>
    <w:p w14:paraId="2DB8B6FC" w14:textId="77777777" w:rsidR="00A12691" w:rsidRPr="00A12691" w:rsidRDefault="00A12691" w:rsidP="00A12691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>Diwygio'r rheoliad gwirio newydd i sicrhau bod y gofynion gwirio yn dal i weithio ar ôl ymadael â'r UE.</w:t>
      </w:r>
    </w:p>
    <w:p w14:paraId="2250B0C0" w14:textId="77777777" w:rsidR="00A12691" w:rsidRPr="00A12691" w:rsidRDefault="00A12691" w:rsidP="00A12691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>Diwygio'r rheoliad gwirio newydd i beidio â chynnwys darpariaethau sy'n ymwneud â dyraniadau am ddim oherwydd ar ôl ymadael â'r UE, os na fydd cytundeb, ni fydd y DU yn parhau i gymryd rhan yn y broses dyraniadau am ddim sy'n gysylltiedig â Chynllun Masnachu Allyriadau'r UE.</w:t>
      </w:r>
    </w:p>
    <w:p w14:paraId="0C996901" w14:textId="77777777" w:rsidR="00A12691" w:rsidRPr="00A12691" w:rsidRDefault="00A12691" w:rsidP="00A12691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 xml:space="preserve">Diwygio rheoliad monitro presennol yr UE, i fynd i'r afael â diffygion a gyflwynwyd i'r rheoliad hwnnw gan reoliad monitro newydd yr UE. </w:t>
      </w:r>
    </w:p>
    <w:p w14:paraId="745E0821" w14:textId="77777777" w:rsidR="00A12691" w:rsidRPr="00A12691" w:rsidRDefault="00A12691" w:rsidP="00A12691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12691">
        <w:rPr>
          <w:rFonts w:ascii="Arial" w:hAnsi="Arial" w:cs="Arial"/>
          <w:lang w:val="cy-GB"/>
        </w:rPr>
        <w:t>Dirymu Rheoliad yr UE sy'n ymwneud â'r broses dyraniadau am ddim honno ar ôl ymadael â'r UE (Rheoliad Dirprwyedig y Comisiwn (EU) 2019/331 oherwydd ar ôl y diwrnod ymadael, os na fydd cytundeb, ni fydd y DU yn parhau i fod yn rhan o Gynllun Masnachu Allyriadau'r UE ac felly ni fydd y broses honno sy'n ymwneud â'r cynllun hwnnw yn gymwys bellach.</w:t>
      </w:r>
    </w:p>
    <w:p w14:paraId="566ABFBD" w14:textId="77777777" w:rsidR="00A12691" w:rsidRPr="00A12691" w:rsidRDefault="00A12691" w:rsidP="00A12691">
      <w:pPr>
        <w:pStyle w:val="Default"/>
        <w:rPr>
          <w:rFonts w:ascii="Arial" w:hAnsi="Arial" w:cs="Arial"/>
        </w:rPr>
      </w:pPr>
    </w:p>
    <w:p w14:paraId="584AA946" w14:textId="77777777" w:rsidR="00A12691" w:rsidRDefault="00A12691" w:rsidP="00A12691">
      <w:pPr>
        <w:rPr>
          <w:rFonts w:ascii="Arial" w:hAnsi="Arial" w:cs="Arial"/>
          <w:sz w:val="24"/>
          <w:szCs w:val="24"/>
          <w:lang w:val="cy-GB" w:eastAsia="en-GB"/>
        </w:rPr>
      </w:pPr>
      <w:r w:rsidRPr="00A12691">
        <w:rPr>
          <w:rFonts w:ascii="Arial" w:hAnsi="Arial" w:cs="Arial"/>
          <w:sz w:val="24"/>
          <w:szCs w:val="24"/>
          <w:lang w:val="cy-GB" w:eastAsia="en-GB"/>
        </w:rPr>
        <w:t xml:space="preserve">Mae'r OS a'r Memoranda Esboniadol cysylltiedig sy'n nodi effaith pob un o'r diwygiadau i'w gweld yma: </w:t>
      </w:r>
      <w:hyperlink r:id="rId8" w:history="1">
        <w:r w:rsidRPr="003A7FE1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https://beta.parliament.uk/work-packages/X2gK9S1i</w:t>
        </w:r>
      </w:hyperlink>
    </w:p>
    <w:p w14:paraId="434CC6AF" w14:textId="77777777" w:rsidR="00A12691" w:rsidRPr="00A12691" w:rsidRDefault="00A12691" w:rsidP="00A12691">
      <w:pPr>
        <w:rPr>
          <w:rFonts w:ascii="Arial" w:hAnsi="Arial" w:cs="Arial"/>
          <w:sz w:val="24"/>
          <w:szCs w:val="24"/>
          <w:lang w:eastAsia="en-GB"/>
        </w:rPr>
      </w:pPr>
    </w:p>
    <w:p w14:paraId="736F02C2" w14:textId="77777777" w:rsidR="00A12691" w:rsidRPr="00A12691" w:rsidRDefault="00A12691" w:rsidP="00A12691">
      <w:pPr>
        <w:rPr>
          <w:rFonts w:ascii="Arial" w:hAnsi="Arial" w:cs="Arial"/>
          <w:b/>
          <w:sz w:val="24"/>
          <w:szCs w:val="24"/>
        </w:rPr>
      </w:pPr>
      <w:r w:rsidRPr="00A12691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04C9CEDB" w14:textId="77777777" w:rsidR="00A12691" w:rsidRPr="00A12691" w:rsidRDefault="00A12691" w:rsidP="00A12691">
      <w:pPr>
        <w:rPr>
          <w:rFonts w:ascii="Arial" w:hAnsi="Arial" w:cs="Arial"/>
          <w:sz w:val="24"/>
          <w:szCs w:val="24"/>
        </w:rPr>
      </w:pPr>
      <w:r w:rsidRPr="00A12691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 Cymru, am resymau’n ymwneud ag effeithlonrwydd a hwylustod. Diben y diwygiadau hyn yw sicrhau bod y llyfr statud yn parhau i weithio ar ôl i’r DU ymadael â’r UE, drwy ddiwygio neu ddirymu darpariaethau a fyddai, fel arall, yn rhai na fyddai modd eu gweithredu. </w:t>
      </w:r>
    </w:p>
    <w:sectPr w:rsidR="00A12691" w:rsidRPr="00A12691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3FBBB" w14:textId="77777777" w:rsidR="00C07044" w:rsidRDefault="00C07044">
      <w:r>
        <w:separator/>
      </w:r>
    </w:p>
  </w:endnote>
  <w:endnote w:type="continuationSeparator" w:id="0">
    <w:p w14:paraId="16CCC984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2DA6" w14:textId="3BEB97D0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19302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08C235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E3831" w14:textId="77777777" w:rsidR="00C07044" w:rsidRDefault="00C07044">
      <w:r>
        <w:separator/>
      </w:r>
    </w:p>
  </w:footnote>
  <w:footnote w:type="continuationSeparator" w:id="0">
    <w:p w14:paraId="76498BBA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A54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079929" wp14:editId="088B9A8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0A720" w14:textId="77777777" w:rsidR="00DD4B82" w:rsidRDefault="00DD4B82">
    <w:pPr>
      <w:pStyle w:val="Header"/>
    </w:pPr>
  </w:p>
  <w:p w14:paraId="48F86D0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20C"/>
    <w:multiLevelType w:val="hybridMultilevel"/>
    <w:tmpl w:val="ED16F7EA"/>
    <w:lvl w:ilvl="0" w:tplc="77C4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E0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66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4C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25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E2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60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6A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80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333"/>
    <w:multiLevelType w:val="hybridMultilevel"/>
    <w:tmpl w:val="977A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57629"/>
    <w:multiLevelType w:val="hybridMultilevel"/>
    <w:tmpl w:val="971E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9302E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2691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C8FB89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A126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X2gK9S1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2019-04-10T23:00:00+00:00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BBD14CC-BD52-4586-A678-F35D101B5EA1}"/>
</file>

<file path=customXml/itemProps3.xml><?xml version="1.0" encoding="utf-8"?>
<ds:datastoreItem xmlns:ds="http://schemas.openxmlformats.org/officeDocument/2006/customXml" ds:itemID="{DDC79D60-6B46-4837-973D-F54D41D68F98}"/>
</file>

<file path=customXml/itemProps4.xml><?xml version="1.0" encoding="utf-8"?>
<ds:datastoreItem xmlns:ds="http://schemas.openxmlformats.org/officeDocument/2006/customXml" ds:itemID="{1484D304-DA60-444E-A863-B45BD55BD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Cynllun Masnachu Allyriadau Nwyon Tŷ Gwydr (Diwygio) (Ymadael â’r UE) (Rhif 2)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2019-04-11T13:41:00Z</dcterms:created>
  <dcterms:modified xsi:type="dcterms:W3CDTF">2019-04-11T13:41:00Z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