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12B92" w14:textId="77777777" w:rsidR="001A39E2" w:rsidRDefault="001A39E2" w:rsidP="001A39E2">
      <w:pPr>
        <w:jc w:val="right"/>
        <w:rPr>
          <w:b/>
        </w:rPr>
      </w:pPr>
    </w:p>
    <w:p w14:paraId="4BF152F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E6A19D3" wp14:editId="676D863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B6B5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4096A5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8402D9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121F25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E5AD07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C318FD" wp14:editId="2AA28B6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03FE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BC253C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B5AE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DB910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6D6F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808D88" w14:textId="627744A9" w:rsidR="00EA5290" w:rsidRPr="00670227" w:rsidRDefault="00381F84" w:rsidP="002202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Statement on the </w:t>
            </w:r>
            <w:r w:rsidR="0022029E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4037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ood and </w:t>
            </w:r>
            <w:r w:rsidR="0022029E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4037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rink </w:t>
            </w:r>
            <w:r w:rsidR="0022029E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40373C">
              <w:rPr>
                <w:rFonts w:ascii="Arial" w:hAnsi="Arial" w:cs="Arial"/>
                <w:b/>
                <w:bCs/>
                <w:sz w:val="24"/>
                <w:szCs w:val="24"/>
              </w:rPr>
              <w:t>ndustry in Wales</w:t>
            </w:r>
            <w:bookmarkEnd w:id="0"/>
          </w:p>
        </w:tc>
      </w:tr>
      <w:tr w:rsidR="00EA5290" w:rsidRPr="00A011A1" w14:paraId="2BA4110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5BE8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C3AAF" w14:textId="040F7A10" w:rsidR="00EA5290" w:rsidRPr="00670227" w:rsidRDefault="007E3FA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January 2019</w:t>
            </w:r>
          </w:p>
        </w:tc>
      </w:tr>
      <w:tr w:rsidR="00EA5290" w:rsidRPr="00A011A1" w14:paraId="3AE58F8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E485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AACD8" w14:textId="77777777" w:rsidR="00EA5290" w:rsidRPr="00670227" w:rsidRDefault="00381F8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Griffiths, Minister for Environment, Energy &amp; Rural Affairs</w:t>
            </w:r>
          </w:p>
        </w:tc>
      </w:tr>
    </w:tbl>
    <w:p w14:paraId="13BFABE0" w14:textId="77777777" w:rsidR="00EA5290" w:rsidRPr="00A011A1" w:rsidRDefault="00EA5290" w:rsidP="00EA5290"/>
    <w:p w14:paraId="3B315996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6374C4B" w14:textId="61769287" w:rsidR="00E5506F" w:rsidRPr="00E5506F" w:rsidRDefault="00E5506F" w:rsidP="00E5506F">
      <w:pPr>
        <w:rPr>
          <w:rFonts w:ascii="Arial" w:hAnsi="Arial"/>
          <w:sz w:val="24"/>
        </w:rPr>
      </w:pPr>
      <w:r w:rsidRPr="00E5506F">
        <w:rPr>
          <w:rFonts w:ascii="Arial" w:hAnsi="Arial"/>
          <w:sz w:val="24"/>
        </w:rPr>
        <w:t>In 2014</w:t>
      </w:r>
      <w:r w:rsidR="0011465D">
        <w:rPr>
          <w:rFonts w:ascii="Arial" w:hAnsi="Arial"/>
          <w:sz w:val="24"/>
        </w:rPr>
        <w:t>,</w:t>
      </w:r>
      <w:r w:rsidRPr="00E5506F">
        <w:rPr>
          <w:rFonts w:ascii="Arial" w:hAnsi="Arial"/>
          <w:sz w:val="24"/>
        </w:rPr>
        <w:t xml:space="preserve"> the Welsh Government published an action plan for food and drink, ‘Towards Sustainable Growth’. It set out a vision</w:t>
      </w:r>
      <w:r w:rsidR="0011465D">
        <w:rPr>
          <w:rFonts w:ascii="Arial" w:hAnsi="Arial"/>
          <w:sz w:val="24"/>
        </w:rPr>
        <w:t>,</w:t>
      </w:r>
      <w:r w:rsidRPr="00E5506F">
        <w:rPr>
          <w:rFonts w:ascii="Arial" w:hAnsi="Arial"/>
          <w:sz w:val="24"/>
        </w:rPr>
        <w:t xml:space="preserve"> a mission and a </w:t>
      </w:r>
      <w:proofErr w:type="gramStart"/>
      <w:r w:rsidRPr="00E5506F">
        <w:rPr>
          <w:rFonts w:ascii="Arial" w:hAnsi="Arial"/>
          <w:sz w:val="24"/>
        </w:rPr>
        <w:t>long term</w:t>
      </w:r>
      <w:proofErr w:type="gramEnd"/>
      <w:r w:rsidRPr="00E5506F">
        <w:rPr>
          <w:rFonts w:ascii="Arial" w:hAnsi="Arial"/>
          <w:sz w:val="24"/>
        </w:rPr>
        <w:t xml:space="preserve"> plan </w:t>
      </w:r>
      <w:r w:rsidR="0011465D">
        <w:rPr>
          <w:rFonts w:ascii="Arial" w:hAnsi="Arial"/>
          <w:sz w:val="24"/>
        </w:rPr>
        <w:t xml:space="preserve">with </w:t>
      </w:r>
      <w:r w:rsidRPr="00E5506F">
        <w:rPr>
          <w:rFonts w:ascii="Arial" w:hAnsi="Arial"/>
          <w:sz w:val="24"/>
        </w:rPr>
        <w:t xml:space="preserve">actions to accomplish them. At its heart was a simple and bold target – to raise the sales value of the sector by 30% to £7 billion by 2020. I am delighted we have now more than achieved this, the latest data showing the </w:t>
      </w:r>
      <w:r w:rsidR="0022029E">
        <w:rPr>
          <w:rFonts w:ascii="Arial" w:hAnsi="Arial"/>
          <w:sz w:val="24"/>
        </w:rPr>
        <w:t>food and farming priority sector</w:t>
      </w:r>
      <w:r w:rsidRPr="00E5506F">
        <w:rPr>
          <w:rFonts w:ascii="Arial" w:hAnsi="Arial"/>
          <w:sz w:val="24"/>
        </w:rPr>
        <w:t xml:space="preserve"> has a value of £7.</w:t>
      </w:r>
      <w:r w:rsidR="006268C9">
        <w:rPr>
          <w:rFonts w:ascii="Arial" w:hAnsi="Arial"/>
          <w:sz w:val="24"/>
        </w:rPr>
        <w:t>5</w:t>
      </w:r>
      <w:r w:rsidRPr="00E5506F">
        <w:rPr>
          <w:rFonts w:ascii="Arial" w:hAnsi="Arial"/>
          <w:sz w:val="24"/>
        </w:rPr>
        <w:t xml:space="preserve"> billion.</w:t>
      </w:r>
    </w:p>
    <w:p w14:paraId="12769F4F" w14:textId="77777777" w:rsidR="00E5506F" w:rsidRPr="00E5506F" w:rsidRDefault="00E5506F" w:rsidP="00E5506F">
      <w:pPr>
        <w:rPr>
          <w:rFonts w:ascii="Arial" w:hAnsi="Arial"/>
          <w:sz w:val="24"/>
        </w:rPr>
      </w:pPr>
    </w:p>
    <w:p w14:paraId="68DBAFA4" w14:textId="25A0AE38" w:rsidR="00411E61" w:rsidRDefault="00E5506F" w:rsidP="00E329B1">
      <w:pPr>
        <w:rPr>
          <w:rFonts w:ascii="Arial" w:hAnsi="Arial"/>
          <w:sz w:val="24"/>
        </w:rPr>
      </w:pPr>
      <w:r w:rsidRPr="00E5506F">
        <w:rPr>
          <w:rFonts w:ascii="Arial" w:hAnsi="Arial"/>
          <w:sz w:val="24"/>
        </w:rPr>
        <w:t xml:space="preserve">This is a remarkable achievement and a cause for celebration. Back in 2014, and in the early years of the plan, </w:t>
      </w:r>
      <w:r w:rsidR="00BA6734">
        <w:rPr>
          <w:rFonts w:ascii="Arial" w:hAnsi="Arial"/>
          <w:sz w:val="24"/>
        </w:rPr>
        <w:t>reaching</w:t>
      </w:r>
      <w:r w:rsidRPr="00E5506F">
        <w:rPr>
          <w:rFonts w:ascii="Arial" w:hAnsi="Arial"/>
          <w:sz w:val="24"/>
        </w:rPr>
        <w:t xml:space="preserve"> this </w:t>
      </w:r>
      <w:r w:rsidR="00BA6734">
        <w:rPr>
          <w:rFonts w:ascii="Arial" w:hAnsi="Arial"/>
          <w:sz w:val="24"/>
        </w:rPr>
        <w:t>target</w:t>
      </w:r>
      <w:r w:rsidRPr="00E5506F">
        <w:rPr>
          <w:rFonts w:ascii="Arial" w:hAnsi="Arial"/>
          <w:sz w:val="24"/>
        </w:rPr>
        <w:t xml:space="preserve"> appeared very challenging. Some were doubtful it could be done. </w:t>
      </w:r>
      <w:r w:rsidR="0011465D">
        <w:rPr>
          <w:rFonts w:ascii="Arial" w:hAnsi="Arial"/>
          <w:sz w:val="24"/>
        </w:rPr>
        <w:t xml:space="preserve">However, </w:t>
      </w:r>
      <w:r w:rsidRPr="00E5506F">
        <w:rPr>
          <w:rFonts w:ascii="Arial" w:hAnsi="Arial"/>
          <w:sz w:val="24"/>
        </w:rPr>
        <w:t>we were bold and confident with the right support the sector could succeed.</w:t>
      </w:r>
      <w:r>
        <w:rPr>
          <w:rFonts w:ascii="Arial" w:hAnsi="Arial"/>
          <w:sz w:val="24"/>
        </w:rPr>
        <w:t xml:space="preserve"> </w:t>
      </w:r>
      <w:r w:rsidR="002F722F">
        <w:rPr>
          <w:rFonts w:ascii="Arial" w:hAnsi="Arial"/>
          <w:sz w:val="24"/>
        </w:rPr>
        <w:t>I commend the</w:t>
      </w:r>
      <w:r w:rsidR="00EB682A">
        <w:rPr>
          <w:rFonts w:ascii="Arial" w:hAnsi="Arial"/>
          <w:sz w:val="24"/>
        </w:rPr>
        <w:t xml:space="preserve"> industry for this </w:t>
      </w:r>
      <w:r w:rsidR="00BA6734">
        <w:rPr>
          <w:rFonts w:ascii="Arial" w:hAnsi="Arial"/>
          <w:sz w:val="24"/>
        </w:rPr>
        <w:t>success</w:t>
      </w:r>
      <w:r w:rsidR="00EB682A">
        <w:rPr>
          <w:rFonts w:ascii="Arial" w:hAnsi="Arial"/>
          <w:sz w:val="24"/>
        </w:rPr>
        <w:t xml:space="preserve">, </w:t>
      </w:r>
      <w:r w:rsidR="00BA6734">
        <w:rPr>
          <w:rFonts w:ascii="Arial" w:hAnsi="Arial"/>
          <w:sz w:val="24"/>
        </w:rPr>
        <w:t>which</w:t>
      </w:r>
      <w:r w:rsidR="00EB682A">
        <w:rPr>
          <w:rFonts w:ascii="Arial" w:hAnsi="Arial"/>
          <w:sz w:val="24"/>
        </w:rPr>
        <w:t xml:space="preserve"> represents the result of significant effort by </w:t>
      </w:r>
      <w:r w:rsidR="0022029E">
        <w:rPr>
          <w:rFonts w:ascii="Arial" w:hAnsi="Arial"/>
          <w:sz w:val="24"/>
        </w:rPr>
        <w:t>many</w:t>
      </w:r>
      <w:r w:rsidR="0011465D">
        <w:rPr>
          <w:rFonts w:ascii="Arial" w:hAnsi="Arial"/>
          <w:sz w:val="24"/>
        </w:rPr>
        <w:t>.</w:t>
      </w:r>
      <w:r w:rsidR="0022029E">
        <w:rPr>
          <w:rFonts w:ascii="Arial" w:hAnsi="Arial"/>
          <w:sz w:val="24"/>
        </w:rPr>
        <w:t xml:space="preserve"> I particularly thank the Food and Drink Wales Industry Board for its valuable partnership with the Welsh Government</w:t>
      </w:r>
      <w:r w:rsidR="00F31A16">
        <w:rPr>
          <w:rFonts w:ascii="Arial" w:hAnsi="Arial"/>
          <w:sz w:val="24"/>
        </w:rPr>
        <w:t>.</w:t>
      </w:r>
    </w:p>
    <w:p w14:paraId="6C772409" w14:textId="52DA43F0" w:rsidR="00F31A16" w:rsidRDefault="00F31A16" w:rsidP="00E329B1">
      <w:pPr>
        <w:rPr>
          <w:rFonts w:ascii="Arial" w:hAnsi="Arial"/>
          <w:sz w:val="24"/>
        </w:rPr>
      </w:pPr>
    </w:p>
    <w:p w14:paraId="1A6D1F7D" w14:textId="204868B9" w:rsidR="00F31A16" w:rsidRPr="00281F34" w:rsidRDefault="00F31A16" w:rsidP="00E329B1">
      <w:pPr>
        <w:rPr>
          <w:rFonts w:ascii="Arial" w:hAnsi="Arial" w:cs="Arial"/>
          <w:sz w:val="24"/>
          <w:szCs w:val="24"/>
        </w:rPr>
      </w:pPr>
      <w:r w:rsidRPr="00F31A16">
        <w:rPr>
          <w:rFonts w:ascii="Arial" w:hAnsi="Arial" w:cs="Arial"/>
          <w:sz w:val="24"/>
          <w:szCs w:val="24"/>
        </w:rPr>
        <w:t>Wales has a growing reputation as a food nation. We produce a wide range</w:t>
      </w:r>
      <w:r w:rsidR="00BA6734">
        <w:rPr>
          <w:rFonts w:ascii="Arial" w:hAnsi="Arial" w:cs="Arial"/>
          <w:sz w:val="24"/>
          <w:szCs w:val="24"/>
        </w:rPr>
        <w:t xml:space="preserve"> of attractive, quality produce</w:t>
      </w:r>
      <w:r w:rsidRPr="00F31A16">
        <w:rPr>
          <w:rFonts w:ascii="Arial" w:hAnsi="Arial" w:cs="Arial"/>
          <w:sz w:val="24"/>
          <w:szCs w:val="24"/>
        </w:rPr>
        <w:t xml:space="preserve"> and we are</w:t>
      </w:r>
      <w:r w:rsidR="001E522F">
        <w:rPr>
          <w:rFonts w:ascii="Arial" w:hAnsi="Arial" w:cs="Arial"/>
          <w:sz w:val="24"/>
          <w:szCs w:val="24"/>
        </w:rPr>
        <w:t xml:space="preserve"> </w:t>
      </w:r>
      <w:r w:rsidRPr="00F31A16">
        <w:rPr>
          <w:rFonts w:ascii="Arial" w:hAnsi="Arial" w:cs="Arial"/>
          <w:sz w:val="24"/>
          <w:szCs w:val="24"/>
        </w:rPr>
        <w:t xml:space="preserve">recognised as a small country doing great </w:t>
      </w:r>
      <w:proofErr w:type="gramStart"/>
      <w:r w:rsidRPr="00F31A16">
        <w:rPr>
          <w:rFonts w:ascii="Arial" w:hAnsi="Arial" w:cs="Arial"/>
          <w:sz w:val="24"/>
          <w:szCs w:val="24"/>
        </w:rPr>
        <w:t>things which</w:t>
      </w:r>
      <w:proofErr w:type="gramEnd"/>
      <w:r w:rsidRPr="00F31A16">
        <w:rPr>
          <w:rFonts w:ascii="Arial" w:hAnsi="Arial" w:cs="Arial"/>
          <w:sz w:val="24"/>
          <w:szCs w:val="24"/>
        </w:rPr>
        <w:t xml:space="preserve"> embody our values.</w:t>
      </w:r>
    </w:p>
    <w:p w14:paraId="4EEE1360" w14:textId="2030CA77" w:rsidR="00A845A9" w:rsidRPr="00281F34" w:rsidRDefault="00A845A9" w:rsidP="00A845A9">
      <w:pPr>
        <w:rPr>
          <w:rFonts w:ascii="Arial" w:hAnsi="Arial" w:cs="Arial"/>
          <w:sz w:val="24"/>
          <w:szCs w:val="24"/>
        </w:rPr>
      </w:pPr>
    </w:p>
    <w:p w14:paraId="0AD3EADC" w14:textId="14E63489" w:rsidR="00281F34" w:rsidRPr="00281F34" w:rsidRDefault="00281F34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coming years </w:t>
      </w:r>
      <w:r w:rsidR="007E3FA8">
        <w:rPr>
          <w:rFonts w:ascii="Arial" w:hAnsi="Arial" w:cs="Arial"/>
          <w:sz w:val="24"/>
          <w:szCs w:val="24"/>
        </w:rPr>
        <w:t xml:space="preserve">will have </w:t>
      </w:r>
      <w:r w:rsidR="0022029E">
        <w:rPr>
          <w:rFonts w:ascii="Arial" w:hAnsi="Arial" w:cs="Arial"/>
          <w:sz w:val="24"/>
          <w:szCs w:val="24"/>
        </w:rPr>
        <w:t>their</w:t>
      </w:r>
      <w:r w:rsidR="007E3FA8">
        <w:rPr>
          <w:rFonts w:ascii="Arial" w:hAnsi="Arial" w:cs="Arial"/>
          <w:sz w:val="24"/>
          <w:szCs w:val="24"/>
        </w:rPr>
        <w:t xml:space="preserve"> own challenges, particularly as we </w:t>
      </w:r>
      <w:r w:rsidR="0022029E">
        <w:rPr>
          <w:rFonts w:ascii="Arial" w:hAnsi="Arial" w:cs="Arial"/>
          <w:sz w:val="24"/>
          <w:szCs w:val="24"/>
        </w:rPr>
        <w:t>face uncertainty about the impact of Brexit</w:t>
      </w:r>
      <w:r w:rsidR="007E3FA8">
        <w:rPr>
          <w:rFonts w:ascii="Arial" w:hAnsi="Arial" w:cs="Arial"/>
          <w:sz w:val="24"/>
          <w:szCs w:val="24"/>
        </w:rPr>
        <w:t>, however</w:t>
      </w:r>
      <w:r w:rsidR="0011465D">
        <w:rPr>
          <w:rFonts w:ascii="Arial" w:hAnsi="Arial" w:cs="Arial"/>
          <w:sz w:val="24"/>
          <w:szCs w:val="24"/>
        </w:rPr>
        <w:t>,</w:t>
      </w:r>
      <w:r w:rsidR="007E3FA8">
        <w:rPr>
          <w:rFonts w:ascii="Arial" w:hAnsi="Arial" w:cs="Arial"/>
          <w:sz w:val="24"/>
          <w:szCs w:val="24"/>
        </w:rPr>
        <w:t xml:space="preserve"> I feel  the food and drink industry is in a strong position to face the future with confidence. </w:t>
      </w:r>
    </w:p>
    <w:sectPr w:rsidR="00281F34" w:rsidRPr="00281F34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CD8EE" w14:textId="77777777" w:rsidR="00651C2D" w:rsidRDefault="00651C2D">
      <w:r>
        <w:separator/>
      </w:r>
    </w:p>
  </w:endnote>
  <w:endnote w:type="continuationSeparator" w:id="0">
    <w:p w14:paraId="2EB38207" w14:textId="77777777" w:rsidR="00651C2D" w:rsidRDefault="0065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6C050" w14:textId="77777777" w:rsidR="00E329B1" w:rsidRDefault="00E329B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CCAA4F" w14:textId="77777777" w:rsidR="00E329B1" w:rsidRDefault="00E32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B4EE" w14:textId="77777777" w:rsidR="00E329B1" w:rsidRDefault="00E329B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F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AACAA2" w14:textId="77777777" w:rsidR="00E329B1" w:rsidRDefault="00E329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C903" w14:textId="64A0E2F9" w:rsidR="00E329B1" w:rsidRPr="005D2A41" w:rsidRDefault="00E329B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D7D2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EAD45DD" w14:textId="77777777" w:rsidR="00E329B1" w:rsidRPr="00A845A9" w:rsidRDefault="00E329B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5FF20" w14:textId="77777777" w:rsidR="00651C2D" w:rsidRDefault="00651C2D">
      <w:r>
        <w:separator/>
      </w:r>
    </w:p>
  </w:footnote>
  <w:footnote w:type="continuationSeparator" w:id="0">
    <w:p w14:paraId="6CD33985" w14:textId="77777777" w:rsidR="00651C2D" w:rsidRDefault="0065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D0920" w14:textId="77777777" w:rsidR="00E329B1" w:rsidRDefault="00E329B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3BD549B" wp14:editId="0163819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2418F5" w14:textId="77777777" w:rsidR="00E329B1" w:rsidRDefault="00E329B1">
    <w:pPr>
      <w:pStyle w:val="Header"/>
    </w:pPr>
  </w:p>
  <w:p w14:paraId="40DE5FC5" w14:textId="77777777" w:rsidR="00E329B1" w:rsidRDefault="00E32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6CA3"/>
    <w:rsid w:val="000516D9"/>
    <w:rsid w:val="0006774B"/>
    <w:rsid w:val="00077872"/>
    <w:rsid w:val="00082B81"/>
    <w:rsid w:val="00090C3D"/>
    <w:rsid w:val="00097118"/>
    <w:rsid w:val="000C3A52"/>
    <w:rsid w:val="000C51EA"/>
    <w:rsid w:val="000C53DB"/>
    <w:rsid w:val="000C5E9B"/>
    <w:rsid w:val="000D7D21"/>
    <w:rsid w:val="0011465D"/>
    <w:rsid w:val="001320A2"/>
    <w:rsid w:val="00134918"/>
    <w:rsid w:val="001460B1"/>
    <w:rsid w:val="0017102C"/>
    <w:rsid w:val="001A39E2"/>
    <w:rsid w:val="001A6AF1"/>
    <w:rsid w:val="001B027C"/>
    <w:rsid w:val="001B288D"/>
    <w:rsid w:val="001C532F"/>
    <w:rsid w:val="001E522F"/>
    <w:rsid w:val="001E53BF"/>
    <w:rsid w:val="00210690"/>
    <w:rsid w:val="00214B25"/>
    <w:rsid w:val="0022029E"/>
    <w:rsid w:val="0022339B"/>
    <w:rsid w:val="00223E62"/>
    <w:rsid w:val="00274F08"/>
    <w:rsid w:val="00281F34"/>
    <w:rsid w:val="002A5310"/>
    <w:rsid w:val="002C57B6"/>
    <w:rsid w:val="002F0EB9"/>
    <w:rsid w:val="002F53A9"/>
    <w:rsid w:val="002F722F"/>
    <w:rsid w:val="00314E36"/>
    <w:rsid w:val="0031744C"/>
    <w:rsid w:val="003220C1"/>
    <w:rsid w:val="00356D7B"/>
    <w:rsid w:val="00357893"/>
    <w:rsid w:val="003670C1"/>
    <w:rsid w:val="00370471"/>
    <w:rsid w:val="00381C45"/>
    <w:rsid w:val="00381F84"/>
    <w:rsid w:val="003B1503"/>
    <w:rsid w:val="003B3D64"/>
    <w:rsid w:val="003C5133"/>
    <w:rsid w:val="0040373C"/>
    <w:rsid w:val="00411E61"/>
    <w:rsid w:val="00412673"/>
    <w:rsid w:val="0043031D"/>
    <w:rsid w:val="00436923"/>
    <w:rsid w:val="0046757C"/>
    <w:rsid w:val="0047480B"/>
    <w:rsid w:val="00560F1F"/>
    <w:rsid w:val="00574BB3"/>
    <w:rsid w:val="005A22E2"/>
    <w:rsid w:val="005B030B"/>
    <w:rsid w:val="005D2A41"/>
    <w:rsid w:val="005D7663"/>
    <w:rsid w:val="005F1659"/>
    <w:rsid w:val="00603548"/>
    <w:rsid w:val="006268C9"/>
    <w:rsid w:val="00651C2D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E3FA8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2934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867C4"/>
    <w:rsid w:val="00BA1394"/>
    <w:rsid w:val="00BA6734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06B63"/>
    <w:rsid w:val="00E1556F"/>
    <w:rsid w:val="00E329B1"/>
    <w:rsid w:val="00E3419E"/>
    <w:rsid w:val="00E47B1A"/>
    <w:rsid w:val="00E5302F"/>
    <w:rsid w:val="00E5506F"/>
    <w:rsid w:val="00E631B1"/>
    <w:rsid w:val="00EA5290"/>
    <w:rsid w:val="00EB248F"/>
    <w:rsid w:val="00EB5F93"/>
    <w:rsid w:val="00EB682A"/>
    <w:rsid w:val="00EC0568"/>
    <w:rsid w:val="00ED1F6A"/>
    <w:rsid w:val="00EE721A"/>
    <w:rsid w:val="00F0272E"/>
    <w:rsid w:val="00F2438B"/>
    <w:rsid w:val="00F31A16"/>
    <w:rsid w:val="00F81C33"/>
    <w:rsid w:val="00F923C2"/>
    <w:rsid w:val="00F97613"/>
    <w:rsid w:val="00FA46D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EA8FA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F72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722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722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7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722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F7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72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2020-01-16T00:00:00+00:00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A28706509</value>
    </field>
    <field name="Objective-Title">
      <value order="0">Written Statement on Turnover figures for the Food &amp; Drink Industry in Wales - English - amended</value>
    </field>
    <field name="Objective-Description">
      <value order="0"/>
    </field>
    <field name="Objective-CreationStamp">
      <value order="0">2020-01-16T07:38:35Z</value>
    </field>
    <field name="Objective-IsApproved">
      <value order="0">false</value>
    </field>
    <field name="Objective-IsPublished">
      <value order="0">true</value>
    </field>
    <field name="Objective-DatePublished">
      <value order="0">2020-01-16T09:48:38Z</value>
    </field>
    <field name="Objective-ModificationStamp">
      <value order="0">2020-01-16T09:48:38Z</value>
    </field>
    <field name="Objective-Owner">
      <value order="0">Fitzgerald, Glesni (ESNR-Economy Skills and Natural Resources)</value>
    </field>
    <field name="Objective-Path">
      <value order="0">Objective Global Folder:Business File Plan:Economy, Skills &amp; Natural Resources (ESNR):Economy, Skills &amp; Natural Resources (ESNR) - ERA - Food:1 - Save:Ministerials:2020 Ministerials:Lesley Griffiths - Minister for Environment, Energy and Rural Affairs - Food Division - Written Statement  - 2020</value>
    </field>
    <field name="Objective-Parent">
      <value order="0">Lesley Griffiths - Minister for Environment, Energy and Rural Affairs - Food Division - Written Statement  - 2020</value>
    </field>
    <field name="Objective-State">
      <value order="0">Published</value>
    </field>
    <field name="Objective-VersionId">
      <value order="0">vA57196351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qA1414951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2020-01-16T00:00:00Z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9B2FB-457C-436F-98F2-1CEBDF960547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DF26A30F-E8B2-46EA-AA3F-98880D313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9DD60-819A-4156-B67A-B2095666D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on the food and drink industry in Wales</dc:title>
  <dc:creator>burnsc</dc:creator>
  <cp:lastModifiedBy>Oxenham, James (OFM - Cabinet Division)</cp:lastModifiedBy>
  <cp:revision>2</cp:revision>
  <cp:lastPrinted>2011-05-27T10:19:00Z</cp:lastPrinted>
  <dcterms:created xsi:type="dcterms:W3CDTF">2020-01-16T10:52:00Z</dcterms:created>
  <dcterms:modified xsi:type="dcterms:W3CDTF">2020-01-16T10:52:00Z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A28706509</vt:lpwstr>
  </property>
  <property fmtid="{D5CDD505-2E9C-101B-9397-08002B2CF9AE}" pid="4" name="Objective-Title">
    <vt:lpwstr>Written Statement on Turnover figures for the Food &amp; Drink Industry in Wales - English - amended</vt:lpwstr>
  </property>
  <property fmtid="{D5CDD505-2E9C-101B-9397-08002B2CF9AE}" pid="5" name="Objective-Comment">
    <vt:lpwstr/>
  </property>
  <property fmtid="{D5CDD505-2E9C-101B-9397-08002B2CF9AE}" pid="6" name="Objective-CreationStamp">
    <vt:filetime>2020-01-16T07:38:44Z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2020-01-16T09:48:38Z</vt:filetime>
  </property>
  <property fmtid="{D5CDD505-2E9C-101B-9397-08002B2CF9AE}" pid="10" name="Objective-ModificationStamp">
    <vt:filetime>2020-01-16T09:48:38Z</vt:filetime>
  </property>
  <property fmtid="{D5CDD505-2E9C-101B-9397-08002B2CF9AE}" pid="11" name="Objective-Owner">
    <vt:lpwstr>Fitzgerald, Glesni (ESNR-Economy Skills and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Food:1 - Save:Ministerials:2020 Ministerials:Lesley Griffiths - Minister for Environment, Energy and Rural Affairs - F</vt:lpwstr>
  </property>
  <property fmtid="{D5CDD505-2E9C-101B-9397-08002B2CF9AE}" pid="13" name="Objective-Parent">
    <vt:lpwstr>Lesley Griffiths - Minister for Environment, Energy and Rural Affairs - Food Division - Written Statement  - 2020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vA57196351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2020-01-16T00:00:00Z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