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A9E4" w14:textId="77777777" w:rsidR="001A39E2" w:rsidRDefault="001A39E2" w:rsidP="001A39E2">
      <w:pPr>
        <w:jc w:val="right"/>
        <w:rPr>
          <w:b/>
        </w:rPr>
      </w:pPr>
    </w:p>
    <w:p w14:paraId="6AF26F8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EB3B8C" wp14:editId="705825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5B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1ACCC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D3606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CA853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0A4DEF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A94F90" wp14:editId="7A5DFD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F3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744005" w:rsidRPr="00A011A1" w14:paraId="1C674431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E5F0" w14:textId="77777777" w:rsidR="00744005" w:rsidRPr="00BB62A8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3126" w14:textId="77777777" w:rsidR="00744005" w:rsidRPr="00670227" w:rsidRDefault="00EE5460" w:rsidP="0090559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Ruthin School Update</w:t>
            </w:r>
            <w:r w:rsidR="009055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744005" w:rsidRPr="00A011A1" w14:paraId="69105777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C6EB" w14:textId="77777777" w:rsidR="00744005" w:rsidRPr="0054267F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0B46" w14:textId="5EFA61CE" w:rsidR="00744005" w:rsidRPr="0054267F" w:rsidRDefault="002D4572" w:rsidP="001D0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90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</w:t>
            </w:r>
            <w:r w:rsidR="001D0D8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744005" w:rsidRPr="00A011A1" w14:paraId="3288D631" w14:textId="77777777" w:rsidTr="00F301A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64AC" w14:textId="77777777" w:rsidR="00744005" w:rsidRPr="00BB62A8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D84C" w14:textId="77777777" w:rsidR="00744005" w:rsidRPr="00670227" w:rsidRDefault="00744005" w:rsidP="00F301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Minister for Education</w:t>
            </w:r>
          </w:p>
        </w:tc>
      </w:tr>
    </w:tbl>
    <w:p w14:paraId="468DF5EF" w14:textId="77777777" w:rsidR="00744005" w:rsidRPr="00A011A1" w:rsidRDefault="00744005" w:rsidP="00744005"/>
    <w:p w14:paraId="4F20AD63" w14:textId="77777777" w:rsidR="00744005" w:rsidRDefault="00744005" w:rsidP="0074400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33A88775" w14:textId="77777777" w:rsidR="00A62FA9" w:rsidRDefault="00744005" w:rsidP="003011F8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This statement is to update Members on </w:t>
      </w:r>
      <w:r w:rsidR="00A62FA9">
        <w:rPr>
          <w:rFonts w:ascii="Arial" w:hAnsi="Arial" w:cs="Arial"/>
          <w:sz w:val="24"/>
        </w:rPr>
        <w:t xml:space="preserve">developments regarding </w:t>
      </w:r>
      <w:r w:rsidR="005B7D86">
        <w:rPr>
          <w:rFonts w:ascii="Arial" w:hAnsi="Arial" w:cs="Arial"/>
          <w:sz w:val="24"/>
        </w:rPr>
        <w:t xml:space="preserve">the independent </w:t>
      </w:r>
      <w:r w:rsidR="00A62FA9">
        <w:rPr>
          <w:rFonts w:ascii="Arial" w:hAnsi="Arial" w:cs="Arial"/>
          <w:sz w:val="24"/>
        </w:rPr>
        <w:t xml:space="preserve">Ruthin School.  </w:t>
      </w:r>
    </w:p>
    <w:p w14:paraId="63615AD5" w14:textId="77777777" w:rsidR="0095474C" w:rsidRDefault="0095474C" w:rsidP="003011F8">
      <w:pPr>
        <w:rPr>
          <w:rFonts w:ascii="Arial" w:hAnsi="Arial" w:cs="Arial"/>
          <w:sz w:val="24"/>
          <w:szCs w:val="24"/>
        </w:rPr>
      </w:pPr>
    </w:p>
    <w:p w14:paraId="28E69A96" w14:textId="77777777" w:rsidR="005B7D86" w:rsidRDefault="005B7D86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registrar of independent schools, Welsh Government</w:t>
      </w:r>
      <w:r w:rsidR="00662A0D">
        <w:rPr>
          <w:rFonts w:ascii="Arial" w:hAnsi="Arial" w:cs="Arial"/>
          <w:sz w:val="24"/>
          <w:szCs w:val="24"/>
        </w:rPr>
        <w:t xml:space="preserve"> received information that raised concerns about safeguarding arrangements at the school</w:t>
      </w:r>
      <w:r>
        <w:rPr>
          <w:rFonts w:ascii="Arial" w:hAnsi="Arial" w:cs="Arial"/>
          <w:sz w:val="24"/>
          <w:szCs w:val="24"/>
        </w:rPr>
        <w:t>.  In response, I requested that</w:t>
      </w:r>
    </w:p>
    <w:p w14:paraId="31C533FA" w14:textId="77777777" w:rsidR="000D5939" w:rsidRDefault="00DF77EC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Estyn, alongside Care Inspectorate Wales, undertake an unannounced focused inspection</w:t>
      </w:r>
      <w:r w:rsidR="00EE5460">
        <w:rPr>
          <w:rFonts w:ascii="Arial" w:hAnsi="Arial" w:cs="Arial"/>
          <w:sz w:val="24"/>
          <w:szCs w:val="24"/>
        </w:rPr>
        <w:t>.</w:t>
      </w:r>
    </w:p>
    <w:p w14:paraId="7567BC3C" w14:textId="77777777" w:rsidR="000D5939" w:rsidRDefault="000D5939" w:rsidP="003011F8">
      <w:pPr>
        <w:rPr>
          <w:rFonts w:ascii="Arial" w:hAnsi="Arial" w:cs="Arial"/>
          <w:sz w:val="24"/>
          <w:szCs w:val="24"/>
        </w:rPr>
      </w:pPr>
    </w:p>
    <w:p w14:paraId="27AD2F67" w14:textId="77777777" w:rsidR="000D5939" w:rsidRDefault="000D5939" w:rsidP="003011F8">
      <w:pPr>
        <w:pStyle w:val="Head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Estyn </w:t>
      </w:r>
      <w:r w:rsidR="005B7D86">
        <w:rPr>
          <w:rFonts w:ascii="Arial" w:hAnsi="Arial"/>
          <w:sz w:val="24"/>
          <w:szCs w:val="24"/>
        </w:rPr>
        <w:t xml:space="preserve">has </w:t>
      </w:r>
      <w:r>
        <w:rPr>
          <w:rFonts w:ascii="Arial" w:hAnsi="Arial"/>
          <w:sz w:val="24"/>
          <w:szCs w:val="24"/>
        </w:rPr>
        <w:t xml:space="preserve">concluded that the school does not currently meet all the requirements of the Independent School Standards (Wales) Regulations 2003. In particular, </w:t>
      </w:r>
      <w:r w:rsidR="005B7D86">
        <w:rPr>
          <w:rFonts w:ascii="Arial" w:hAnsi="Arial"/>
          <w:sz w:val="24"/>
          <w:szCs w:val="24"/>
        </w:rPr>
        <w:t xml:space="preserve">it </w:t>
      </w:r>
      <w:r>
        <w:rPr>
          <w:rFonts w:ascii="Arial" w:hAnsi="Arial"/>
          <w:sz w:val="24"/>
          <w:szCs w:val="24"/>
        </w:rPr>
        <w:t xml:space="preserve">does not comply fully with the regulatory requirements for Standard 3 relating </w:t>
      </w:r>
      <w:proofErr w:type="gramStart"/>
      <w:r>
        <w:rPr>
          <w:rFonts w:ascii="Arial" w:hAnsi="Arial"/>
          <w:sz w:val="24"/>
          <w:szCs w:val="24"/>
        </w:rPr>
        <w:t>to</w:t>
      </w:r>
      <w:proofErr w:type="gramEnd"/>
      <w:r>
        <w:rPr>
          <w:rFonts w:ascii="Arial" w:hAnsi="Arial"/>
          <w:sz w:val="24"/>
          <w:szCs w:val="24"/>
        </w:rPr>
        <w:t xml:space="preserve"> the </w:t>
      </w:r>
      <w:r w:rsidR="002D4572">
        <w:rPr>
          <w:rFonts w:ascii="Arial" w:hAnsi="Arial"/>
          <w:bCs/>
          <w:iCs/>
          <w:sz w:val="24"/>
          <w:szCs w:val="24"/>
        </w:rPr>
        <w:t>w</w:t>
      </w:r>
      <w:r>
        <w:rPr>
          <w:rFonts w:ascii="Arial" w:hAnsi="Arial"/>
          <w:bCs/>
          <w:iCs/>
          <w:sz w:val="24"/>
          <w:szCs w:val="24"/>
        </w:rPr>
        <w:t>elfare, health and safety of pupils</w:t>
      </w:r>
      <w:r>
        <w:rPr>
          <w:rFonts w:ascii="Arial" w:hAnsi="Arial"/>
          <w:sz w:val="24"/>
          <w:szCs w:val="24"/>
        </w:rPr>
        <w:t>.</w:t>
      </w:r>
    </w:p>
    <w:p w14:paraId="3A004195" w14:textId="77777777" w:rsidR="00B97D45" w:rsidRDefault="00B97D45" w:rsidP="003011F8">
      <w:pPr>
        <w:pStyle w:val="Header"/>
        <w:rPr>
          <w:rFonts w:ascii="Arial" w:hAnsi="Arial"/>
          <w:sz w:val="24"/>
          <w:szCs w:val="24"/>
        </w:rPr>
      </w:pPr>
    </w:p>
    <w:p w14:paraId="36E0CFB0" w14:textId="77777777" w:rsidR="00B97D45" w:rsidRDefault="00B97D45" w:rsidP="003011F8">
      <w:pPr>
        <w:pStyle w:val="Head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Pr="00B97D45">
        <w:rPr>
          <w:rFonts w:ascii="Arial" w:hAnsi="Arial"/>
          <w:sz w:val="24"/>
          <w:szCs w:val="24"/>
        </w:rPr>
        <w:t xml:space="preserve">Council of Management at </w:t>
      </w:r>
      <w:r>
        <w:rPr>
          <w:rFonts w:ascii="Arial" w:hAnsi="Arial"/>
          <w:sz w:val="24"/>
          <w:szCs w:val="24"/>
        </w:rPr>
        <w:t>the school has the</w:t>
      </w:r>
      <w:r w:rsidRPr="00B97D45">
        <w:rPr>
          <w:rFonts w:ascii="Arial" w:hAnsi="Arial"/>
          <w:sz w:val="24"/>
          <w:szCs w:val="24"/>
        </w:rPr>
        <w:t xml:space="preserve"> responsibility to safeguard pupils and to promote the wellbeing of all members of the </w:t>
      </w:r>
      <w:r>
        <w:rPr>
          <w:rFonts w:ascii="Arial" w:hAnsi="Arial"/>
          <w:sz w:val="24"/>
          <w:szCs w:val="24"/>
        </w:rPr>
        <w:t>school</w:t>
      </w:r>
      <w:r w:rsidRPr="00B97D45">
        <w:rPr>
          <w:rFonts w:ascii="Arial" w:hAnsi="Arial"/>
          <w:sz w:val="24"/>
          <w:szCs w:val="24"/>
        </w:rPr>
        <w:t xml:space="preserve"> community.</w:t>
      </w:r>
    </w:p>
    <w:p w14:paraId="698C759E" w14:textId="77777777" w:rsidR="00E53F39" w:rsidRDefault="00E53F39" w:rsidP="003011F8">
      <w:pPr>
        <w:pStyle w:val="Header"/>
        <w:rPr>
          <w:rFonts w:ascii="Arial" w:hAnsi="Arial"/>
          <w:sz w:val="24"/>
          <w:szCs w:val="24"/>
        </w:rPr>
      </w:pPr>
    </w:p>
    <w:p w14:paraId="4C8910B4" w14:textId="1FBCFDF8" w:rsidR="00B97D45" w:rsidRDefault="006011C4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Estyn inspection</w:t>
      </w:r>
      <w:r w:rsidR="00B9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 officials </w:t>
      </w:r>
      <w:r w:rsidR="00B97D45">
        <w:rPr>
          <w:rFonts w:ascii="Arial" w:hAnsi="Arial" w:cs="Arial"/>
          <w:sz w:val="24"/>
          <w:szCs w:val="24"/>
        </w:rPr>
        <w:t xml:space="preserve">presented </w:t>
      </w:r>
      <w:r>
        <w:rPr>
          <w:rFonts w:ascii="Arial" w:hAnsi="Arial" w:cs="Arial"/>
          <w:sz w:val="24"/>
          <w:szCs w:val="24"/>
        </w:rPr>
        <w:t xml:space="preserve">the report </w:t>
      </w:r>
      <w:r w:rsidR="00B97D4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</w:t>
      </w:r>
      <w:r w:rsidR="00B9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of Management</w:t>
      </w:r>
      <w:r w:rsidR="00B97D45">
        <w:rPr>
          <w:rFonts w:ascii="Arial" w:hAnsi="Arial" w:cs="Arial"/>
          <w:sz w:val="24"/>
          <w:szCs w:val="24"/>
        </w:rPr>
        <w:t xml:space="preserve"> and at the same time requested that they produce an action plan to address the failings identified in the Estyn report. </w:t>
      </w:r>
    </w:p>
    <w:p w14:paraId="3067D807" w14:textId="77777777" w:rsidR="003011F8" w:rsidRDefault="003011F8" w:rsidP="003011F8">
      <w:pPr>
        <w:rPr>
          <w:rFonts w:ascii="Arial" w:hAnsi="Arial" w:cs="Arial"/>
          <w:sz w:val="24"/>
          <w:szCs w:val="24"/>
        </w:rPr>
      </w:pPr>
    </w:p>
    <w:p w14:paraId="4152AF38" w14:textId="46A329C9" w:rsidR="00B97D45" w:rsidRDefault="00B97D45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</w:t>
      </w:r>
      <w:r w:rsidRPr="00B97D45">
        <w:rPr>
          <w:rFonts w:ascii="Arial" w:hAnsi="Arial" w:cs="Arial"/>
          <w:sz w:val="24"/>
          <w:szCs w:val="24"/>
        </w:rPr>
        <w:t xml:space="preserve">matter of public interest, Estyn has agreed </w:t>
      </w:r>
      <w:r>
        <w:rPr>
          <w:rFonts w:ascii="Arial" w:hAnsi="Arial" w:cs="Arial"/>
          <w:sz w:val="24"/>
          <w:szCs w:val="24"/>
        </w:rPr>
        <w:t xml:space="preserve">to publish their report today. A link </w:t>
      </w:r>
      <w:proofErr w:type="gramStart"/>
      <w:r>
        <w:rPr>
          <w:rFonts w:ascii="Arial" w:hAnsi="Arial" w:cs="Arial"/>
          <w:sz w:val="24"/>
          <w:szCs w:val="24"/>
        </w:rPr>
        <w:t>is provided</w:t>
      </w:r>
      <w:proofErr w:type="gramEnd"/>
      <w:r>
        <w:rPr>
          <w:rFonts w:ascii="Arial" w:hAnsi="Arial" w:cs="Arial"/>
          <w:sz w:val="24"/>
          <w:szCs w:val="24"/>
        </w:rPr>
        <w:t xml:space="preserve"> with this statement.</w:t>
      </w:r>
      <w:r w:rsidR="00C25B87" w:rsidRPr="00C25B87">
        <w:t xml:space="preserve"> </w:t>
      </w:r>
      <w:hyperlink r:id="rId12" w:history="1">
        <w:r w:rsidR="00C25B87" w:rsidRPr="00F50A76">
          <w:rPr>
            <w:rStyle w:val="Hyperlink"/>
            <w:rFonts w:ascii="Arial" w:hAnsi="Arial" w:cs="Arial"/>
            <w:sz w:val="24"/>
            <w:szCs w:val="24"/>
          </w:rPr>
          <w:t>https://www.estyn.gov.wales/provider/6636027</w:t>
        </w:r>
      </w:hyperlink>
    </w:p>
    <w:p w14:paraId="1C18CB6A" w14:textId="77777777" w:rsidR="00B97D45" w:rsidRDefault="00B97D45" w:rsidP="003011F8">
      <w:pPr>
        <w:rPr>
          <w:rFonts w:ascii="Arial" w:hAnsi="Arial" w:cs="Arial"/>
          <w:sz w:val="24"/>
          <w:szCs w:val="24"/>
        </w:rPr>
      </w:pPr>
    </w:p>
    <w:p w14:paraId="7E4073B3" w14:textId="77777777" w:rsidR="00B97D45" w:rsidRDefault="00B97D45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regard to the Council of Management’s action plan, submitted earlier this month, </w:t>
      </w:r>
    </w:p>
    <w:p w14:paraId="09A3A433" w14:textId="77777777" w:rsidR="00B97D45" w:rsidRDefault="00B97D45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officials are carefully considering </w:t>
      </w:r>
      <w:r w:rsidRPr="00B97D45">
        <w:rPr>
          <w:rFonts w:ascii="Arial" w:hAnsi="Arial" w:cs="Arial"/>
          <w:sz w:val="24"/>
          <w:szCs w:val="24"/>
        </w:rPr>
        <w:t xml:space="preserve">next steps having sought and received Estyn feedback on whether the plan is a fully effective tool in securing the required improvements.  </w:t>
      </w:r>
    </w:p>
    <w:p w14:paraId="65DEE9E7" w14:textId="77777777" w:rsidR="00B97D45" w:rsidRDefault="00B97D45" w:rsidP="003011F8">
      <w:pPr>
        <w:rPr>
          <w:rFonts w:ascii="Arial" w:hAnsi="Arial" w:cs="Arial"/>
          <w:sz w:val="24"/>
          <w:szCs w:val="24"/>
        </w:rPr>
      </w:pPr>
    </w:p>
    <w:p w14:paraId="33C037A8" w14:textId="77777777" w:rsidR="00EE5460" w:rsidRDefault="002E6F9B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has no powers to direct an independent school to dismiss a member of staff.  That is the responsibility of the proprietor of </w:t>
      </w:r>
      <w:proofErr w:type="gramStart"/>
      <w:r>
        <w:rPr>
          <w:rFonts w:ascii="Arial" w:hAnsi="Arial" w:cs="Arial"/>
          <w:sz w:val="24"/>
          <w:szCs w:val="24"/>
        </w:rPr>
        <w:t xml:space="preserve">the school or where there is a </w:t>
      </w:r>
      <w:r w:rsidR="00EE546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of Trustees or Council of Management</w:t>
      </w:r>
      <w:proofErr w:type="gramEnd"/>
      <w:r>
        <w:rPr>
          <w:rFonts w:ascii="Arial" w:hAnsi="Arial" w:cs="Arial"/>
          <w:sz w:val="24"/>
          <w:szCs w:val="24"/>
        </w:rPr>
        <w:t>.  However, I expect every independent school to act in the best interests of pupils, and to ensure</w:t>
      </w:r>
      <w:r w:rsidR="00EE5460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they meet their legal </w:t>
      </w:r>
      <w:r w:rsidR="00EE5460">
        <w:rPr>
          <w:rFonts w:ascii="Arial" w:hAnsi="Arial" w:cs="Arial"/>
          <w:sz w:val="24"/>
          <w:szCs w:val="24"/>
        </w:rPr>
        <w:t xml:space="preserve">safeguarding </w:t>
      </w:r>
      <w:r>
        <w:rPr>
          <w:rFonts w:ascii="Arial" w:hAnsi="Arial" w:cs="Arial"/>
          <w:sz w:val="24"/>
          <w:szCs w:val="24"/>
        </w:rPr>
        <w:t>responsibilit</w:t>
      </w:r>
      <w:r w:rsidR="00EE5460">
        <w:rPr>
          <w:rFonts w:ascii="Arial" w:hAnsi="Arial" w:cs="Arial"/>
          <w:sz w:val="24"/>
          <w:szCs w:val="24"/>
        </w:rPr>
        <w:t>ies.</w:t>
      </w:r>
    </w:p>
    <w:p w14:paraId="702401B8" w14:textId="77777777" w:rsidR="00EE5460" w:rsidRDefault="00EE5460" w:rsidP="003011F8">
      <w:pPr>
        <w:rPr>
          <w:rFonts w:ascii="Arial" w:hAnsi="Arial" w:cs="Arial"/>
          <w:sz w:val="24"/>
          <w:szCs w:val="24"/>
        </w:rPr>
      </w:pPr>
    </w:p>
    <w:p w14:paraId="3062D9F2" w14:textId="40DCEFF5" w:rsidR="00EE5460" w:rsidRDefault="00EE5460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2E6F9B">
        <w:rPr>
          <w:rFonts w:ascii="Arial" w:hAnsi="Arial" w:cs="Arial"/>
          <w:sz w:val="24"/>
          <w:szCs w:val="24"/>
        </w:rPr>
        <w:t>in the event that an independent school does not act to safeguard and promote the welfare of children who are pupils at the school in a way that Welsh Government and other bodies think is appropriate</w:t>
      </w:r>
      <w:r w:rsidR="0048072A">
        <w:rPr>
          <w:rFonts w:ascii="Arial" w:hAnsi="Arial" w:cs="Arial"/>
          <w:sz w:val="24"/>
          <w:szCs w:val="24"/>
        </w:rPr>
        <w:t xml:space="preserve">, the ultimate sanction would be to remove </w:t>
      </w:r>
      <w:r w:rsidR="00B16112">
        <w:rPr>
          <w:rFonts w:ascii="Arial" w:hAnsi="Arial" w:cs="Arial"/>
          <w:sz w:val="24"/>
          <w:szCs w:val="24"/>
        </w:rPr>
        <w:t>the school from the register of independent schools.  This would mean th</w:t>
      </w:r>
      <w:r w:rsidR="009C3561">
        <w:rPr>
          <w:rFonts w:ascii="Arial" w:hAnsi="Arial" w:cs="Arial"/>
          <w:sz w:val="24"/>
          <w:szCs w:val="24"/>
        </w:rPr>
        <w:t xml:space="preserve">e school could no longer offer </w:t>
      </w:r>
      <w:r w:rsidR="00B16112">
        <w:rPr>
          <w:rFonts w:ascii="Arial" w:hAnsi="Arial" w:cs="Arial"/>
          <w:sz w:val="24"/>
          <w:szCs w:val="24"/>
        </w:rPr>
        <w:t xml:space="preserve">full-time education.  </w:t>
      </w:r>
    </w:p>
    <w:p w14:paraId="5B4FD42E" w14:textId="77777777" w:rsidR="00EE5460" w:rsidRDefault="00EE5460" w:rsidP="003011F8">
      <w:pPr>
        <w:rPr>
          <w:rFonts w:ascii="Arial" w:hAnsi="Arial" w:cs="Arial"/>
          <w:sz w:val="24"/>
          <w:szCs w:val="24"/>
        </w:rPr>
      </w:pPr>
    </w:p>
    <w:p w14:paraId="208BDC8D" w14:textId="77777777" w:rsidR="00EE5460" w:rsidRDefault="00B97D45" w:rsidP="00301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considering such </w:t>
      </w:r>
      <w:r w:rsidR="00EE5460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action, </w:t>
      </w:r>
      <w:r w:rsidR="00EE5460">
        <w:rPr>
          <w:rFonts w:ascii="Arial" w:hAnsi="Arial" w:cs="Arial"/>
          <w:sz w:val="24"/>
          <w:szCs w:val="24"/>
        </w:rPr>
        <w:t xml:space="preserve">any Minister would have to reflect carefully on the </w:t>
      </w:r>
      <w:r w:rsidR="004C0442">
        <w:rPr>
          <w:rFonts w:ascii="Arial" w:hAnsi="Arial" w:cs="Arial"/>
          <w:sz w:val="24"/>
          <w:szCs w:val="24"/>
        </w:rPr>
        <w:t>significant and far</w:t>
      </w:r>
      <w:r w:rsidR="00EE5460">
        <w:rPr>
          <w:rFonts w:ascii="Arial" w:hAnsi="Arial" w:cs="Arial"/>
          <w:sz w:val="24"/>
          <w:szCs w:val="24"/>
        </w:rPr>
        <w:t>-</w:t>
      </w:r>
      <w:r w:rsidR="004C0442">
        <w:rPr>
          <w:rFonts w:ascii="Arial" w:hAnsi="Arial" w:cs="Arial"/>
          <w:sz w:val="24"/>
          <w:szCs w:val="24"/>
        </w:rPr>
        <w:t xml:space="preserve">reaching consequences for the school, </w:t>
      </w:r>
      <w:r w:rsidR="00EE5460">
        <w:rPr>
          <w:rFonts w:ascii="Arial" w:hAnsi="Arial" w:cs="Arial"/>
          <w:sz w:val="24"/>
          <w:szCs w:val="24"/>
        </w:rPr>
        <w:t>staff, pupils and community.</w:t>
      </w:r>
    </w:p>
    <w:p w14:paraId="3098E005" w14:textId="77777777" w:rsidR="00EE5460" w:rsidRDefault="00EE5460" w:rsidP="003011F8">
      <w:pPr>
        <w:rPr>
          <w:rFonts w:ascii="Arial" w:hAnsi="Arial" w:cs="Arial"/>
          <w:sz w:val="24"/>
          <w:szCs w:val="24"/>
        </w:rPr>
      </w:pPr>
    </w:p>
    <w:p w14:paraId="4D142DF2" w14:textId="28E854C8" w:rsidR="001E6161" w:rsidRDefault="00EE5460" w:rsidP="003011F8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 Members with a further update in due course.</w:t>
      </w:r>
    </w:p>
    <w:p w14:paraId="1A337781" w14:textId="77777777" w:rsidR="000D5939" w:rsidRDefault="000D5939" w:rsidP="003011F8">
      <w:pPr>
        <w:rPr>
          <w:rFonts w:ascii="Arial" w:hAnsi="Arial" w:cs="Arial"/>
          <w:sz w:val="24"/>
          <w:szCs w:val="24"/>
        </w:rPr>
      </w:pPr>
    </w:p>
    <w:p w14:paraId="437C5A7E" w14:textId="77777777" w:rsidR="000D5939" w:rsidRDefault="000D5939" w:rsidP="003011F8">
      <w:pPr>
        <w:rPr>
          <w:rFonts w:ascii="Arial" w:hAnsi="Arial" w:cs="Arial"/>
          <w:sz w:val="24"/>
          <w:szCs w:val="24"/>
        </w:rPr>
      </w:pPr>
    </w:p>
    <w:p w14:paraId="14A86A52" w14:textId="77777777" w:rsidR="000D5939" w:rsidRDefault="000D5939" w:rsidP="00DF77EC">
      <w:pPr>
        <w:rPr>
          <w:rFonts w:ascii="Arial" w:hAnsi="Arial" w:cs="Arial"/>
          <w:sz w:val="24"/>
          <w:szCs w:val="24"/>
        </w:rPr>
      </w:pPr>
    </w:p>
    <w:p w14:paraId="1C037766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4C0852F4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76633EBE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86AF2A3" w14:textId="77777777" w:rsidR="00DF77EC" w:rsidRDefault="00DF77EC" w:rsidP="00A62FA9">
      <w:pPr>
        <w:numPr>
          <w:ilvl w:val="1"/>
          <w:numId w:val="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sectPr w:rsidR="00DF77E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BDFF" w14:textId="77777777" w:rsidR="00BE6674" w:rsidRDefault="00BE6674">
      <w:r>
        <w:separator/>
      </w:r>
    </w:p>
  </w:endnote>
  <w:endnote w:type="continuationSeparator" w:id="0">
    <w:p w14:paraId="4803A129" w14:textId="77777777" w:rsidR="00BE6674" w:rsidRDefault="00BE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24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6CA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F970" w14:textId="0B8D979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1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5B307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F7EF" w14:textId="2F455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11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9293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7481" w14:textId="77777777" w:rsidR="00BE6674" w:rsidRDefault="00BE6674">
      <w:r>
        <w:separator/>
      </w:r>
    </w:p>
  </w:footnote>
  <w:footnote w:type="continuationSeparator" w:id="0">
    <w:p w14:paraId="731BA7BD" w14:textId="77777777" w:rsidR="00BE6674" w:rsidRDefault="00BE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6E7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7B6EB6" wp14:editId="55533F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F7CC3" w14:textId="77777777" w:rsidR="00DD4B82" w:rsidRDefault="00DD4B82">
    <w:pPr>
      <w:pStyle w:val="Header"/>
    </w:pPr>
  </w:p>
  <w:p w14:paraId="73C1FAC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74EE5"/>
    <w:multiLevelType w:val="hybridMultilevel"/>
    <w:tmpl w:val="69CA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57F"/>
    <w:rsid w:val="00017BD0"/>
    <w:rsid w:val="000203A9"/>
    <w:rsid w:val="00023B69"/>
    <w:rsid w:val="000455B9"/>
    <w:rsid w:val="00050D1C"/>
    <w:rsid w:val="000516D9"/>
    <w:rsid w:val="0006774B"/>
    <w:rsid w:val="00081633"/>
    <w:rsid w:val="00082B81"/>
    <w:rsid w:val="000842A3"/>
    <w:rsid w:val="00085F44"/>
    <w:rsid w:val="00090C3D"/>
    <w:rsid w:val="00097118"/>
    <w:rsid w:val="000B5E08"/>
    <w:rsid w:val="000C3A52"/>
    <w:rsid w:val="000C53DB"/>
    <w:rsid w:val="000C5E9B"/>
    <w:rsid w:val="000D0564"/>
    <w:rsid w:val="000D5939"/>
    <w:rsid w:val="000F7E7D"/>
    <w:rsid w:val="00134918"/>
    <w:rsid w:val="001460B1"/>
    <w:rsid w:val="00157534"/>
    <w:rsid w:val="00170381"/>
    <w:rsid w:val="0017102C"/>
    <w:rsid w:val="00196802"/>
    <w:rsid w:val="001A39E2"/>
    <w:rsid w:val="001A3DB1"/>
    <w:rsid w:val="001A6AF1"/>
    <w:rsid w:val="001B027C"/>
    <w:rsid w:val="001B08E9"/>
    <w:rsid w:val="001B288D"/>
    <w:rsid w:val="001C39DD"/>
    <w:rsid w:val="001C532F"/>
    <w:rsid w:val="001D0D80"/>
    <w:rsid w:val="001E30DF"/>
    <w:rsid w:val="001E53BF"/>
    <w:rsid w:val="001E5D1C"/>
    <w:rsid w:val="001E6161"/>
    <w:rsid w:val="001F01BD"/>
    <w:rsid w:val="00213756"/>
    <w:rsid w:val="00214B25"/>
    <w:rsid w:val="00223E62"/>
    <w:rsid w:val="00242A71"/>
    <w:rsid w:val="00274F08"/>
    <w:rsid w:val="002A5310"/>
    <w:rsid w:val="002A6C59"/>
    <w:rsid w:val="002B6D6A"/>
    <w:rsid w:val="002C57B6"/>
    <w:rsid w:val="002C5A19"/>
    <w:rsid w:val="002C7E45"/>
    <w:rsid w:val="002D4572"/>
    <w:rsid w:val="002E6F9B"/>
    <w:rsid w:val="002F0BEF"/>
    <w:rsid w:val="002F0EB9"/>
    <w:rsid w:val="002F4B0F"/>
    <w:rsid w:val="002F53A9"/>
    <w:rsid w:val="003011F8"/>
    <w:rsid w:val="00301351"/>
    <w:rsid w:val="00314E36"/>
    <w:rsid w:val="003220C1"/>
    <w:rsid w:val="003432D6"/>
    <w:rsid w:val="00356D7B"/>
    <w:rsid w:val="00357893"/>
    <w:rsid w:val="003670C1"/>
    <w:rsid w:val="00370471"/>
    <w:rsid w:val="00370875"/>
    <w:rsid w:val="003915EF"/>
    <w:rsid w:val="003A2EA7"/>
    <w:rsid w:val="003B1503"/>
    <w:rsid w:val="003B3D64"/>
    <w:rsid w:val="003C5133"/>
    <w:rsid w:val="00401125"/>
    <w:rsid w:val="0041256F"/>
    <w:rsid w:val="00412673"/>
    <w:rsid w:val="0043031D"/>
    <w:rsid w:val="0044441D"/>
    <w:rsid w:val="004534CA"/>
    <w:rsid w:val="0046757C"/>
    <w:rsid w:val="0048072A"/>
    <w:rsid w:val="00491AC6"/>
    <w:rsid w:val="00495F98"/>
    <w:rsid w:val="004B7ACF"/>
    <w:rsid w:val="004C0442"/>
    <w:rsid w:val="004C54F0"/>
    <w:rsid w:val="004C5B35"/>
    <w:rsid w:val="004F7DB5"/>
    <w:rsid w:val="005028DA"/>
    <w:rsid w:val="00514E92"/>
    <w:rsid w:val="00560F1F"/>
    <w:rsid w:val="00574BB3"/>
    <w:rsid w:val="0058266C"/>
    <w:rsid w:val="00590EAB"/>
    <w:rsid w:val="005A22E2"/>
    <w:rsid w:val="005A4264"/>
    <w:rsid w:val="005B030B"/>
    <w:rsid w:val="005B7D86"/>
    <w:rsid w:val="005D2A41"/>
    <w:rsid w:val="005D7663"/>
    <w:rsid w:val="005F1659"/>
    <w:rsid w:val="005F2923"/>
    <w:rsid w:val="005F54C0"/>
    <w:rsid w:val="006011C4"/>
    <w:rsid w:val="00603548"/>
    <w:rsid w:val="00640754"/>
    <w:rsid w:val="00651D76"/>
    <w:rsid w:val="00654C0A"/>
    <w:rsid w:val="00662A0D"/>
    <w:rsid w:val="00662FFC"/>
    <w:rsid w:val="006633C7"/>
    <w:rsid w:val="00663F04"/>
    <w:rsid w:val="00670227"/>
    <w:rsid w:val="006814BD"/>
    <w:rsid w:val="0069133F"/>
    <w:rsid w:val="00692AA7"/>
    <w:rsid w:val="006938AD"/>
    <w:rsid w:val="006B340E"/>
    <w:rsid w:val="006B461D"/>
    <w:rsid w:val="006C0990"/>
    <w:rsid w:val="006C6540"/>
    <w:rsid w:val="006D55F0"/>
    <w:rsid w:val="006E00C7"/>
    <w:rsid w:val="006E0A2C"/>
    <w:rsid w:val="006E7A5A"/>
    <w:rsid w:val="00703993"/>
    <w:rsid w:val="00711E93"/>
    <w:rsid w:val="007130AB"/>
    <w:rsid w:val="007130E9"/>
    <w:rsid w:val="00717D5C"/>
    <w:rsid w:val="0073380E"/>
    <w:rsid w:val="00743B79"/>
    <w:rsid w:val="00744005"/>
    <w:rsid w:val="007523BC"/>
    <w:rsid w:val="00752C48"/>
    <w:rsid w:val="00756F52"/>
    <w:rsid w:val="00764D2B"/>
    <w:rsid w:val="007959A2"/>
    <w:rsid w:val="007A05FB"/>
    <w:rsid w:val="007A061C"/>
    <w:rsid w:val="007B5260"/>
    <w:rsid w:val="007C24E7"/>
    <w:rsid w:val="007C3045"/>
    <w:rsid w:val="007C4CF8"/>
    <w:rsid w:val="007D1402"/>
    <w:rsid w:val="007E1E0D"/>
    <w:rsid w:val="007F5E64"/>
    <w:rsid w:val="00800FA0"/>
    <w:rsid w:val="00803856"/>
    <w:rsid w:val="00812370"/>
    <w:rsid w:val="0082411A"/>
    <w:rsid w:val="00841628"/>
    <w:rsid w:val="00846160"/>
    <w:rsid w:val="008469BE"/>
    <w:rsid w:val="00877BD2"/>
    <w:rsid w:val="008A4D85"/>
    <w:rsid w:val="008B7927"/>
    <w:rsid w:val="008C2DEE"/>
    <w:rsid w:val="008D1E0B"/>
    <w:rsid w:val="008F0CC6"/>
    <w:rsid w:val="008F11B1"/>
    <w:rsid w:val="008F789E"/>
    <w:rsid w:val="00905598"/>
    <w:rsid w:val="00905771"/>
    <w:rsid w:val="00910B5A"/>
    <w:rsid w:val="00936A42"/>
    <w:rsid w:val="00953A46"/>
    <w:rsid w:val="0095474C"/>
    <w:rsid w:val="0096109C"/>
    <w:rsid w:val="00967473"/>
    <w:rsid w:val="00973090"/>
    <w:rsid w:val="00995EEC"/>
    <w:rsid w:val="009B10DD"/>
    <w:rsid w:val="009C3561"/>
    <w:rsid w:val="009D26D8"/>
    <w:rsid w:val="009E4974"/>
    <w:rsid w:val="009F06C3"/>
    <w:rsid w:val="00A03803"/>
    <w:rsid w:val="00A204C9"/>
    <w:rsid w:val="00A23742"/>
    <w:rsid w:val="00A3247B"/>
    <w:rsid w:val="00A4519F"/>
    <w:rsid w:val="00A62FA9"/>
    <w:rsid w:val="00A66CA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2274"/>
    <w:rsid w:val="00AE79B4"/>
    <w:rsid w:val="00AF056B"/>
    <w:rsid w:val="00B00811"/>
    <w:rsid w:val="00B049B1"/>
    <w:rsid w:val="00B14ED3"/>
    <w:rsid w:val="00B16112"/>
    <w:rsid w:val="00B162D3"/>
    <w:rsid w:val="00B239BA"/>
    <w:rsid w:val="00B468BB"/>
    <w:rsid w:val="00B81F17"/>
    <w:rsid w:val="00B854D6"/>
    <w:rsid w:val="00B907C0"/>
    <w:rsid w:val="00B97D45"/>
    <w:rsid w:val="00B97EB6"/>
    <w:rsid w:val="00BE6674"/>
    <w:rsid w:val="00C05FAB"/>
    <w:rsid w:val="00C25B87"/>
    <w:rsid w:val="00C429F7"/>
    <w:rsid w:val="00C43B4A"/>
    <w:rsid w:val="00C44613"/>
    <w:rsid w:val="00C546A8"/>
    <w:rsid w:val="00C64FA5"/>
    <w:rsid w:val="00C72457"/>
    <w:rsid w:val="00C84A12"/>
    <w:rsid w:val="00C975F0"/>
    <w:rsid w:val="00CC512F"/>
    <w:rsid w:val="00CF3DC5"/>
    <w:rsid w:val="00D017E2"/>
    <w:rsid w:val="00D16D97"/>
    <w:rsid w:val="00D27F42"/>
    <w:rsid w:val="00D72161"/>
    <w:rsid w:val="00D84713"/>
    <w:rsid w:val="00D873D8"/>
    <w:rsid w:val="00D91357"/>
    <w:rsid w:val="00DA7010"/>
    <w:rsid w:val="00DD4B82"/>
    <w:rsid w:val="00DF0DC9"/>
    <w:rsid w:val="00DF77EC"/>
    <w:rsid w:val="00E1556F"/>
    <w:rsid w:val="00E25E94"/>
    <w:rsid w:val="00E2743C"/>
    <w:rsid w:val="00E3419E"/>
    <w:rsid w:val="00E47B1A"/>
    <w:rsid w:val="00E53F39"/>
    <w:rsid w:val="00E631B1"/>
    <w:rsid w:val="00EA5290"/>
    <w:rsid w:val="00EB248F"/>
    <w:rsid w:val="00EB5F93"/>
    <w:rsid w:val="00EC0568"/>
    <w:rsid w:val="00EC0A48"/>
    <w:rsid w:val="00EC0F39"/>
    <w:rsid w:val="00EC73B8"/>
    <w:rsid w:val="00ED3712"/>
    <w:rsid w:val="00ED52D0"/>
    <w:rsid w:val="00EE5460"/>
    <w:rsid w:val="00EE721A"/>
    <w:rsid w:val="00F0272E"/>
    <w:rsid w:val="00F22851"/>
    <w:rsid w:val="00F2438B"/>
    <w:rsid w:val="00F81C33"/>
    <w:rsid w:val="00F923C2"/>
    <w:rsid w:val="00F97613"/>
    <w:rsid w:val="00FC328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5FB7E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42A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84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2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2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2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2A3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F77E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77EC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DF77EC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0D593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tyn.gov.wales/provider/663602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2020-01-29T00:00:00+00:00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A28846986</value>
    </field>
    <field name="Objective-Title">
      <value order="0">20200128 663/6027 Ruthin School - Written Ministerial Statement January 2020 (E)</value>
    </field>
    <field name="Objective-Description">
      <value order="0"/>
    </field>
    <field name="Objective-CreationStamp">
      <value order="0">2020-01-28T11:55:38Z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2020-01-29T11:47:40Z</value>
    </field>
    <field name="Objective-Owner">
      <value order="0">Mooney, Carol (EPS - SLD)</value>
    </field>
    <field name="Objective-Path">
      <value order="0">Objective Global Folder:Business File Plan:Education &amp; Public Services (EPS):Education &amp; Public Services (EPS) - Education - Support for Learners:1 - Save:Pupil Wellbeing:Policy Areas - Pupil Wellbeing Branch:Independent Schools:EPS - Support for Learners Division - Independent Schools - Monitoring and Assessment - Case Files - 2019-2024:663/6027 - Ruthin School PART 2</value>
    </field>
    <field name="Objective-Parent">
      <value order="0">663/6027 - Ruthin School PART 2</value>
    </field>
    <field name="Objective-State">
      <value order="0">Being Edited</value>
    </field>
    <field name="Objective-VersionId">
      <value order="0">vA57506863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qA1380542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1A5D-5A29-4694-A481-521CDBC84353}">
  <ds:schemaRefs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E18455-829E-47D7-94CF-B5AA1F5F78BF}"/>
</file>

<file path=customXml/itemProps3.xml><?xml version="1.0" encoding="utf-8"?>
<ds:datastoreItem xmlns:ds="http://schemas.openxmlformats.org/officeDocument/2006/customXml" ds:itemID="{45E47858-6C12-4EE8-8565-63FE5CC26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D3A900D9-1AA5-45A5-86B2-D6D1769C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2266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Ruthin School Update</dc:title>
  <dc:creator>burnsc</dc:creator>
  <cp:lastModifiedBy>Oxenham, James (OFM - Cabinet Division)</cp:lastModifiedBy>
  <cp:revision>2</cp:revision>
  <cp:lastPrinted>2020-01-28T16:26:00Z</cp:lastPrinted>
  <dcterms:created xsi:type="dcterms:W3CDTF">2020-01-29T12:42:00Z</dcterms:created>
  <dcterms:modified xsi:type="dcterms:W3CDTF">2020-01-29T12:42:00Z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A28846986</vt:lpwstr>
  </property>
  <property fmtid="{D5CDD505-2E9C-101B-9397-08002B2CF9AE}" pid="4" name="Objective-Title">
    <vt:lpwstr>20200128 663/6027 Ruthin School - Written Ministerial Statement January 2020 (E)</vt:lpwstr>
  </property>
  <property fmtid="{D5CDD505-2E9C-101B-9397-08002B2CF9AE}" pid="5" name="Objective-Comment">
    <vt:lpwstr/>
  </property>
  <property fmtid="{D5CDD505-2E9C-101B-9397-08002B2CF9AE}" pid="6" name="Objective-CreationStamp">
    <vt:filetime>2020-01-28T11:55:49Z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2020-01-29T11:48:28Z</vt:filetime>
  </property>
  <property fmtid="{D5CDD505-2E9C-101B-9397-08002B2CF9AE}" pid="10" name="Objective-ModificationStamp">
    <vt:filetime>2020-01-29T11:48:28Z</vt:filetime>
  </property>
  <property fmtid="{D5CDD505-2E9C-101B-9397-08002B2CF9AE}" pid="11" name="Objective-Owner">
    <vt:lpwstr>Mooney, Carol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Save:Pupil Wellbeing:Policy Areas - Pupil Wellbeing Branch:Independent Schools:EPS - Support for Learners</vt:lpwstr>
  </property>
  <property fmtid="{D5CDD505-2E9C-101B-9397-08002B2CF9AE}" pid="13" name="Objective-Parent">
    <vt:lpwstr>663/6027 - Ruthin School PART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vA57506863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