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C5D6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CF566E" wp14:editId="0D3391A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845E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9F7663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319689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0CDE7B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63FD55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6694E6" wp14:editId="106AF30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CBCA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83AF01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82D5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2142E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10E1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552360" w14:textId="77777777" w:rsidR="00EA5290" w:rsidRPr="00670227" w:rsidRDefault="007164B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Review of Post 16 Learner Travel</w:t>
            </w:r>
            <w:bookmarkEnd w:id="0"/>
          </w:p>
        </w:tc>
      </w:tr>
      <w:tr w:rsidR="00EA5290" w:rsidRPr="00A011A1" w14:paraId="1346AC3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A8B5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127F4" w14:textId="77777777" w:rsidR="00EA5290" w:rsidRPr="00670227" w:rsidRDefault="0066429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 November 2019</w:t>
            </w:r>
          </w:p>
        </w:tc>
      </w:tr>
      <w:tr w:rsidR="00EA5290" w:rsidRPr="00A011A1" w14:paraId="526E85D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85A5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DCE10" w14:textId="77777777" w:rsidR="00664291" w:rsidRDefault="007164B7" w:rsidP="006642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164B7">
              <w:rPr>
                <w:rFonts w:ascii="Arial" w:hAnsi="Arial" w:cs="Arial"/>
                <w:b/>
              </w:rPr>
              <w:t xml:space="preserve">Lee Waters AM, Deputy Minister for Economy and Transport, Kirsty Williams AM, Minister for Education, </w:t>
            </w:r>
          </w:p>
          <w:p w14:paraId="1797003A" w14:textId="77777777" w:rsidR="00664291" w:rsidRDefault="007164B7" w:rsidP="006642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164B7">
              <w:rPr>
                <w:rFonts w:ascii="Arial" w:hAnsi="Arial" w:cs="Arial"/>
                <w:b/>
              </w:rPr>
              <w:t xml:space="preserve">Eluned Morgan AM, Minister for International Relations and Welsh Language, </w:t>
            </w:r>
          </w:p>
          <w:p w14:paraId="16F05E54" w14:textId="77777777" w:rsidR="00EA5290" w:rsidRDefault="007164B7" w:rsidP="00664291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lang w:val="en-US"/>
              </w:rPr>
            </w:pPr>
            <w:r w:rsidRPr="007164B7">
              <w:rPr>
                <w:rStyle w:val="Strong"/>
                <w:rFonts w:ascii="Arial" w:hAnsi="Arial" w:cs="Arial"/>
                <w:lang w:val="en-US"/>
              </w:rPr>
              <w:t>Julie James AM, Minister for Housing and Local Government</w:t>
            </w:r>
          </w:p>
          <w:p w14:paraId="1E5F8B45" w14:textId="77777777" w:rsidR="00664291" w:rsidRPr="00664291" w:rsidRDefault="00664291" w:rsidP="006642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</w:tbl>
    <w:p w14:paraId="75129181" w14:textId="77777777" w:rsidR="00EA5290" w:rsidRPr="00A011A1" w:rsidRDefault="00EA5290" w:rsidP="00EA5290"/>
    <w:p w14:paraId="6464E55E" w14:textId="77777777" w:rsidR="00EA5290" w:rsidRPr="003670C1" w:rsidRDefault="00EA5290" w:rsidP="00EA5290">
      <w:pPr>
        <w:ind w:left="360"/>
        <w:rPr>
          <w:rFonts w:ascii="Arial" w:hAnsi="Arial"/>
          <w:sz w:val="24"/>
        </w:rPr>
      </w:pPr>
    </w:p>
    <w:p w14:paraId="0DC02962" w14:textId="77777777" w:rsidR="00A845A9" w:rsidRDefault="009A2DC8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issuing this statement jointly to reflect the cross departmental issues raised by the Children’s Commissioner</w:t>
      </w:r>
      <w:r w:rsidR="005E50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Welsh Language Commissioner</w:t>
      </w:r>
      <w:r w:rsidR="005E5023">
        <w:rPr>
          <w:rFonts w:ascii="Arial" w:hAnsi="Arial" w:cs="Arial"/>
          <w:sz w:val="24"/>
          <w:szCs w:val="24"/>
        </w:rPr>
        <w:t xml:space="preserve"> and our colleagues in the National Assembly for Wales, concerning transport arrangements for post 16 learners.</w:t>
      </w:r>
    </w:p>
    <w:p w14:paraId="20004D1A" w14:textId="77777777" w:rsidR="005E5023" w:rsidRDefault="005E5023" w:rsidP="00A845A9">
      <w:pPr>
        <w:rPr>
          <w:rFonts w:ascii="Arial" w:hAnsi="Arial" w:cs="Arial"/>
          <w:sz w:val="24"/>
          <w:szCs w:val="24"/>
        </w:rPr>
      </w:pPr>
    </w:p>
    <w:p w14:paraId="469A9046" w14:textId="77777777" w:rsidR="005E5023" w:rsidRDefault="005E5023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7F5E7E">
        <w:rPr>
          <w:rFonts w:ascii="Arial" w:hAnsi="Arial" w:cs="Arial"/>
          <w:sz w:val="24"/>
          <w:szCs w:val="24"/>
        </w:rPr>
        <w:t>agree</w:t>
      </w:r>
      <w:r>
        <w:rPr>
          <w:rFonts w:ascii="Arial" w:hAnsi="Arial" w:cs="Arial"/>
          <w:sz w:val="24"/>
          <w:szCs w:val="24"/>
        </w:rPr>
        <w:t xml:space="preserve"> that the current legislation that places duties on local authorities to make transport arrangements for learners of statutory school age</w:t>
      </w:r>
      <w:r w:rsidR="007F5E7E">
        <w:rPr>
          <w:rFonts w:ascii="Arial" w:hAnsi="Arial" w:cs="Arial"/>
          <w:sz w:val="24"/>
          <w:szCs w:val="24"/>
        </w:rPr>
        <w:t xml:space="preserve"> based on distance, aptitude and safety</w:t>
      </w:r>
      <w:r>
        <w:rPr>
          <w:rFonts w:ascii="Arial" w:hAnsi="Arial" w:cs="Arial"/>
          <w:sz w:val="24"/>
          <w:szCs w:val="24"/>
        </w:rPr>
        <w:t xml:space="preserve"> are generally working well.  However, we are aware </w:t>
      </w:r>
      <w:r w:rsidR="00FD1D17">
        <w:rPr>
          <w:rFonts w:ascii="Arial" w:hAnsi="Arial" w:cs="Arial"/>
          <w:sz w:val="24"/>
          <w:szCs w:val="24"/>
        </w:rPr>
        <w:t>of increasing concerns for post 16 learners</w:t>
      </w:r>
      <w:r>
        <w:rPr>
          <w:rFonts w:ascii="Arial" w:hAnsi="Arial" w:cs="Arial"/>
          <w:sz w:val="24"/>
          <w:szCs w:val="24"/>
        </w:rPr>
        <w:t xml:space="preserve"> where local authorities </w:t>
      </w:r>
      <w:r w:rsidR="00795EB8">
        <w:rPr>
          <w:rFonts w:ascii="Arial" w:hAnsi="Arial" w:cs="Arial"/>
          <w:sz w:val="24"/>
          <w:szCs w:val="24"/>
        </w:rPr>
        <w:t>have discretion over</w:t>
      </w:r>
      <w:r w:rsidR="007F5E7E">
        <w:rPr>
          <w:rFonts w:ascii="Arial" w:hAnsi="Arial" w:cs="Arial"/>
          <w:sz w:val="24"/>
          <w:szCs w:val="24"/>
        </w:rPr>
        <w:t xml:space="preserve"> travel</w:t>
      </w:r>
      <w:r w:rsidR="00FD1D17">
        <w:rPr>
          <w:rFonts w:ascii="Arial" w:hAnsi="Arial" w:cs="Arial"/>
          <w:sz w:val="24"/>
          <w:szCs w:val="24"/>
        </w:rPr>
        <w:t xml:space="preserve"> arrangements.</w:t>
      </w:r>
    </w:p>
    <w:p w14:paraId="329D9F41" w14:textId="77777777" w:rsidR="007F5E7E" w:rsidRDefault="007F5E7E" w:rsidP="00A845A9">
      <w:pPr>
        <w:rPr>
          <w:rFonts w:ascii="Arial" w:hAnsi="Arial" w:cs="Arial"/>
          <w:sz w:val="24"/>
          <w:szCs w:val="24"/>
        </w:rPr>
      </w:pPr>
    </w:p>
    <w:p w14:paraId="63F34193" w14:textId="77777777" w:rsidR="00CB3055" w:rsidRDefault="007F5E7E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know that local authorities</w:t>
      </w:r>
      <w:r w:rsidR="00CB3055">
        <w:rPr>
          <w:rFonts w:ascii="Arial" w:hAnsi="Arial" w:cs="Arial"/>
          <w:sz w:val="24"/>
          <w:szCs w:val="24"/>
        </w:rPr>
        <w:t xml:space="preserve"> are facing tough financial decisions and as a result discretionary travel arrangements are being </w:t>
      </w:r>
      <w:r w:rsidR="00795EB8">
        <w:rPr>
          <w:rFonts w:ascii="Arial" w:hAnsi="Arial" w:cs="Arial"/>
          <w:sz w:val="24"/>
          <w:szCs w:val="24"/>
        </w:rPr>
        <w:t>affected in some local authorities</w:t>
      </w:r>
      <w:r w:rsidR="00CB3055">
        <w:rPr>
          <w:rFonts w:ascii="Arial" w:hAnsi="Arial" w:cs="Arial"/>
          <w:sz w:val="24"/>
          <w:szCs w:val="24"/>
        </w:rPr>
        <w:t xml:space="preserve">.  This has implications for all post 16 learners. </w:t>
      </w:r>
    </w:p>
    <w:p w14:paraId="062790C1" w14:textId="77777777" w:rsidR="00CB3055" w:rsidRDefault="00CB3055" w:rsidP="00A845A9">
      <w:pPr>
        <w:rPr>
          <w:rFonts w:ascii="Arial" w:hAnsi="Arial" w:cs="Arial"/>
          <w:sz w:val="24"/>
          <w:szCs w:val="24"/>
        </w:rPr>
      </w:pPr>
    </w:p>
    <w:p w14:paraId="36E8E241" w14:textId="77777777" w:rsidR="005E5023" w:rsidRDefault="00CB3055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therefore agreed to take forward a </w:t>
      </w:r>
      <w:r w:rsidR="00795EB8">
        <w:rPr>
          <w:rFonts w:ascii="Arial" w:hAnsi="Arial" w:cs="Arial"/>
          <w:sz w:val="24"/>
          <w:szCs w:val="24"/>
        </w:rPr>
        <w:t>review</w:t>
      </w:r>
      <w:r>
        <w:rPr>
          <w:rFonts w:ascii="Arial" w:hAnsi="Arial" w:cs="Arial"/>
          <w:sz w:val="24"/>
          <w:szCs w:val="24"/>
        </w:rPr>
        <w:t xml:space="preserve"> to identify all the issues involved and how to resolve them in a cost effective and sustainable way.  </w:t>
      </w:r>
      <w:r w:rsidR="00795EB8">
        <w:rPr>
          <w:rFonts w:ascii="Arial" w:hAnsi="Arial" w:cs="Arial"/>
          <w:sz w:val="24"/>
          <w:szCs w:val="24"/>
        </w:rPr>
        <w:t>It does not follow that it will be for Welsh Government to resolve all the issues identified.</w:t>
      </w:r>
    </w:p>
    <w:p w14:paraId="1F3C9C8D" w14:textId="77777777" w:rsidR="00CB3055" w:rsidRDefault="00CB3055" w:rsidP="00A845A9">
      <w:pPr>
        <w:rPr>
          <w:rFonts w:ascii="Arial" w:hAnsi="Arial" w:cs="Arial"/>
          <w:sz w:val="24"/>
          <w:szCs w:val="24"/>
        </w:rPr>
      </w:pPr>
    </w:p>
    <w:p w14:paraId="734E84E4" w14:textId="77777777" w:rsidR="00CB3055" w:rsidRDefault="00CB3055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aware that a commitment has been given to review and consult on the learner travel guidance this year but </w:t>
      </w:r>
      <w:r w:rsidR="002C0960">
        <w:rPr>
          <w:rFonts w:ascii="Arial" w:hAnsi="Arial" w:cs="Arial"/>
          <w:sz w:val="24"/>
          <w:szCs w:val="24"/>
        </w:rPr>
        <w:t xml:space="preserve">this will be delayed </w:t>
      </w:r>
      <w:r w:rsidR="00795EB8">
        <w:rPr>
          <w:rFonts w:ascii="Arial" w:hAnsi="Arial" w:cs="Arial"/>
          <w:sz w:val="24"/>
          <w:szCs w:val="24"/>
        </w:rPr>
        <w:t>until the findings of the review are clear</w:t>
      </w:r>
      <w:r w:rsidR="002C0960">
        <w:rPr>
          <w:rFonts w:ascii="Arial" w:hAnsi="Arial" w:cs="Arial"/>
          <w:sz w:val="24"/>
          <w:szCs w:val="24"/>
        </w:rPr>
        <w:t>.</w:t>
      </w:r>
    </w:p>
    <w:p w14:paraId="264D1D75" w14:textId="77777777" w:rsidR="002C0960" w:rsidRDefault="002C0960" w:rsidP="00A845A9">
      <w:pPr>
        <w:rPr>
          <w:rFonts w:ascii="Arial" w:hAnsi="Arial" w:cs="Arial"/>
          <w:sz w:val="24"/>
          <w:szCs w:val="24"/>
        </w:rPr>
      </w:pPr>
    </w:p>
    <w:p w14:paraId="776FEA71" w14:textId="77777777" w:rsidR="002C0960" w:rsidRDefault="002C0960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</w:t>
      </w:r>
      <w:r w:rsidR="00795EB8">
        <w:rPr>
          <w:rFonts w:ascii="Arial" w:hAnsi="Arial" w:cs="Arial"/>
          <w:sz w:val="24"/>
          <w:szCs w:val="24"/>
        </w:rPr>
        <w:t>provide further updates as the review progresses</w:t>
      </w:r>
      <w:r>
        <w:rPr>
          <w:rFonts w:ascii="Arial" w:hAnsi="Arial" w:cs="Arial"/>
          <w:sz w:val="24"/>
          <w:szCs w:val="24"/>
        </w:rPr>
        <w:t>.</w:t>
      </w:r>
    </w:p>
    <w:p w14:paraId="1B81E232" w14:textId="77777777" w:rsidR="005E5023" w:rsidRPr="009A2DC8" w:rsidRDefault="005E5023" w:rsidP="00A845A9">
      <w:pPr>
        <w:rPr>
          <w:rFonts w:ascii="Arial" w:hAnsi="Arial" w:cs="Arial"/>
          <w:sz w:val="24"/>
          <w:szCs w:val="24"/>
        </w:rPr>
      </w:pPr>
    </w:p>
    <w:sectPr w:rsidR="005E5023" w:rsidRPr="009A2DC8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F3FA5" w14:textId="77777777" w:rsidR="00CB3055" w:rsidRDefault="00CB3055">
      <w:r>
        <w:separator/>
      </w:r>
    </w:p>
  </w:endnote>
  <w:endnote w:type="continuationSeparator" w:id="0">
    <w:p w14:paraId="0FC4892E" w14:textId="77777777" w:rsidR="00CB3055" w:rsidRDefault="00CB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93A02" w14:textId="77777777" w:rsidR="00CB3055" w:rsidRDefault="00CB305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C31042" w14:textId="77777777" w:rsidR="00CB3055" w:rsidRDefault="00CB3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596DD" w14:textId="77777777" w:rsidR="00CB3055" w:rsidRDefault="00CB305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F99C91" w14:textId="77777777" w:rsidR="00CB3055" w:rsidRDefault="00CB30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DAAE8" w14:textId="5AEFD1C5" w:rsidR="00CB3055" w:rsidRPr="005D2A41" w:rsidRDefault="00CB305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3AF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9D24286" w14:textId="77777777" w:rsidR="00CB3055" w:rsidRPr="00A845A9" w:rsidRDefault="00CB305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4306A" w14:textId="77777777" w:rsidR="00CB3055" w:rsidRDefault="00CB3055">
      <w:r>
        <w:separator/>
      </w:r>
    </w:p>
  </w:footnote>
  <w:footnote w:type="continuationSeparator" w:id="0">
    <w:p w14:paraId="3F8E6663" w14:textId="77777777" w:rsidR="00CB3055" w:rsidRDefault="00CB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1DE8" w14:textId="77777777" w:rsidR="00CB3055" w:rsidRDefault="00CB305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92E941D" wp14:editId="4AF4F24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A24265" w14:textId="77777777" w:rsidR="00CB3055" w:rsidRDefault="00CB3055">
    <w:pPr>
      <w:pStyle w:val="Header"/>
    </w:pPr>
  </w:p>
  <w:p w14:paraId="57D9F2EF" w14:textId="77777777" w:rsidR="00CB3055" w:rsidRDefault="00CB3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638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3AF7"/>
    <w:rsid w:val="001E53BF"/>
    <w:rsid w:val="00214B25"/>
    <w:rsid w:val="00223E62"/>
    <w:rsid w:val="00274F08"/>
    <w:rsid w:val="002A5310"/>
    <w:rsid w:val="002C096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E5023"/>
    <w:rsid w:val="005F1659"/>
    <w:rsid w:val="00603548"/>
    <w:rsid w:val="00654C0A"/>
    <w:rsid w:val="006633C7"/>
    <w:rsid w:val="00663F04"/>
    <w:rsid w:val="00664291"/>
    <w:rsid w:val="00670227"/>
    <w:rsid w:val="006814BD"/>
    <w:rsid w:val="0069133F"/>
    <w:rsid w:val="006B340E"/>
    <w:rsid w:val="006B461D"/>
    <w:rsid w:val="006E0A2C"/>
    <w:rsid w:val="00703993"/>
    <w:rsid w:val="007164B7"/>
    <w:rsid w:val="0073380E"/>
    <w:rsid w:val="00743B79"/>
    <w:rsid w:val="007523BC"/>
    <w:rsid w:val="00752C48"/>
    <w:rsid w:val="00795EB8"/>
    <w:rsid w:val="007A05FB"/>
    <w:rsid w:val="007B5260"/>
    <w:rsid w:val="007C24E7"/>
    <w:rsid w:val="007D1402"/>
    <w:rsid w:val="007F5E64"/>
    <w:rsid w:val="007F5E7E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A2DC8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B3055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30788"/>
    <w:rsid w:val="00F81C33"/>
    <w:rsid w:val="00F923C2"/>
    <w:rsid w:val="00F97613"/>
    <w:rsid w:val="00FD1D1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A8E1E44"/>
  <w15:docId w15:val="{B8111F9E-66E0-4C94-887D-73255AE3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A27853751</value>
    </field>
    <field name="Objective-Title">
      <value order="0">Doc. 1 - Written Statement (E)</value>
    </field>
    <field name="Objective-Description">
      <value order="0"/>
    </field>
    <field name="Objective-CreationStamp">
      <value order="0">2019-10-21T13:24:18Z</value>
    </field>
    <field name="Objective-IsApproved">
      <value order="0">false</value>
    </field>
    <field name="Objective-IsPublished">
      <value order="0">true</value>
    </field>
    <field name="Objective-DatePublished">
      <value order="0">2019-10-22T09:45:17Z</value>
    </field>
    <field name="Objective-ModificationStamp">
      <value order="0">2019-10-25T12:01:51Z</value>
    </field>
    <field name="Objective-Owner">
      <value order="0">Davis, Astrid (ESNR-Strategy-Transport Policy, Planning &amp; Partnerships)</value>
    </field>
    <field name="Objective-Path">
      <value order="0">Objective Global Folder:Business File Plan:Economy, Skills &amp; Natural Resources (ESNR):Economy, Skills &amp; Natural Resources (ESNR) - Government Business:1 - Save:Lee Waters:LW - Ministerial Advice :2019:Lee Waters - Deputy Minister for Economy and Transport  - Ministerial Advice (MA) - Transport - 2019:MA/LW/5193/19 - Review of Learner Travel Measure &amp; Guidance</value>
    </field>
    <field name="Objective-Parent">
      <value order="0">MA/LW/5193/19 - Review of Learner Travel Measure &amp; Guidance</value>
    </field>
    <field name="Objective-State">
      <value order="0">Published</value>
    </field>
    <field name="Objective-VersionId">
      <value order="0">vA55477637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qA1375518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2019-10-21T00:00:00Z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2019-11-13T00:00:00+00:00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0DD6F6E-3651-4E67-9777-DBA52204606F}"/>
</file>

<file path=customXml/itemProps3.xml><?xml version="1.0" encoding="utf-8"?>
<ds:datastoreItem xmlns:ds="http://schemas.openxmlformats.org/officeDocument/2006/customXml" ds:itemID="{8BC9B356-B683-4393-9222-441C8DEFF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15ABDC-3AA4-40A2-B0FB-43E12C7590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Post 16 Learner Travel </dc:title>
  <dc:creator>burnsc</dc:creator>
  <cp:lastModifiedBy>Oxenham, James (OFM - Cabinet Division)</cp:lastModifiedBy>
  <cp:revision>3</cp:revision>
  <cp:lastPrinted>2011-05-27T10:19:00Z</cp:lastPrinted>
  <dcterms:created xsi:type="dcterms:W3CDTF">2019-11-13T15:34:00Z</dcterms:created>
  <dcterms:modified xsi:type="dcterms:W3CDTF">2019-11-13T15:39:00Z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A27853751</vt:lpwstr>
  </property>
  <property fmtid="{D5CDD505-2E9C-101B-9397-08002B2CF9AE}" pid="4" name="Objective-Title">
    <vt:lpwstr>Doc. 1 - Written Statement (E)</vt:lpwstr>
  </property>
  <property fmtid="{D5CDD505-2E9C-101B-9397-08002B2CF9AE}" pid="5" name="Objective-Comment">
    <vt:lpwstr/>
  </property>
  <property fmtid="{D5CDD505-2E9C-101B-9397-08002B2CF9AE}" pid="6" name="Objective-CreationStamp">
    <vt:filetime>2019-10-21T13:24:25Z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2019-10-22T09:45:17Z</vt:filetime>
  </property>
  <property fmtid="{D5CDD505-2E9C-101B-9397-08002B2CF9AE}" pid="10" name="Objective-ModificationStamp">
    <vt:filetime>2019-10-25T12:01:51Z</vt:filetime>
  </property>
  <property fmtid="{D5CDD505-2E9C-101B-9397-08002B2CF9AE}" pid="11" name="Objective-Owner">
    <vt:lpwstr>Davis, Astrid (ESNR-Strategy-Transport Policy, Planning &amp; Partnerships)</vt:lpwstr>
  </property>
  <property fmtid="{D5CDD505-2E9C-101B-9397-08002B2CF9AE}" pid="12" name="Objective-Path">
    <vt:lpwstr>Objective Global Folder:Business File Plan:Economy, Skills &amp; Natural Resources (ESNR):Economy, Skills &amp; Natural Resources (ESNR) - Government Business:1 - Save:Lee Waters:LW - Ministerial Advice :2019:Lee Waters - Deputy Minister for Economy and Transport</vt:lpwstr>
  </property>
  <property fmtid="{D5CDD505-2E9C-101B-9397-08002B2CF9AE}" pid="13" name="Objective-Parent">
    <vt:lpwstr>MA/LW/5193/19 - Review of Learner Travel Measure &amp; Guidance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2019-10-21T00:00:00Z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vA55477637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2019-10-21T00:00:00Z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