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B" w:rsidRDefault="002370BB" w:rsidP="002370BB">
      <w:pPr>
        <w:rPr>
          <w:rFonts w:ascii="Arial" w:hAnsi="Arial" w:cs="Arial"/>
          <w:sz w:val="24"/>
          <w:szCs w:val="24"/>
        </w:rPr>
      </w:pPr>
    </w:p>
    <w:p w:rsidR="001A696B" w:rsidRDefault="001A696B" w:rsidP="002370BB">
      <w:pPr>
        <w:rPr>
          <w:rFonts w:ascii="Arial" w:hAnsi="Arial" w:cs="Arial"/>
          <w:sz w:val="24"/>
          <w:szCs w:val="24"/>
        </w:rPr>
      </w:pPr>
    </w:p>
    <w:p w:rsidR="001A696B" w:rsidRDefault="001A696B" w:rsidP="002370BB">
      <w:pPr>
        <w:rPr>
          <w:rFonts w:ascii="Arial" w:hAnsi="Arial" w:cs="Arial"/>
          <w:sz w:val="24"/>
          <w:szCs w:val="24"/>
        </w:rPr>
      </w:pPr>
      <w:r>
        <w:rPr>
          <w:noProof/>
        </w:rPr>
        <w:drawing>
          <wp:anchor distT="0" distB="0" distL="114300" distR="114300" simplePos="0" relativeHeight="251662336" behindDoc="1" locked="0" layoutInCell="1" allowOverlap="1" wp14:anchorId="5AA17800" wp14:editId="7F858CF6">
            <wp:simplePos x="0" y="0"/>
            <wp:positionH relativeFrom="column">
              <wp:posOffset>4928235</wp:posOffset>
            </wp:positionH>
            <wp:positionV relativeFrom="paragraph">
              <wp:posOffset>-614680</wp:posOffset>
            </wp:positionV>
            <wp:extent cx="1476375" cy="1400175"/>
            <wp:effectExtent l="0" t="0" r="9525" b="9525"/>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1A696B" w:rsidRDefault="001A696B" w:rsidP="002370BB">
      <w:pPr>
        <w:rPr>
          <w:rFonts w:ascii="Arial" w:hAnsi="Arial" w:cs="Arial"/>
          <w:sz w:val="24"/>
          <w:szCs w:val="24"/>
        </w:rPr>
      </w:pPr>
    </w:p>
    <w:p w:rsidR="001A696B" w:rsidRDefault="001A696B" w:rsidP="002370BB">
      <w:pPr>
        <w:rPr>
          <w:rFonts w:ascii="Arial" w:hAnsi="Arial" w:cs="Arial"/>
          <w:sz w:val="24"/>
          <w:szCs w:val="24"/>
        </w:rPr>
      </w:pPr>
    </w:p>
    <w:p w:rsidR="001A696B" w:rsidRDefault="001A696B" w:rsidP="002370BB">
      <w:pPr>
        <w:rPr>
          <w:rFonts w:ascii="Arial" w:hAnsi="Arial" w:cs="Arial"/>
          <w:sz w:val="24"/>
          <w:szCs w:val="24"/>
        </w:rPr>
      </w:pPr>
    </w:p>
    <w:p w:rsidR="001A696B" w:rsidRDefault="001A696B" w:rsidP="002370BB">
      <w:pPr>
        <w:rPr>
          <w:rFonts w:ascii="Arial" w:hAnsi="Arial" w:cs="Arial"/>
          <w:sz w:val="24"/>
          <w:szCs w:val="24"/>
        </w:rPr>
      </w:pPr>
    </w:p>
    <w:p w:rsidR="001A696B" w:rsidRPr="001A696B" w:rsidRDefault="001A696B" w:rsidP="001A696B">
      <w:pPr>
        <w:jc w:val="right"/>
        <w:rPr>
          <w:rFonts w:ascii="TradeGothic" w:eastAsia="Times New Roman" w:hAnsi="TradeGothic"/>
          <w:b/>
          <w:szCs w:val="20"/>
          <w:lang w:eastAsia="en-US"/>
        </w:rPr>
      </w:pPr>
    </w:p>
    <w:p w:rsidR="001A696B" w:rsidRPr="001A696B" w:rsidRDefault="001A696B" w:rsidP="001A696B">
      <w:pPr>
        <w:keepNext/>
        <w:outlineLvl w:val="0"/>
        <w:rPr>
          <w:rFonts w:ascii="Arial" w:eastAsia="Times New Roman" w:hAnsi="Arial"/>
          <w:b/>
          <w:color w:val="FF0000"/>
          <w:sz w:val="24"/>
          <w:szCs w:val="20"/>
        </w:rPr>
      </w:pPr>
      <w:r w:rsidRPr="001A696B">
        <w:rPr>
          <w:rFonts w:ascii="Arial" w:eastAsia="Times New Roman" w:hAnsi="Arial"/>
          <w:b/>
          <w:noProof/>
          <w:sz w:val="24"/>
          <w:szCs w:val="20"/>
        </w:rPr>
        <mc:AlternateContent>
          <mc:Choice Requires="wps">
            <w:drawing>
              <wp:anchor distT="0" distB="0" distL="114300" distR="114300" simplePos="0" relativeHeight="251659264" behindDoc="0" locked="0" layoutInCell="0" allowOverlap="1" wp14:anchorId="0BEA3933" wp14:editId="33A119A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1A696B" w:rsidRPr="001A696B" w:rsidRDefault="001A696B" w:rsidP="001A696B">
      <w:pPr>
        <w:keepNext/>
        <w:jc w:val="center"/>
        <w:outlineLvl w:val="0"/>
        <w:rPr>
          <w:rFonts w:ascii="Times New Roman" w:eastAsia="Times New Roman" w:hAnsi="Times New Roman"/>
          <w:b/>
          <w:color w:val="FF0000"/>
          <w:sz w:val="40"/>
          <w:szCs w:val="40"/>
        </w:rPr>
      </w:pPr>
      <w:r w:rsidRPr="001A696B">
        <w:rPr>
          <w:rFonts w:ascii="Times New Roman" w:eastAsia="Times New Roman" w:hAnsi="Times New Roman"/>
          <w:b/>
          <w:color w:val="FF0000"/>
          <w:sz w:val="40"/>
          <w:szCs w:val="40"/>
        </w:rPr>
        <w:t xml:space="preserve">WRITTEN STATEMENT </w:t>
      </w:r>
    </w:p>
    <w:p w:rsidR="001A696B" w:rsidRPr="001A696B" w:rsidRDefault="001A696B" w:rsidP="001A696B">
      <w:pPr>
        <w:keepNext/>
        <w:jc w:val="center"/>
        <w:outlineLvl w:val="0"/>
        <w:rPr>
          <w:rFonts w:ascii="Times New Roman" w:eastAsia="Times New Roman" w:hAnsi="Times New Roman"/>
          <w:b/>
          <w:color w:val="FF0000"/>
          <w:sz w:val="40"/>
          <w:szCs w:val="40"/>
        </w:rPr>
      </w:pPr>
      <w:r w:rsidRPr="001A696B">
        <w:rPr>
          <w:rFonts w:ascii="Times New Roman" w:eastAsia="Times New Roman" w:hAnsi="Times New Roman"/>
          <w:b/>
          <w:color w:val="FF0000"/>
          <w:sz w:val="40"/>
          <w:szCs w:val="40"/>
        </w:rPr>
        <w:t>BY</w:t>
      </w:r>
    </w:p>
    <w:p w:rsidR="001A696B" w:rsidRPr="001A696B" w:rsidRDefault="001A696B" w:rsidP="001A696B">
      <w:pPr>
        <w:keepNext/>
        <w:jc w:val="center"/>
        <w:outlineLvl w:val="0"/>
        <w:rPr>
          <w:rFonts w:ascii="Times New Roman" w:eastAsia="Times New Roman" w:hAnsi="Times New Roman"/>
          <w:b/>
          <w:color w:val="FF0000"/>
          <w:sz w:val="40"/>
          <w:szCs w:val="40"/>
        </w:rPr>
      </w:pPr>
      <w:r w:rsidRPr="001A696B">
        <w:rPr>
          <w:rFonts w:ascii="Times New Roman" w:eastAsia="Times New Roman" w:hAnsi="Times New Roman"/>
          <w:b/>
          <w:color w:val="FF0000"/>
          <w:sz w:val="40"/>
          <w:szCs w:val="40"/>
        </w:rPr>
        <w:t>THE WELSH GOVERNMENT</w:t>
      </w:r>
    </w:p>
    <w:p w:rsidR="001A696B" w:rsidRPr="001A696B" w:rsidRDefault="001A696B" w:rsidP="001A696B">
      <w:pPr>
        <w:rPr>
          <w:rFonts w:ascii="TradeGothic" w:eastAsia="Times New Roman" w:hAnsi="TradeGothic"/>
          <w:b/>
          <w:color w:val="FF0000"/>
          <w:szCs w:val="20"/>
          <w:lang w:eastAsia="en-US"/>
        </w:rPr>
      </w:pPr>
      <w:r w:rsidRPr="001A696B">
        <w:rPr>
          <w:rFonts w:ascii="TradeGothic" w:eastAsia="Times New Roman" w:hAnsi="TradeGothic"/>
          <w:b/>
          <w:noProof/>
          <w:szCs w:val="20"/>
        </w:rPr>
        <mc:AlternateContent>
          <mc:Choice Requires="wps">
            <w:drawing>
              <wp:anchor distT="0" distB="0" distL="114300" distR="114300" simplePos="0" relativeHeight="251660288" behindDoc="0" locked="0" layoutInCell="0" allowOverlap="1" wp14:anchorId="46627B2E" wp14:editId="4B1C672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1A696B" w:rsidRDefault="002370BB" w:rsidP="002370BB">
      <w:pPr>
        <w:rPr>
          <w:rFonts w:ascii="Arial" w:hAnsi="Arial" w:cs="Arial"/>
          <w:sz w:val="24"/>
          <w:szCs w:val="24"/>
        </w:rPr>
      </w:pPr>
      <w:r>
        <w:t> </w:t>
      </w:r>
    </w:p>
    <w:tbl>
      <w:tblPr>
        <w:tblW w:w="10206" w:type="dxa"/>
        <w:tblCellSpacing w:w="60" w:type="dxa"/>
        <w:tblInd w:w="108" w:type="dxa"/>
        <w:tblCellMar>
          <w:left w:w="0" w:type="dxa"/>
          <w:right w:w="0" w:type="dxa"/>
        </w:tblCellMar>
        <w:tblLook w:val="04A0" w:firstRow="1" w:lastRow="0" w:firstColumn="1" w:lastColumn="0" w:noHBand="0" w:noVBand="1"/>
      </w:tblPr>
      <w:tblGrid>
        <w:gridCol w:w="1101"/>
        <w:gridCol w:w="9105"/>
      </w:tblGrid>
      <w:tr w:rsidR="00EE1A0D" w:rsidTr="00014DC8">
        <w:trPr>
          <w:tblCellSpacing w:w="60" w:type="dxa"/>
        </w:trPr>
        <w:tc>
          <w:tcPr>
            <w:tcW w:w="0" w:type="auto"/>
            <w:tcMar>
              <w:top w:w="15" w:type="dxa"/>
              <w:left w:w="15" w:type="dxa"/>
              <w:bottom w:w="15" w:type="dxa"/>
              <w:right w:w="15" w:type="dxa"/>
            </w:tcMar>
            <w:vAlign w:val="center"/>
            <w:hideMark/>
          </w:tcPr>
          <w:p w:rsidR="001A696B" w:rsidRPr="002370BB" w:rsidRDefault="001A696B" w:rsidP="00014DC8">
            <w:pPr>
              <w:spacing w:before="120" w:after="120"/>
              <w:rPr>
                <w:rFonts w:ascii="Arial" w:hAnsi="Arial" w:cs="Arial"/>
                <w:sz w:val="24"/>
                <w:szCs w:val="24"/>
              </w:rPr>
            </w:pPr>
            <w:r w:rsidRPr="002370BB">
              <w:rPr>
                <w:rFonts w:ascii="Arial" w:hAnsi="Arial" w:cs="Arial"/>
                <w:b/>
                <w:bCs/>
                <w:sz w:val="24"/>
                <w:szCs w:val="24"/>
              </w:rPr>
              <w:t xml:space="preserve">TITLE </w:t>
            </w:r>
          </w:p>
        </w:tc>
        <w:tc>
          <w:tcPr>
            <w:tcW w:w="0" w:type="auto"/>
            <w:tcMar>
              <w:top w:w="15" w:type="dxa"/>
              <w:left w:w="15" w:type="dxa"/>
              <w:bottom w:w="15" w:type="dxa"/>
              <w:right w:w="15" w:type="dxa"/>
            </w:tcMar>
            <w:vAlign w:val="center"/>
            <w:hideMark/>
          </w:tcPr>
          <w:p w:rsidR="001A696B" w:rsidRPr="002370BB" w:rsidRDefault="00EE1A0D" w:rsidP="00EE1A0D">
            <w:pPr>
              <w:spacing w:before="120" w:after="120"/>
              <w:rPr>
                <w:rFonts w:ascii="Arial" w:hAnsi="Arial" w:cs="Arial"/>
                <w:sz w:val="24"/>
                <w:szCs w:val="24"/>
              </w:rPr>
            </w:pPr>
            <w:bookmarkStart w:id="0" w:name="_GoBack"/>
            <w:r>
              <w:rPr>
                <w:rFonts w:ascii="Arial" w:hAnsi="Arial" w:cs="Arial"/>
                <w:b/>
                <w:bCs/>
                <w:sz w:val="24"/>
                <w:szCs w:val="24"/>
              </w:rPr>
              <w:t xml:space="preserve">Reforming UK fiscal and funding arrangements after </w:t>
            </w:r>
            <w:proofErr w:type="spellStart"/>
            <w:r>
              <w:rPr>
                <w:rFonts w:ascii="Arial" w:hAnsi="Arial" w:cs="Arial"/>
                <w:b/>
                <w:bCs/>
                <w:sz w:val="24"/>
                <w:szCs w:val="24"/>
              </w:rPr>
              <w:t>Brexit</w:t>
            </w:r>
            <w:proofErr w:type="spellEnd"/>
            <w:r>
              <w:rPr>
                <w:rFonts w:ascii="Arial" w:hAnsi="Arial" w:cs="Arial"/>
                <w:b/>
                <w:bCs/>
                <w:sz w:val="24"/>
                <w:szCs w:val="24"/>
              </w:rPr>
              <w:t xml:space="preserve"> </w:t>
            </w:r>
            <w:r w:rsidR="001A696B" w:rsidRPr="002370BB">
              <w:rPr>
                <w:rFonts w:ascii="Arial" w:hAnsi="Arial" w:cs="Arial"/>
                <w:b/>
                <w:bCs/>
                <w:sz w:val="24"/>
                <w:szCs w:val="24"/>
              </w:rPr>
              <w:t xml:space="preserve"> </w:t>
            </w:r>
            <w:bookmarkEnd w:id="0"/>
          </w:p>
        </w:tc>
      </w:tr>
      <w:tr w:rsidR="00EE1A0D" w:rsidTr="00014DC8">
        <w:trPr>
          <w:tblCellSpacing w:w="60" w:type="dxa"/>
        </w:trPr>
        <w:tc>
          <w:tcPr>
            <w:tcW w:w="0" w:type="auto"/>
            <w:tcMar>
              <w:top w:w="15" w:type="dxa"/>
              <w:left w:w="15" w:type="dxa"/>
              <w:bottom w:w="15" w:type="dxa"/>
              <w:right w:w="15" w:type="dxa"/>
            </w:tcMar>
            <w:vAlign w:val="center"/>
            <w:hideMark/>
          </w:tcPr>
          <w:p w:rsidR="001A696B" w:rsidRPr="002370BB" w:rsidRDefault="001A696B" w:rsidP="00014DC8">
            <w:pPr>
              <w:spacing w:before="120" w:after="120"/>
              <w:rPr>
                <w:rFonts w:ascii="Arial" w:hAnsi="Arial" w:cs="Arial"/>
                <w:sz w:val="24"/>
                <w:szCs w:val="24"/>
              </w:rPr>
            </w:pPr>
            <w:r w:rsidRPr="002370BB">
              <w:rPr>
                <w:rFonts w:ascii="Arial" w:hAnsi="Arial" w:cs="Arial"/>
                <w:b/>
                <w:bCs/>
                <w:sz w:val="24"/>
                <w:szCs w:val="24"/>
              </w:rPr>
              <w:t xml:space="preserve">DATE </w:t>
            </w:r>
          </w:p>
        </w:tc>
        <w:tc>
          <w:tcPr>
            <w:tcW w:w="0" w:type="auto"/>
            <w:tcMar>
              <w:top w:w="15" w:type="dxa"/>
              <w:left w:w="15" w:type="dxa"/>
              <w:bottom w:w="15" w:type="dxa"/>
              <w:right w:w="15" w:type="dxa"/>
            </w:tcMar>
            <w:vAlign w:val="center"/>
            <w:hideMark/>
          </w:tcPr>
          <w:p w:rsidR="001A696B" w:rsidRPr="002370BB" w:rsidRDefault="00C25B42" w:rsidP="00EE1A0D">
            <w:pPr>
              <w:spacing w:before="120" w:after="120"/>
              <w:rPr>
                <w:rFonts w:ascii="Arial" w:hAnsi="Arial" w:cs="Arial"/>
                <w:sz w:val="24"/>
                <w:szCs w:val="24"/>
              </w:rPr>
            </w:pPr>
            <w:r>
              <w:rPr>
                <w:rFonts w:ascii="Arial" w:hAnsi="Arial" w:cs="Arial"/>
                <w:b/>
                <w:bCs/>
                <w:sz w:val="24"/>
                <w:szCs w:val="24"/>
              </w:rPr>
              <w:t>17</w:t>
            </w:r>
            <w:r w:rsidR="00EE72DC">
              <w:rPr>
                <w:rFonts w:ascii="Arial" w:hAnsi="Arial" w:cs="Arial"/>
                <w:b/>
                <w:bCs/>
                <w:sz w:val="24"/>
                <w:szCs w:val="24"/>
              </w:rPr>
              <w:t xml:space="preserve"> </w:t>
            </w:r>
            <w:r w:rsidR="001A696B" w:rsidRPr="002370BB">
              <w:rPr>
                <w:rFonts w:ascii="Arial" w:hAnsi="Arial" w:cs="Arial"/>
                <w:b/>
                <w:bCs/>
                <w:sz w:val="24"/>
                <w:szCs w:val="24"/>
              </w:rPr>
              <w:t>July 2018</w:t>
            </w:r>
          </w:p>
        </w:tc>
      </w:tr>
      <w:tr w:rsidR="00EE1A0D" w:rsidTr="00014DC8">
        <w:trPr>
          <w:tblCellSpacing w:w="60" w:type="dxa"/>
        </w:trPr>
        <w:tc>
          <w:tcPr>
            <w:tcW w:w="0" w:type="auto"/>
            <w:tcMar>
              <w:top w:w="15" w:type="dxa"/>
              <w:left w:w="15" w:type="dxa"/>
              <w:bottom w:w="15" w:type="dxa"/>
              <w:right w:w="15" w:type="dxa"/>
            </w:tcMar>
            <w:vAlign w:val="center"/>
            <w:hideMark/>
          </w:tcPr>
          <w:p w:rsidR="001A696B" w:rsidRPr="002370BB" w:rsidRDefault="001A696B" w:rsidP="00014DC8">
            <w:pPr>
              <w:spacing w:before="120" w:after="120"/>
              <w:rPr>
                <w:rFonts w:ascii="Arial" w:hAnsi="Arial" w:cs="Arial"/>
                <w:sz w:val="24"/>
                <w:szCs w:val="24"/>
              </w:rPr>
            </w:pPr>
            <w:r w:rsidRPr="002370BB">
              <w:rPr>
                <w:rFonts w:ascii="Arial" w:hAnsi="Arial" w:cs="Arial"/>
                <w:b/>
                <w:bCs/>
                <w:sz w:val="24"/>
                <w:szCs w:val="24"/>
              </w:rPr>
              <w:t xml:space="preserve">BY </w:t>
            </w:r>
          </w:p>
        </w:tc>
        <w:tc>
          <w:tcPr>
            <w:tcW w:w="0" w:type="auto"/>
            <w:tcMar>
              <w:top w:w="15" w:type="dxa"/>
              <w:left w:w="15" w:type="dxa"/>
              <w:bottom w:w="15" w:type="dxa"/>
              <w:right w:w="15" w:type="dxa"/>
            </w:tcMar>
            <w:vAlign w:val="center"/>
            <w:hideMark/>
          </w:tcPr>
          <w:p w:rsidR="001A696B" w:rsidRPr="002370BB" w:rsidRDefault="001A696B" w:rsidP="00014DC8">
            <w:pPr>
              <w:spacing w:before="120" w:after="120"/>
              <w:rPr>
                <w:rFonts w:ascii="Arial" w:hAnsi="Arial" w:cs="Arial"/>
                <w:sz w:val="24"/>
                <w:szCs w:val="24"/>
              </w:rPr>
            </w:pPr>
            <w:r w:rsidRPr="002370BB">
              <w:rPr>
                <w:rFonts w:ascii="Arial" w:hAnsi="Arial" w:cs="Arial"/>
                <w:b/>
                <w:bCs/>
                <w:sz w:val="24"/>
                <w:szCs w:val="24"/>
              </w:rPr>
              <w:t>Mark Drakeford, Cabinet Secretary for Finance</w:t>
            </w:r>
          </w:p>
        </w:tc>
      </w:tr>
    </w:tbl>
    <w:p w:rsidR="002370BB" w:rsidRDefault="002370BB" w:rsidP="002370BB">
      <w:pPr>
        <w:rPr>
          <w:rFonts w:ascii="Arial" w:hAnsi="Arial" w:cs="Arial"/>
          <w:sz w:val="24"/>
          <w:szCs w:val="24"/>
        </w:rPr>
      </w:pPr>
    </w:p>
    <w:p w:rsidR="00EE1A0D" w:rsidRPr="00EE1A0D" w:rsidRDefault="00EE1A0D" w:rsidP="00EE1A0D">
      <w:pPr>
        <w:rPr>
          <w:rFonts w:ascii="Arial" w:hAnsi="Arial" w:cs="Arial"/>
          <w:color w:val="000000" w:themeColor="text1"/>
          <w:sz w:val="24"/>
          <w:szCs w:val="24"/>
          <w:lang w:eastAsia="en-US"/>
        </w:rPr>
      </w:pPr>
      <w:r w:rsidRPr="00EE1A0D">
        <w:rPr>
          <w:rFonts w:ascii="Arial" w:hAnsi="Arial" w:cs="Arial"/>
          <w:color w:val="000000" w:themeColor="text1"/>
          <w:sz w:val="24"/>
          <w:szCs w:val="24"/>
          <w:lang w:eastAsia="en-US"/>
        </w:rPr>
        <w:t xml:space="preserve">Today we  publish our latest </w:t>
      </w:r>
      <w:proofErr w:type="spellStart"/>
      <w:r w:rsidRPr="00EE1A0D">
        <w:rPr>
          <w:rFonts w:ascii="Arial" w:hAnsi="Arial" w:cs="Arial"/>
          <w:color w:val="000000" w:themeColor="text1"/>
          <w:sz w:val="24"/>
          <w:szCs w:val="24"/>
          <w:lang w:eastAsia="en-US"/>
        </w:rPr>
        <w:t>Brexit</w:t>
      </w:r>
      <w:proofErr w:type="spellEnd"/>
      <w:r w:rsidRPr="00EE1A0D">
        <w:rPr>
          <w:rFonts w:ascii="Arial" w:hAnsi="Arial" w:cs="Arial"/>
          <w:color w:val="000000" w:themeColor="text1"/>
          <w:sz w:val="24"/>
          <w:szCs w:val="24"/>
          <w:lang w:eastAsia="en-US"/>
        </w:rPr>
        <w:t xml:space="preserve"> policy paper, </w:t>
      </w:r>
      <w:hyperlink r:id="rId9" w:history="1">
        <w:r w:rsidRPr="00EE1A0D">
          <w:rPr>
            <w:rStyle w:val="Hyperlink"/>
            <w:rFonts w:ascii="Arial" w:hAnsi="Arial" w:cs="Arial"/>
            <w:sz w:val="24"/>
            <w:szCs w:val="24"/>
            <w:lang w:eastAsia="en-US"/>
          </w:rPr>
          <w:t xml:space="preserve">Reforming UK funding and fiscal arrangements after </w:t>
        </w:r>
        <w:proofErr w:type="spellStart"/>
        <w:r w:rsidRPr="00EE1A0D">
          <w:rPr>
            <w:rStyle w:val="Hyperlink"/>
            <w:rFonts w:ascii="Arial" w:hAnsi="Arial" w:cs="Arial"/>
            <w:sz w:val="24"/>
            <w:szCs w:val="24"/>
            <w:lang w:eastAsia="en-US"/>
          </w:rPr>
          <w:t>Brexit</w:t>
        </w:r>
        <w:proofErr w:type="spellEnd"/>
        <w:r w:rsidRPr="00EE1A0D">
          <w:rPr>
            <w:rStyle w:val="Hyperlink"/>
            <w:rFonts w:ascii="Arial" w:hAnsi="Arial" w:cs="Arial"/>
            <w:sz w:val="24"/>
            <w:szCs w:val="24"/>
            <w:lang w:eastAsia="en-US"/>
          </w:rPr>
          <w:t>.</w:t>
        </w:r>
      </w:hyperlink>
    </w:p>
    <w:p w:rsidR="00EE1A0D" w:rsidRPr="00EE1A0D" w:rsidRDefault="00EE1A0D" w:rsidP="00EE1A0D">
      <w:pPr>
        <w:rPr>
          <w:rFonts w:ascii="Arial" w:hAnsi="Arial" w:cs="Arial"/>
          <w:color w:val="000000" w:themeColor="text1"/>
          <w:sz w:val="24"/>
          <w:szCs w:val="24"/>
          <w:lang w:eastAsia="en-US"/>
        </w:rPr>
      </w:pPr>
    </w:p>
    <w:p w:rsidR="00EE1A0D" w:rsidRPr="00EE1A0D" w:rsidRDefault="00EE1A0D" w:rsidP="00EE1A0D">
      <w:pPr>
        <w:rPr>
          <w:rFonts w:ascii="Arial" w:hAnsi="Arial" w:cs="Arial"/>
          <w:color w:val="000000" w:themeColor="text1"/>
          <w:sz w:val="24"/>
          <w:szCs w:val="24"/>
          <w:lang w:eastAsia="en-US"/>
        </w:rPr>
      </w:pPr>
      <w:proofErr w:type="spellStart"/>
      <w:r w:rsidRPr="00EE1A0D">
        <w:rPr>
          <w:rFonts w:ascii="Arial" w:hAnsi="Arial" w:cs="Arial"/>
          <w:color w:val="000000" w:themeColor="text1"/>
          <w:sz w:val="24"/>
          <w:szCs w:val="24"/>
          <w:lang w:eastAsia="en-US"/>
        </w:rPr>
        <w:t>Brexit</w:t>
      </w:r>
      <w:proofErr w:type="spellEnd"/>
      <w:r w:rsidRPr="00EE1A0D">
        <w:rPr>
          <w:rFonts w:ascii="Arial" w:hAnsi="Arial" w:cs="Arial"/>
          <w:color w:val="000000" w:themeColor="text1"/>
          <w:sz w:val="24"/>
          <w:szCs w:val="24"/>
          <w:lang w:eastAsia="en-US"/>
        </w:rPr>
        <w:t xml:space="preserve"> will have an impact on every nation and region of the UK and we must consider how the UK will function outside the EU. This includes establishing how the UK's funding and fiscal arrangements will evolve to meet the new circumstances and challenges, to provide clarity for businesses and communities and, above all, to build confidence for the future.</w:t>
      </w:r>
    </w:p>
    <w:p w:rsidR="00EE1A0D" w:rsidRPr="00EE1A0D" w:rsidRDefault="00EE1A0D" w:rsidP="00EE1A0D">
      <w:pPr>
        <w:rPr>
          <w:rFonts w:ascii="Arial" w:hAnsi="Arial" w:cs="Arial"/>
          <w:color w:val="000000" w:themeColor="text1"/>
          <w:sz w:val="24"/>
          <w:szCs w:val="24"/>
          <w:lang w:eastAsia="en-US"/>
        </w:rPr>
      </w:pPr>
    </w:p>
    <w:p w:rsidR="00EE1A0D" w:rsidRPr="00EE1A0D" w:rsidRDefault="00EE1A0D" w:rsidP="00EE1A0D">
      <w:pPr>
        <w:rPr>
          <w:rFonts w:ascii="Arial" w:hAnsi="Arial" w:cs="Arial"/>
          <w:color w:val="000000" w:themeColor="text1"/>
          <w:sz w:val="24"/>
          <w:szCs w:val="24"/>
          <w:lang w:eastAsia="en-US"/>
        </w:rPr>
      </w:pPr>
      <w:proofErr w:type="spellStart"/>
      <w:r w:rsidRPr="00EE1A0D">
        <w:rPr>
          <w:rFonts w:ascii="Arial" w:hAnsi="Arial" w:cs="Arial"/>
          <w:color w:val="000000" w:themeColor="text1"/>
          <w:sz w:val="24"/>
          <w:szCs w:val="24"/>
          <w:lang w:eastAsia="en-US"/>
        </w:rPr>
        <w:t>Brexit</w:t>
      </w:r>
      <w:proofErr w:type="spellEnd"/>
      <w:r w:rsidRPr="00EE1A0D">
        <w:rPr>
          <w:rFonts w:ascii="Arial" w:hAnsi="Arial" w:cs="Arial"/>
          <w:color w:val="000000" w:themeColor="text1"/>
          <w:sz w:val="24"/>
          <w:szCs w:val="24"/>
          <w:lang w:eastAsia="en-US"/>
        </w:rPr>
        <w:t xml:space="preserve"> provides an opportunity to design a new funding mechanism which will guarantee fair and continuing investment where it is needed, in Wales and in the rest of the UK. This should also help clarify important aspects of the UK's future relationship with EU networks, including continued access to the finance and expertise available from the European Investment Bank.</w:t>
      </w:r>
    </w:p>
    <w:p w:rsidR="00EE1A0D" w:rsidRPr="00EE1A0D" w:rsidRDefault="00EE1A0D" w:rsidP="00EE1A0D">
      <w:pPr>
        <w:rPr>
          <w:rFonts w:ascii="Arial" w:hAnsi="Arial" w:cs="Arial"/>
          <w:color w:val="000000" w:themeColor="text1"/>
          <w:sz w:val="24"/>
          <w:szCs w:val="24"/>
          <w:lang w:eastAsia="en-US"/>
        </w:rPr>
      </w:pPr>
    </w:p>
    <w:p w:rsidR="00EE1A0D" w:rsidRPr="00EE1A0D" w:rsidRDefault="00EE1A0D" w:rsidP="00EE1A0D">
      <w:pPr>
        <w:rPr>
          <w:rFonts w:ascii="Arial" w:hAnsi="Arial" w:cs="Arial"/>
          <w:color w:val="000000" w:themeColor="text1"/>
          <w:sz w:val="24"/>
          <w:szCs w:val="24"/>
          <w:lang w:eastAsia="en-US"/>
        </w:rPr>
      </w:pPr>
      <w:r w:rsidRPr="00EE1A0D">
        <w:rPr>
          <w:rFonts w:ascii="Arial" w:hAnsi="Arial" w:cs="Arial"/>
          <w:color w:val="000000" w:themeColor="text1"/>
          <w:sz w:val="24"/>
          <w:szCs w:val="24"/>
          <w:lang w:eastAsia="en-US"/>
        </w:rPr>
        <w:t xml:space="preserve">We also set out again our position that Wales must not lose a penny of funding due to </w:t>
      </w:r>
      <w:proofErr w:type="spellStart"/>
      <w:r w:rsidRPr="00EE1A0D">
        <w:rPr>
          <w:rFonts w:ascii="Arial" w:hAnsi="Arial" w:cs="Arial"/>
          <w:color w:val="000000" w:themeColor="text1"/>
          <w:sz w:val="24"/>
          <w:szCs w:val="24"/>
          <w:lang w:eastAsia="en-US"/>
        </w:rPr>
        <w:t>Brexit</w:t>
      </w:r>
      <w:proofErr w:type="spellEnd"/>
      <w:r w:rsidRPr="00EE1A0D">
        <w:rPr>
          <w:rFonts w:ascii="Arial" w:hAnsi="Arial" w:cs="Arial"/>
          <w:color w:val="000000" w:themeColor="text1"/>
          <w:sz w:val="24"/>
          <w:szCs w:val="24"/>
          <w:lang w:eastAsia="en-US"/>
        </w:rPr>
        <w:t>, with the UK Government replacing EU funding without any top slicing or conditions attached.</w:t>
      </w:r>
    </w:p>
    <w:p w:rsidR="00EE1A0D" w:rsidRPr="00EE1A0D" w:rsidRDefault="00EE1A0D" w:rsidP="00EE1A0D">
      <w:pPr>
        <w:rPr>
          <w:rFonts w:ascii="Arial" w:hAnsi="Arial" w:cs="Arial"/>
          <w:color w:val="000000" w:themeColor="text1"/>
          <w:sz w:val="24"/>
          <w:szCs w:val="24"/>
          <w:lang w:eastAsia="en-US"/>
        </w:rPr>
      </w:pPr>
    </w:p>
    <w:p w:rsidR="00EE1A0D" w:rsidRDefault="00EE1A0D" w:rsidP="00EE1A0D">
      <w:pPr>
        <w:rPr>
          <w:rFonts w:ascii="Arial" w:hAnsi="Arial" w:cs="Arial"/>
          <w:bCs/>
          <w:color w:val="000000" w:themeColor="text1"/>
          <w:sz w:val="24"/>
          <w:szCs w:val="24"/>
          <w:shd w:val="clear" w:color="auto" w:fill="FFFFFF"/>
          <w:lang w:eastAsia="en-US"/>
        </w:rPr>
      </w:pPr>
      <w:r w:rsidRPr="00EE1A0D">
        <w:rPr>
          <w:rFonts w:ascii="Arial" w:hAnsi="Arial" w:cs="Arial"/>
          <w:color w:val="000000" w:themeColor="text1"/>
          <w:sz w:val="24"/>
          <w:szCs w:val="24"/>
          <w:lang w:eastAsia="en-US"/>
        </w:rPr>
        <w:t xml:space="preserve">This document is the latest in our series that sets out detailed proposals for </w:t>
      </w:r>
      <w:proofErr w:type="spellStart"/>
      <w:r w:rsidRPr="00EE1A0D">
        <w:rPr>
          <w:rFonts w:ascii="Arial" w:hAnsi="Arial" w:cs="Arial"/>
          <w:color w:val="000000" w:themeColor="text1"/>
          <w:sz w:val="24"/>
          <w:szCs w:val="24"/>
          <w:lang w:eastAsia="en-US"/>
        </w:rPr>
        <w:t>Brexit</w:t>
      </w:r>
      <w:proofErr w:type="spellEnd"/>
      <w:r w:rsidRPr="00EE1A0D">
        <w:rPr>
          <w:rFonts w:ascii="Arial" w:hAnsi="Arial" w:cs="Arial"/>
          <w:color w:val="000000" w:themeColor="text1"/>
          <w:sz w:val="24"/>
          <w:szCs w:val="24"/>
          <w:lang w:eastAsia="en-US"/>
        </w:rPr>
        <w:t xml:space="preserve"> that have been designed to make a constructive debate about the UK’s future outside the EU. It makes the case for a </w:t>
      </w:r>
      <w:proofErr w:type="spellStart"/>
      <w:r w:rsidRPr="00EE1A0D">
        <w:rPr>
          <w:rFonts w:ascii="Arial" w:hAnsi="Arial" w:cs="Arial"/>
          <w:color w:val="000000" w:themeColor="text1"/>
          <w:sz w:val="24"/>
          <w:szCs w:val="24"/>
          <w:lang w:eastAsia="en-US"/>
        </w:rPr>
        <w:t>Brexit</w:t>
      </w:r>
      <w:proofErr w:type="spellEnd"/>
      <w:r w:rsidRPr="00EE1A0D">
        <w:rPr>
          <w:rFonts w:ascii="Arial" w:hAnsi="Arial" w:cs="Arial"/>
          <w:color w:val="000000" w:themeColor="text1"/>
          <w:sz w:val="24"/>
          <w:szCs w:val="24"/>
          <w:lang w:eastAsia="en-US"/>
        </w:rPr>
        <w:t xml:space="preserve"> which would secure the interests of Wales, and </w:t>
      </w:r>
      <w:r w:rsidRPr="00EE1A0D">
        <w:rPr>
          <w:rFonts w:ascii="Arial" w:hAnsi="Arial" w:cs="Arial"/>
          <w:bCs/>
          <w:color w:val="000000" w:themeColor="text1"/>
          <w:sz w:val="24"/>
          <w:szCs w:val="24"/>
          <w:shd w:val="clear" w:color="auto" w:fill="FFFFFF"/>
          <w:lang w:eastAsia="en-US"/>
        </w:rPr>
        <w:t xml:space="preserve">argues for a pragmatic and balanced approach which would deliver a robust funding solution to serve the UK for many decades to come. </w:t>
      </w:r>
    </w:p>
    <w:p w:rsidR="00EE1A0D" w:rsidRDefault="00EE1A0D" w:rsidP="00EE1A0D">
      <w:pPr>
        <w:rPr>
          <w:rFonts w:ascii="Arial" w:hAnsi="Arial" w:cs="Arial"/>
          <w:bCs/>
          <w:color w:val="000000" w:themeColor="text1"/>
          <w:sz w:val="24"/>
          <w:szCs w:val="24"/>
          <w:shd w:val="clear" w:color="auto" w:fill="FFFFFF"/>
          <w:lang w:eastAsia="en-US"/>
        </w:rPr>
      </w:pPr>
    </w:p>
    <w:sectPr w:rsidR="00EE1A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96B" w:rsidRDefault="001A696B" w:rsidP="001A696B">
      <w:r>
        <w:separator/>
      </w:r>
    </w:p>
  </w:endnote>
  <w:endnote w:type="continuationSeparator" w:id="0">
    <w:p w:rsidR="001A696B" w:rsidRDefault="001A696B" w:rsidP="001A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96B" w:rsidRDefault="001A696B" w:rsidP="001A696B">
      <w:r>
        <w:separator/>
      </w:r>
    </w:p>
  </w:footnote>
  <w:footnote w:type="continuationSeparator" w:id="0">
    <w:p w:rsidR="001A696B" w:rsidRDefault="001A696B" w:rsidP="001A6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2A"/>
    <w:rsid w:val="001A696B"/>
    <w:rsid w:val="002370BB"/>
    <w:rsid w:val="00824327"/>
    <w:rsid w:val="00882942"/>
    <w:rsid w:val="0092304A"/>
    <w:rsid w:val="0097735D"/>
    <w:rsid w:val="00A241C4"/>
    <w:rsid w:val="00A4362A"/>
    <w:rsid w:val="00C25B42"/>
    <w:rsid w:val="00D5714E"/>
    <w:rsid w:val="00EE1A0D"/>
    <w:rsid w:val="00EE7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B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0BB"/>
    <w:rPr>
      <w:color w:val="0000FF"/>
      <w:u w:val="single"/>
    </w:rPr>
  </w:style>
  <w:style w:type="paragraph" w:styleId="Header">
    <w:name w:val="header"/>
    <w:basedOn w:val="Normal"/>
    <w:link w:val="HeaderChar"/>
    <w:uiPriority w:val="99"/>
    <w:unhideWhenUsed/>
    <w:rsid w:val="001A696B"/>
    <w:pPr>
      <w:tabs>
        <w:tab w:val="center" w:pos="4513"/>
        <w:tab w:val="right" w:pos="9026"/>
      </w:tabs>
    </w:pPr>
  </w:style>
  <w:style w:type="character" w:customStyle="1" w:styleId="HeaderChar">
    <w:name w:val="Header Char"/>
    <w:basedOn w:val="DefaultParagraphFont"/>
    <w:link w:val="Header"/>
    <w:uiPriority w:val="99"/>
    <w:rsid w:val="001A696B"/>
    <w:rPr>
      <w:rFonts w:ascii="Calibri" w:hAnsi="Calibri" w:cs="Times New Roman"/>
      <w:lang w:eastAsia="en-GB"/>
    </w:rPr>
  </w:style>
  <w:style w:type="paragraph" w:styleId="Footer">
    <w:name w:val="footer"/>
    <w:basedOn w:val="Normal"/>
    <w:link w:val="FooterChar"/>
    <w:uiPriority w:val="99"/>
    <w:unhideWhenUsed/>
    <w:rsid w:val="001A696B"/>
    <w:pPr>
      <w:tabs>
        <w:tab w:val="center" w:pos="4513"/>
        <w:tab w:val="right" w:pos="9026"/>
      </w:tabs>
    </w:pPr>
  </w:style>
  <w:style w:type="character" w:customStyle="1" w:styleId="FooterChar">
    <w:name w:val="Footer Char"/>
    <w:basedOn w:val="DefaultParagraphFont"/>
    <w:link w:val="Footer"/>
    <w:uiPriority w:val="99"/>
    <w:rsid w:val="001A696B"/>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B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0BB"/>
    <w:rPr>
      <w:color w:val="0000FF"/>
      <w:u w:val="single"/>
    </w:rPr>
  </w:style>
  <w:style w:type="paragraph" w:styleId="Header">
    <w:name w:val="header"/>
    <w:basedOn w:val="Normal"/>
    <w:link w:val="HeaderChar"/>
    <w:uiPriority w:val="99"/>
    <w:unhideWhenUsed/>
    <w:rsid w:val="001A696B"/>
    <w:pPr>
      <w:tabs>
        <w:tab w:val="center" w:pos="4513"/>
        <w:tab w:val="right" w:pos="9026"/>
      </w:tabs>
    </w:pPr>
  </w:style>
  <w:style w:type="character" w:customStyle="1" w:styleId="HeaderChar">
    <w:name w:val="Header Char"/>
    <w:basedOn w:val="DefaultParagraphFont"/>
    <w:link w:val="Header"/>
    <w:uiPriority w:val="99"/>
    <w:rsid w:val="001A696B"/>
    <w:rPr>
      <w:rFonts w:ascii="Calibri" w:hAnsi="Calibri" w:cs="Times New Roman"/>
      <w:lang w:eastAsia="en-GB"/>
    </w:rPr>
  </w:style>
  <w:style w:type="paragraph" w:styleId="Footer">
    <w:name w:val="footer"/>
    <w:basedOn w:val="Normal"/>
    <w:link w:val="FooterChar"/>
    <w:uiPriority w:val="99"/>
    <w:unhideWhenUsed/>
    <w:rsid w:val="001A696B"/>
    <w:pPr>
      <w:tabs>
        <w:tab w:val="center" w:pos="4513"/>
        <w:tab w:val="right" w:pos="9026"/>
      </w:tabs>
    </w:pPr>
  </w:style>
  <w:style w:type="character" w:customStyle="1" w:styleId="FooterChar">
    <w:name w:val="Footer Char"/>
    <w:basedOn w:val="DefaultParagraphFont"/>
    <w:link w:val="Footer"/>
    <w:uiPriority w:val="99"/>
    <w:rsid w:val="001A696B"/>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5386">
      <w:bodyDiv w:val="1"/>
      <w:marLeft w:val="0"/>
      <w:marRight w:val="0"/>
      <w:marTop w:val="0"/>
      <w:marBottom w:val="0"/>
      <w:divBdr>
        <w:top w:val="none" w:sz="0" w:space="0" w:color="auto"/>
        <w:left w:val="none" w:sz="0" w:space="0" w:color="auto"/>
        <w:bottom w:val="none" w:sz="0" w:space="0" w:color="auto"/>
        <w:right w:val="none" w:sz="0" w:space="0" w:color="auto"/>
      </w:divBdr>
    </w:div>
    <w:div w:id="670832242">
      <w:bodyDiv w:val="1"/>
      <w:marLeft w:val="0"/>
      <w:marRight w:val="0"/>
      <w:marTop w:val="0"/>
      <w:marBottom w:val="0"/>
      <w:divBdr>
        <w:top w:val="none" w:sz="0" w:space="0" w:color="auto"/>
        <w:left w:val="none" w:sz="0" w:space="0" w:color="auto"/>
        <w:bottom w:val="none" w:sz="0" w:space="0" w:color="auto"/>
        <w:right w:val="none" w:sz="0" w:space="0" w:color="auto"/>
      </w:divBdr>
    </w:div>
    <w:div w:id="10415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uments.hf.wales.gov.uk/id:A22999486/document/versions/published"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A23004689</value>
    </field>
    <field name="Objective-Title">
      <value order="0">180717 - MD - Written Statement - Reforming UK funding and fiscal arrangements after Brexit ENGLISH</value>
    </field>
    <field name="Objective-Description">
      <value order="0"/>
    </field>
    <field name="Objective-CreationStamp">
      <value order="0">2018-07-13T13:27:33Z</value>
    </field>
    <field name="Objective-IsApproved">
      <value order="0">false</value>
    </field>
    <field name="Objective-IsPublished">
      <value order="0">true</value>
    </field>
    <field name="Objective-DatePublished">
      <value order="0">2018-07-16T11:32:41Z</value>
    </field>
    <field name="Objective-ModificationStamp">
      <value order="0">2018-07-16T11:32:41Z</value>
    </field>
    <field name="Objective-Owner">
      <value order="0">Griffiths, Leon (OFM - European Transition)</value>
    </field>
    <field name="Objective-Path">
      <value order="0">Objective Global Folder:Corporate File Plan:COMMUNICATION, PUBLICATIONS &amp; PROMOTIONS:Communication Events:Communication Events - Non EU Funded:European Transition Team - Communications - 2016-2020:Policy Series - EU Funding and fiscal agreement</value>
    </field>
    <field name="Objective-Parent">
      <value order="0">Policy Series - EU Funding and fiscal agreement</value>
    </field>
    <field name="Objective-State">
      <value order="0">Published</value>
    </field>
    <field name="Objective-VersionId">
      <value order="0">vA45741407</value>
    </field>
    <field name="Objective-Version">
      <value order="0">4.0</value>
    </field>
    <field name="Objective-VersionNumber">
      <value order="0">5</value>
    </field>
    <field name="Objective-VersionComment">
      <value order="0"/>
    </field>
    <field name="Objective-FileNumber">
      <value order="0">qA1266810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2018-07-13T22:59:59Z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2018-07-16T23:00:00+00:00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95A10BC-687B-46BB-8BB2-B8A144790E00}"/>
</file>

<file path=customXml/itemProps3.xml><?xml version="1.0" encoding="utf-8"?>
<ds:datastoreItem xmlns:ds="http://schemas.openxmlformats.org/officeDocument/2006/customXml" ds:itemID="{DAE6A74E-E4EC-4985-BDAC-233BC69E5E8F}"/>
</file>

<file path=customXml/itemProps4.xml><?xml version="1.0" encoding="utf-8"?>
<ds:datastoreItem xmlns:ds="http://schemas.openxmlformats.org/officeDocument/2006/customXml" ds:itemID="{0495FCC1-31F4-4A11-B4AF-397456F8A935}"/>
</file>

<file path=docProps/app.xml><?xml version="1.0" encoding="utf-8"?>
<Properties xmlns="http://schemas.openxmlformats.org/officeDocument/2006/extended-properties" xmlns:vt="http://schemas.openxmlformats.org/officeDocument/2006/docPropsVTypes">
  <Template>46602C00</Template>
  <TotalTime>0</TotalTime>
  <Pages>1</Pages>
  <Words>255</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Reforming UK fiscal and funding arrangements after Brexit  </dc:title>
  <dc:creator>Griffiths, Leon (OFMCO - Communications)</dc:creator>
  <cp:lastModifiedBy>Oxenham, James (OFMCO - Cabinet Division)</cp:lastModifiedBy>
  <cp:revision>2</cp:revision>
  <dcterms:created xsi:type="dcterms:W3CDTF">2018-07-16T12:14:00Z</dcterms:created>
  <dcterms:modified xsi:type="dcterms:W3CDTF">2018-07-16T12:14:00Z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A23004689</vt:lpwstr>
  </property>
  <property fmtid="{D5CDD505-2E9C-101B-9397-08002B2CF9AE}" pid="4" name="Objective-Title">
    <vt:lpwstr>180717 - MD - Written Statement - Reforming UK funding and fiscal arrangements after Brexit ENGLISH</vt:lpwstr>
  </property>
  <property fmtid="{D5CDD505-2E9C-101B-9397-08002B2CF9AE}" pid="5" name="Objective-Description">
    <vt:lpwstr/>
  </property>
  <property fmtid="{D5CDD505-2E9C-101B-9397-08002B2CF9AE}" pid="6" name="Objective-CreationStamp">
    <vt:filetime>2018-07-13T13:27:39Z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2018-07-16T11:32:41Z</vt:filetime>
  </property>
  <property fmtid="{D5CDD505-2E9C-101B-9397-08002B2CF9AE}" pid="10" name="Objective-ModificationStamp">
    <vt:filetime>2018-07-16T11:32:41Z</vt:filetime>
  </property>
  <property fmtid="{D5CDD505-2E9C-101B-9397-08002B2CF9AE}" pid="11" name="Objective-Owner">
    <vt:lpwstr>Griffiths, Leon (OFM - European Transition)</vt:lpwstr>
  </property>
  <property fmtid="{D5CDD505-2E9C-101B-9397-08002B2CF9AE}" pid="12" name="Objective-Path">
    <vt:lpwstr>Objective Global Folder:Corporate File Plan:COMMUNICATION, PUBLICATIONS &amp; PROMOTIONS:Communication Events:Communication Events - Non EU Funded:European Transition Team - Communications - 2016-2020:Policy Series - EU Funding and fiscal agreement:</vt:lpwstr>
  </property>
  <property fmtid="{D5CDD505-2E9C-101B-9397-08002B2CF9AE}" pid="13" name="Objective-Parent">
    <vt:lpwstr>Policy Series - EU Funding and fiscal agreement</vt:lpwstr>
  </property>
  <property fmtid="{D5CDD505-2E9C-101B-9397-08002B2CF9AE}" pid="14" name="Objective-State">
    <vt:lpwstr>Published</vt:lpwstr>
  </property>
  <property fmtid="{D5CDD505-2E9C-101B-9397-08002B2CF9AE}" pid="15" name="Objective-VersionId">
    <vt:lpwstr>vA45741407</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2018-07-13T22:59:59Z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2018-07-12T23:00:00Z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0x010100C32B317B5CB4014E8FDC61FB98CB49750066DDDDA8424970449BEE8C4A4D2809D6</vt:lpwstr>
  </property>
</Properties>
</file>