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9E2" w:rsidRDefault="001A39E2" w:rsidP="001A39E2">
      <w:pPr>
        <w:jc w:val="right"/>
        <w:rPr>
          <w:b/>
        </w:rPr>
      </w:pPr>
    </w:p>
    <w:p w:rsidR="00A845A9" w:rsidRDefault="000241B8" w:rsidP="00A845A9">
      <w:pPr>
        <w:pStyle w:val="Heading1"/>
        <w:rPr>
          <w:color w:val="FF0000"/>
        </w:rPr>
      </w:pPr>
      <w:r>
        <w:rPr>
          <w:noProof/>
        </w:rPr>
        <mc:AlternateContent>
          <mc:Choice Requires="wps">
            <w:drawing>
              <wp:anchor distT="0" distB="0" distL="114300" distR="114300" simplePos="0" relativeHeight="251657216" behindDoc="0" locked="0" layoutInCell="0" allowOverlap="1">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rsidR="00A845A9" w:rsidRPr="00CE48F3" w:rsidRDefault="000241B8"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rsidTr="00B049B1">
        <w:tc>
          <w:tcPr>
            <w:tcW w:w="1383" w:type="dxa"/>
            <w:tcBorders>
              <w:top w:val="nil"/>
              <w:left w:val="nil"/>
              <w:bottom w:val="nil"/>
              <w:right w:val="nil"/>
            </w:tcBorders>
            <w:vAlign w:val="center"/>
          </w:tcPr>
          <w:p w:rsidR="00EA5290" w:rsidRPr="00B022C7" w:rsidRDefault="00EA5290" w:rsidP="00B049B1">
            <w:pPr>
              <w:spacing w:before="120" w:after="120"/>
              <w:rPr>
                <w:rFonts w:ascii="Arial" w:hAnsi="Arial" w:cs="Arial"/>
                <w:b/>
                <w:bCs/>
                <w:sz w:val="24"/>
                <w:szCs w:val="24"/>
              </w:rPr>
            </w:pPr>
          </w:p>
          <w:p w:rsidR="00EA5290" w:rsidRPr="00B022C7" w:rsidRDefault="00560F1F" w:rsidP="00B049B1">
            <w:pPr>
              <w:spacing w:before="120" w:after="120"/>
              <w:rPr>
                <w:rFonts w:ascii="Arial" w:hAnsi="Arial" w:cs="Arial"/>
                <w:b/>
                <w:bCs/>
                <w:sz w:val="24"/>
                <w:szCs w:val="24"/>
              </w:rPr>
            </w:pPr>
            <w:r w:rsidRPr="00B022C7">
              <w:rPr>
                <w:rFonts w:ascii="Arial" w:hAnsi="Arial" w:cs="Arial"/>
                <w:b/>
                <w:bCs/>
                <w:sz w:val="24"/>
                <w:szCs w:val="24"/>
              </w:rPr>
              <w:t>TITLE</w:t>
            </w:r>
            <w:r w:rsidR="00EA5290" w:rsidRPr="00B022C7">
              <w:rPr>
                <w:rFonts w:ascii="Arial" w:hAnsi="Arial" w:cs="Arial"/>
                <w:b/>
                <w:bCs/>
                <w:sz w:val="24"/>
                <w:szCs w:val="24"/>
              </w:rPr>
              <w:t xml:space="preserve"> </w:t>
            </w:r>
          </w:p>
        </w:tc>
        <w:tc>
          <w:tcPr>
            <w:tcW w:w="7656" w:type="dxa"/>
            <w:tcBorders>
              <w:top w:val="nil"/>
              <w:left w:val="nil"/>
              <w:bottom w:val="nil"/>
              <w:right w:val="nil"/>
            </w:tcBorders>
            <w:vAlign w:val="center"/>
          </w:tcPr>
          <w:p w:rsidR="00EA5290" w:rsidRPr="00B022C7" w:rsidRDefault="00EA5290" w:rsidP="00B049B1">
            <w:pPr>
              <w:spacing w:before="120" w:after="120"/>
              <w:rPr>
                <w:rFonts w:ascii="Arial" w:hAnsi="Arial" w:cs="Arial"/>
                <w:b/>
                <w:bCs/>
                <w:i/>
                <w:sz w:val="24"/>
                <w:szCs w:val="24"/>
              </w:rPr>
            </w:pPr>
          </w:p>
          <w:p w:rsidR="00B022C7" w:rsidRDefault="00B022C7" w:rsidP="00B022C7">
            <w:pPr>
              <w:spacing w:before="120" w:after="120"/>
              <w:rPr>
                <w:rFonts w:ascii="Arial" w:hAnsi="Arial" w:cs="Arial"/>
                <w:b/>
                <w:bCs/>
                <w:i/>
                <w:sz w:val="24"/>
                <w:szCs w:val="24"/>
              </w:rPr>
            </w:pPr>
          </w:p>
          <w:p w:rsidR="00EA5290" w:rsidRPr="00B022C7" w:rsidRDefault="008F131D" w:rsidP="00B022C7">
            <w:pPr>
              <w:spacing w:before="120" w:after="120"/>
              <w:rPr>
                <w:rFonts w:ascii="Arial" w:hAnsi="Arial" w:cs="Arial"/>
                <w:b/>
                <w:bCs/>
                <w:i/>
                <w:sz w:val="24"/>
                <w:szCs w:val="24"/>
              </w:rPr>
            </w:pPr>
            <w:bookmarkStart w:id="0" w:name="_GoBack"/>
            <w:r>
              <w:rPr>
                <w:rFonts w:ascii="Arial" w:hAnsi="Arial" w:cs="Arial"/>
                <w:b/>
                <w:bCs/>
                <w:i/>
                <w:sz w:val="24"/>
                <w:szCs w:val="24"/>
              </w:rPr>
              <w:t>Publication of the Creative learning through the a</w:t>
            </w:r>
            <w:r w:rsidR="00077EEC" w:rsidRPr="00B022C7">
              <w:rPr>
                <w:rFonts w:ascii="Arial" w:hAnsi="Arial" w:cs="Arial"/>
                <w:b/>
                <w:bCs/>
                <w:i/>
                <w:sz w:val="24"/>
                <w:szCs w:val="24"/>
              </w:rPr>
              <w:t>rts</w:t>
            </w:r>
            <w:r>
              <w:rPr>
                <w:rFonts w:ascii="Arial" w:hAnsi="Arial" w:cs="Arial"/>
                <w:b/>
                <w:bCs/>
                <w:i/>
                <w:sz w:val="24"/>
                <w:szCs w:val="24"/>
              </w:rPr>
              <w:t>:</w:t>
            </w:r>
            <w:r w:rsidR="00077EEC" w:rsidRPr="00B022C7">
              <w:rPr>
                <w:rFonts w:ascii="Arial" w:hAnsi="Arial" w:cs="Arial"/>
                <w:b/>
                <w:bCs/>
                <w:i/>
                <w:sz w:val="24"/>
                <w:szCs w:val="24"/>
              </w:rPr>
              <w:t xml:space="preserve"> </w:t>
            </w:r>
            <w:r>
              <w:rPr>
                <w:rFonts w:ascii="Arial" w:hAnsi="Arial" w:cs="Arial"/>
                <w:b/>
                <w:bCs/>
                <w:i/>
                <w:sz w:val="24"/>
                <w:szCs w:val="24"/>
              </w:rPr>
              <w:t>an action p</w:t>
            </w:r>
            <w:r w:rsidR="00B022C7">
              <w:rPr>
                <w:rFonts w:ascii="Arial" w:hAnsi="Arial" w:cs="Arial"/>
                <w:b/>
                <w:bCs/>
                <w:i/>
                <w:sz w:val="24"/>
                <w:szCs w:val="24"/>
              </w:rPr>
              <w:t xml:space="preserve">lan for Wales </w:t>
            </w:r>
            <w:r w:rsidR="00077EEC" w:rsidRPr="00B022C7">
              <w:rPr>
                <w:rFonts w:ascii="Arial" w:hAnsi="Arial" w:cs="Arial"/>
                <w:b/>
                <w:bCs/>
                <w:i/>
                <w:sz w:val="24"/>
                <w:szCs w:val="24"/>
              </w:rPr>
              <w:t>First Year Report</w:t>
            </w:r>
            <w:r w:rsidR="003A5FEE" w:rsidRPr="00B022C7">
              <w:rPr>
                <w:rFonts w:ascii="Arial" w:hAnsi="Arial" w:cs="Arial"/>
                <w:b/>
                <w:bCs/>
                <w:i/>
                <w:sz w:val="24"/>
                <w:szCs w:val="24"/>
              </w:rPr>
              <w:t>: Academic year 2015/16</w:t>
            </w:r>
          </w:p>
          <w:bookmarkEnd w:id="0"/>
          <w:p w:rsidR="00B022C7" w:rsidRPr="00B022C7" w:rsidRDefault="00B022C7" w:rsidP="00B022C7">
            <w:pPr>
              <w:spacing w:before="120" w:after="120"/>
              <w:rPr>
                <w:rFonts w:ascii="Arial" w:hAnsi="Arial" w:cs="Arial"/>
                <w:b/>
                <w:bCs/>
                <w:i/>
                <w:sz w:val="24"/>
                <w:szCs w:val="24"/>
              </w:rPr>
            </w:pPr>
          </w:p>
        </w:tc>
      </w:tr>
      <w:tr w:rsidR="00EA5290" w:rsidRPr="00A011A1" w:rsidTr="00B049B1">
        <w:tc>
          <w:tcPr>
            <w:tcW w:w="1383" w:type="dxa"/>
            <w:tcBorders>
              <w:top w:val="nil"/>
              <w:left w:val="nil"/>
              <w:bottom w:val="nil"/>
              <w:right w:val="nil"/>
            </w:tcBorders>
            <w:vAlign w:val="center"/>
          </w:tcPr>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rsidR="00EA5290" w:rsidRPr="00A74DFB" w:rsidRDefault="006321A2" w:rsidP="00B049B1">
            <w:pPr>
              <w:spacing w:before="120" w:after="120"/>
              <w:rPr>
                <w:rFonts w:ascii="Arial" w:hAnsi="Arial" w:cs="Arial"/>
                <w:b/>
                <w:bCs/>
                <w:i/>
                <w:sz w:val="24"/>
                <w:szCs w:val="24"/>
              </w:rPr>
            </w:pPr>
            <w:r>
              <w:rPr>
                <w:rFonts w:ascii="Arial" w:hAnsi="Arial" w:cs="Arial"/>
                <w:b/>
                <w:bCs/>
                <w:i/>
                <w:sz w:val="24"/>
                <w:szCs w:val="24"/>
              </w:rPr>
              <w:t>3 March 2017</w:t>
            </w:r>
          </w:p>
        </w:tc>
      </w:tr>
      <w:tr w:rsidR="00EA5290" w:rsidRPr="00A011A1" w:rsidTr="00B049B1">
        <w:tc>
          <w:tcPr>
            <w:tcW w:w="1383" w:type="dxa"/>
            <w:tcBorders>
              <w:top w:val="nil"/>
              <w:left w:val="nil"/>
              <w:bottom w:val="nil"/>
              <w:right w:val="nil"/>
            </w:tcBorders>
            <w:vAlign w:val="center"/>
          </w:tcPr>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rsidR="00EA5290" w:rsidRPr="00A74DFB" w:rsidRDefault="00077EEC" w:rsidP="00B049B1">
            <w:pPr>
              <w:spacing w:before="120" w:after="120"/>
              <w:rPr>
                <w:rFonts w:ascii="Arial" w:hAnsi="Arial" w:cs="Arial"/>
                <w:b/>
                <w:bCs/>
                <w:i/>
                <w:sz w:val="24"/>
                <w:szCs w:val="24"/>
              </w:rPr>
            </w:pPr>
            <w:r>
              <w:rPr>
                <w:rFonts w:ascii="Arial" w:hAnsi="Arial" w:cs="Arial"/>
                <w:b/>
                <w:bCs/>
                <w:i/>
                <w:sz w:val="24"/>
                <w:szCs w:val="24"/>
              </w:rPr>
              <w:t>Cabinet Secretary for Education</w:t>
            </w:r>
          </w:p>
        </w:tc>
      </w:tr>
    </w:tbl>
    <w:p w:rsidR="00EA5290" w:rsidRDefault="00EA5290" w:rsidP="00EA5290"/>
    <w:p w:rsidR="003C5976" w:rsidRDefault="003C5976" w:rsidP="00EA5290"/>
    <w:p w:rsidR="003C5976" w:rsidRPr="00A011A1" w:rsidRDefault="003C5976" w:rsidP="00EA5290"/>
    <w:p w:rsidR="008B73C7" w:rsidRDefault="008F131D" w:rsidP="00EA5290">
      <w:pPr>
        <w:pStyle w:val="BodyText"/>
        <w:jc w:val="left"/>
        <w:rPr>
          <w:b w:val="0"/>
          <w:lang w:val="en-US"/>
        </w:rPr>
      </w:pPr>
      <w:r>
        <w:rPr>
          <w:b w:val="0"/>
          <w:lang w:val="en-US"/>
        </w:rPr>
        <w:t>C</w:t>
      </w:r>
      <w:r w:rsidRPr="008F131D">
        <w:rPr>
          <w:b w:val="0"/>
          <w:lang w:val="en-US"/>
        </w:rPr>
        <w:t xml:space="preserve">reative learning through the arts: an action plan for Wales </w:t>
      </w:r>
      <w:r w:rsidR="00077EEC">
        <w:rPr>
          <w:b w:val="0"/>
          <w:lang w:val="en-US"/>
        </w:rPr>
        <w:t xml:space="preserve">2015-2020 represents our commitment to providing an education which is rich in arts experiences, promotes creative skills and supports schools in developing practice that will prepare them for our new curriculum. </w:t>
      </w:r>
    </w:p>
    <w:p w:rsidR="008B73C7" w:rsidRDefault="008B73C7" w:rsidP="00EA5290">
      <w:pPr>
        <w:pStyle w:val="BodyText"/>
        <w:jc w:val="left"/>
        <w:rPr>
          <w:b w:val="0"/>
          <w:lang w:val="en-US"/>
        </w:rPr>
      </w:pPr>
    </w:p>
    <w:p w:rsidR="00EA5290" w:rsidRPr="00B022C7" w:rsidRDefault="008B73C7" w:rsidP="00B022C7">
      <w:pPr>
        <w:spacing w:before="120" w:after="120"/>
        <w:rPr>
          <w:rFonts w:ascii="Arial" w:hAnsi="Arial" w:cs="Arial"/>
          <w:sz w:val="24"/>
          <w:szCs w:val="24"/>
          <w:lang w:val="en-US"/>
        </w:rPr>
      </w:pPr>
      <w:r w:rsidRPr="00B022C7">
        <w:rPr>
          <w:rFonts w:ascii="Arial" w:hAnsi="Arial" w:cs="Arial"/>
          <w:sz w:val="24"/>
          <w:szCs w:val="24"/>
          <w:lang w:val="en-US"/>
        </w:rPr>
        <w:t xml:space="preserve">Today the Arts Council of Wales is publishing the </w:t>
      </w:r>
      <w:r w:rsidR="00B022C7" w:rsidRPr="00B022C7">
        <w:rPr>
          <w:rFonts w:ascii="Arial" w:hAnsi="Arial" w:cs="Arial"/>
          <w:sz w:val="24"/>
          <w:szCs w:val="24"/>
          <w:lang w:val="en-US"/>
        </w:rPr>
        <w:t>C</w:t>
      </w:r>
      <w:r w:rsidR="008F131D">
        <w:rPr>
          <w:rFonts w:ascii="Arial" w:hAnsi="Arial" w:cs="Arial"/>
          <w:bCs/>
          <w:sz w:val="24"/>
          <w:szCs w:val="24"/>
        </w:rPr>
        <w:t>reative L</w:t>
      </w:r>
      <w:r w:rsidR="00B022C7" w:rsidRPr="00B022C7">
        <w:rPr>
          <w:rFonts w:ascii="Arial" w:hAnsi="Arial" w:cs="Arial"/>
          <w:bCs/>
          <w:sz w:val="24"/>
          <w:szCs w:val="24"/>
        </w:rPr>
        <w:t>earning Through the Arts</w:t>
      </w:r>
      <w:r w:rsidR="008F131D">
        <w:rPr>
          <w:rFonts w:ascii="Arial" w:hAnsi="Arial" w:cs="Arial"/>
          <w:bCs/>
          <w:sz w:val="24"/>
          <w:szCs w:val="24"/>
        </w:rPr>
        <w:t>:</w:t>
      </w:r>
      <w:r w:rsidR="00B022C7" w:rsidRPr="00B022C7">
        <w:rPr>
          <w:rFonts w:ascii="Arial" w:hAnsi="Arial" w:cs="Arial"/>
          <w:bCs/>
          <w:sz w:val="24"/>
          <w:szCs w:val="24"/>
        </w:rPr>
        <w:t xml:space="preserve"> an Action Plan for Wales First Year Report: Academic year 2015/16. </w:t>
      </w:r>
      <w:r w:rsidR="00BA01AB" w:rsidRPr="00B022C7">
        <w:rPr>
          <w:rFonts w:ascii="Arial" w:hAnsi="Arial" w:cs="Arial"/>
          <w:sz w:val="24"/>
          <w:szCs w:val="24"/>
          <w:lang w:val="en-US"/>
        </w:rPr>
        <w:t xml:space="preserve">This report </w:t>
      </w:r>
      <w:r w:rsidRPr="00B022C7">
        <w:rPr>
          <w:rFonts w:ascii="Arial" w:hAnsi="Arial" w:cs="Arial"/>
          <w:sz w:val="24"/>
          <w:szCs w:val="24"/>
          <w:lang w:val="en-US"/>
        </w:rPr>
        <w:t xml:space="preserve">shows </w:t>
      </w:r>
      <w:r w:rsidR="00BA01AB" w:rsidRPr="00B022C7">
        <w:rPr>
          <w:rFonts w:ascii="Arial" w:hAnsi="Arial" w:cs="Arial"/>
          <w:sz w:val="24"/>
          <w:szCs w:val="24"/>
          <w:lang w:val="en-US"/>
        </w:rPr>
        <w:t>the fantastic achievements of all the teachers, creative professionals and learners who have engaged in the diverse and innovative activity that has taken place under the plan in its first year.</w:t>
      </w:r>
    </w:p>
    <w:p w:rsidR="00077EEC" w:rsidRPr="00B022C7" w:rsidRDefault="00077EEC" w:rsidP="00EA5290">
      <w:pPr>
        <w:pStyle w:val="BodyText"/>
        <w:jc w:val="left"/>
        <w:rPr>
          <w:b w:val="0"/>
          <w:szCs w:val="24"/>
          <w:lang w:val="en-US"/>
        </w:rPr>
      </w:pPr>
    </w:p>
    <w:p w:rsidR="00B022C7" w:rsidRDefault="00077EEC" w:rsidP="00EA5290">
      <w:pPr>
        <w:pStyle w:val="BodyText"/>
        <w:jc w:val="left"/>
        <w:rPr>
          <w:b w:val="0"/>
          <w:szCs w:val="24"/>
          <w:lang w:val="en-US"/>
        </w:rPr>
      </w:pPr>
      <w:r w:rsidRPr="00B022C7">
        <w:rPr>
          <w:b w:val="0"/>
          <w:szCs w:val="24"/>
          <w:lang w:val="en-US"/>
        </w:rPr>
        <w:t xml:space="preserve">The </w:t>
      </w:r>
      <w:r w:rsidR="008B73C7" w:rsidRPr="00B022C7">
        <w:rPr>
          <w:b w:val="0"/>
          <w:szCs w:val="24"/>
          <w:lang w:val="en-US"/>
        </w:rPr>
        <w:t xml:space="preserve">report shows </w:t>
      </w:r>
      <w:r w:rsidR="003A5FEE" w:rsidRPr="00B022C7">
        <w:rPr>
          <w:b w:val="0"/>
          <w:szCs w:val="24"/>
          <w:lang w:val="en-US"/>
        </w:rPr>
        <w:t xml:space="preserve">that the </w:t>
      </w:r>
      <w:r w:rsidR="00BE6026" w:rsidRPr="00B022C7">
        <w:rPr>
          <w:b w:val="0"/>
          <w:szCs w:val="24"/>
          <w:lang w:val="en-US"/>
        </w:rPr>
        <w:t>positive effect</w:t>
      </w:r>
      <w:r w:rsidRPr="00B022C7">
        <w:rPr>
          <w:b w:val="0"/>
          <w:szCs w:val="24"/>
          <w:lang w:val="en-US"/>
        </w:rPr>
        <w:t xml:space="preserve"> of this £20 million programme, which is being delivered in partnership wit</w:t>
      </w:r>
      <w:r w:rsidR="00BE6026" w:rsidRPr="00B022C7">
        <w:rPr>
          <w:b w:val="0"/>
          <w:szCs w:val="24"/>
          <w:lang w:val="en-US"/>
        </w:rPr>
        <w:t>h the Arts Council of Wales, is</w:t>
      </w:r>
      <w:r w:rsidRPr="00B022C7">
        <w:rPr>
          <w:b w:val="0"/>
          <w:szCs w:val="24"/>
          <w:lang w:val="en-US"/>
        </w:rPr>
        <w:t xml:space="preserve"> already being felt in schools across Wales</w:t>
      </w:r>
      <w:r w:rsidR="003A5FEE" w:rsidRPr="00B022C7">
        <w:rPr>
          <w:b w:val="0"/>
          <w:szCs w:val="24"/>
          <w:lang w:val="en-US"/>
        </w:rPr>
        <w:t>. The plan has</w:t>
      </w:r>
      <w:r w:rsidR="000E4D16" w:rsidRPr="00B022C7">
        <w:rPr>
          <w:b w:val="0"/>
          <w:szCs w:val="24"/>
          <w:lang w:val="en-US"/>
        </w:rPr>
        <w:t xml:space="preserve"> two</w:t>
      </w:r>
      <w:r w:rsidR="00C1231F" w:rsidRPr="00B022C7">
        <w:rPr>
          <w:b w:val="0"/>
          <w:szCs w:val="24"/>
          <w:lang w:val="en-US"/>
        </w:rPr>
        <w:t xml:space="preserve"> workstrea</w:t>
      </w:r>
      <w:r w:rsidR="003A5FEE" w:rsidRPr="00B022C7">
        <w:rPr>
          <w:b w:val="0"/>
          <w:szCs w:val="24"/>
          <w:lang w:val="en-US"/>
        </w:rPr>
        <w:t>ms,</w:t>
      </w:r>
      <w:r w:rsidR="00C1231F" w:rsidRPr="00B022C7">
        <w:rPr>
          <w:b w:val="0"/>
          <w:szCs w:val="24"/>
          <w:lang w:val="en-US"/>
        </w:rPr>
        <w:t xml:space="preserve"> the Lead Creative Schools and </w:t>
      </w:r>
      <w:r w:rsidR="003C5976" w:rsidRPr="00B022C7">
        <w:rPr>
          <w:b w:val="0"/>
          <w:szCs w:val="24"/>
          <w:lang w:val="en-US"/>
        </w:rPr>
        <w:t xml:space="preserve">the </w:t>
      </w:r>
      <w:r w:rsidR="00C1231F" w:rsidRPr="00B022C7">
        <w:rPr>
          <w:b w:val="0"/>
          <w:szCs w:val="24"/>
          <w:lang w:val="en-US"/>
        </w:rPr>
        <w:t xml:space="preserve">All Wales </w:t>
      </w:r>
      <w:r w:rsidR="008F131D" w:rsidRPr="008F131D">
        <w:rPr>
          <w:b w:val="0"/>
          <w:szCs w:val="24"/>
          <w:lang w:val="en-US"/>
        </w:rPr>
        <w:t xml:space="preserve">Arts and Education </w:t>
      </w:r>
      <w:r w:rsidR="00C1231F" w:rsidRPr="00B022C7">
        <w:rPr>
          <w:b w:val="0"/>
          <w:szCs w:val="24"/>
          <w:lang w:val="en-US"/>
        </w:rPr>
        <w:t>Offer.</w:t>
      </w:r>
    </w:p>
    <w:p w:rsidR="00B022C7" w:rsidRDefault="00B022C7" w:rsidP="00EA5290">
      <w:pPr>
        <w:pStyle w:val="BodyText"/>
        <w:jc w:val="left"/>
        <w:rPr>
          <w:b w:val="0"/>
          <w:szCs w:val="24"/>
          <w:lang w:val="en-US"/>
        </w:rPr>
      </w:pPr>
    </w:p>
    <w:p w:rsidR="00B022C7" w:rsidRPr="00B022C7" w:rsidRDefault="00B022C7" w:rsidP="00B022C7">
      <w:pPr>
        <w:pStyle w:val="ListParagraph"/>
        <w:ind w:left="0"/>
        <w:contextualSpacing/>
        <w:rPr>
          <w:rFonts w:ascii="Arial" w:hAnsi="Arial" w:cs="Arial"/>
          <w:sz w:val="24"/>
          <w:szCs w:val="24"/>
        </w:rPr>
      </w:pPr>
      <w:r w:rsidRPr="00B022C7">
        <w:rPr>
          <w:rFonts w:ascii="Arial" w:hAnsi="Arial" w:cs="Arial"/>
          <w:sz w:val="24"/>
          <w:szCs w:val="24"/>
        </w:rPr>
        <w:t>The Lead Creative Schools scheme continues to support schools in giving them greater opportunities to develop creative learning and teaching methods and to share best practice supporting the development and d</w:t>
      </w:r>
      <w:r w:rsidR="00501CB1">
        <w:rPr>
          <w:rFonts w:ascii="Arial" w:hAnsi="Arial" w:cs="Arial"/>
          <w:sz w:val="24"/>
          <w:szCs w:val="24"/>
        </w:rPr>
        <w:t>elivery of the ‘Enterprising,</w:t>
      </w:r>
      <w:r w:rsidRPr="00B022C7">
        <w:rPr>
          <w:rFonts w:ascii="Arial" w:hAnsi="Arial" w:cs="Arial"/>
          <w:sz w:val="24"/>
          <w:szCs w:val="24"/>
        </w:rPr>
        <w:t xml:space="preserve"> Creative Contributors’ purpose of the new curriculum as well as the Area of Learning and Experience for the Expressive Arts. During the lifespan of the Lead Creative School scheme our aim is to get a third of schools in Wales participating in the scheme</w:t>
      </w:r>
    </w:p>
    <w:p w:rsidR="00B022C7" w:rsidRPr="00B022C7" w:rsidRDefault="00B022C7" w:rsidP="00EA5290">
      <w:pPr>
        <w:pStyle w:val="BodyText"/>
        <w:jc w:val="left"/>
        <w:rPr>
          <w:b w:val="0"/>
          <w:szCs w:val="24"/>
          <w:lang w:val="en-US"/>
        </w:rPr>
      </w:pPr>
    </w:p>
    <w:p w:rsidR="00C522AE" w:rsidRDefault="007B6356" w:rsidP="00EA5290">
      <w:pPr>
        <w:pStyle w:val="BodyText"/>
        <w:jc w:val="left"/>
        <w:rPr>
          <w:b w:val="0"/>
          <w:szCs w:val="24"/>
          <w:lang w:val="en-US"/>
        </w:rPr>
      </w:pPr>
      <w:r>
        <w:rPr>
          <w:b w:val="0"/>
          <w:szCs w:val="24"/>
          <w:lang w:val="en-US"/>
        </w:rPr>
        <w:t xml:space="preserve">The Creative Learning Through the Arts Plan is </w:t>
      </w:r>
      <w:r w:rsidR="00B76AED">
        <w:rPr>
          <w:b w:val="0"/>
          <w:szCs w:val="24"/>
          <w:lang w:val="en-US"/>
        </w:rPr>
        <w:t>also helping the</w:t>
      </w:r>
      <w:r>
        <w:rPr>
          <w:b w:val="0"/>
          <w:szCs w:val="24"/>
          <w:lang w:val="en-US"/>
        </w:rPr>
        <w:t xml:space="preserve"> education workforce in </w:t>
      </w:r>
      <w:r>
        <w:rPr>
          <w:b w:val="0"/>
          <w:szCs w:val="24"/>
          <w:lang w:val="en-US"/>
        </w:rPr>
        <w:lastRenderedPageBreak/>
        <w:t xml:space="preserve">Wales to </w:t>
      </w:r>
      <w:r w:rsidR="00B76AED">
        <w:rPr>
          <w:b w:val="0"/>
          <w:szCs w:val="24"/>
          <w:lang w:val="en-US"/>
        </w:rPr>
        <w:t>prepare</w:t>
      </w:r>
      <w:r>
        <w:rPr>
          <w:b w:val="0"/>
          <w:szCs w:val="24"/>
          <w:lang w:val="en-US"/>
        </w:rPr>
        <w:t xml:space="preserve"> for </w:t>
      </w:r>
      <w:r w:rsidR="00CF1252">
        <w:rPr>
          <w:b w:val="0"/>
          <w:szCs w:val="24"/>
          <w:lang w:val="en-US"/>
        </w:rPr>
        <w:t xml:space="preserve">delivering </w:t>
      </w:r>
      <w:r>
        <w:rPr>
          <w:b w:val="0"/>
          <w:szCs w:val="24"/>
          <w:lang w:val="en-US"/>
        </w:rPr>
        <w:t xml:space="preserve">new and creative approaches to learning under the new curriculum. The plan supports </w:t>
      </w:r>
      <w:r w:rsidR="00CF1252">
        <w:rPr>
          <w:b w:val="0"/>
          <w:szCs w:val="24"/>
          <w:lang w:val="en-US"/>
        </w:rPr>
        <w:t>this by placing creative practitioners in schools to work alongside teachers, developing new practice that can be shared across the sector.</w:t>
      </w:r>
    </w:p>
    <w:p w:rsidR="007B6356" w:rsidRPr="00B022C7" w:rsidRDefault="007B6356" w:rsidP="00EA5290">
      <w:pPr>
        <w:pStyle w:val="BodyText"/>
        <w:jc w:val="left"/>
        <w:rPr>
          <w:b w:val="0"/>
          <w:szCs w:val="24"/>
          <w:lang w:val="en-US"/>
        </w:rPr>
      </w:pPr>
    </w:p>
    <w:p w:rsidR="00D45FDF" w:rsidRPr="00B022C7" w:rsidRDefault="00D45FDF" w:rsidP="00EA5290">
      <w:pPr>
        <w:pStyle w:val="BodyText"/>
        <w:jc w:val="left"/>
        <w:rPr>
          <w:b w:val="0"/>
          <w:szCs w:val="24"/>
          <w:lang w:val="en-US"/>
        </w:rPr>
      </w:pPr>
      <w:r w:rsidRPr="00B022C7">
        <w:rPr>
          <w:b w:val="0"/>
          <w:szCs w:val="24"/>
          <w:lang w:val="en-US"/>
        </w:rPr>
        <w:t xml:space="preserve">I look forward to seeing the exciting practice and inspiring cultural experiences that the Creative Learning </w:t>
      </w:r>
      <w:r w:rsidR="000F22A8" w:rsidRPr="00B022C7">
        <w:rPr>
          <w:b w:val="0"/>
          <w:szCs w:val="24"/>
          <w:lang w:val="en-US"/>
        </w:rPr>
        <w:t>through</w:t>
      </w:r>
      <w:r w:rsidRPr="00B022C7">
        <w:rPr>
          <w:b w:val="0"/>
          <w:szCs w:val="24"/>
          <w:lang w:val="en-US"/>
        </w:rPr>
        <w:t xml:space="preserve"> the Arts Plan will provide in the years to come and hope that schools across Wales continue to take up the fantastic opportunities made available through it.</w:t>
      </w:r>
    </w:p>
    <w:p w:rsidR="00A845A9" w:rsidRPr="00B022C7" w:rsidRDefault="00A845A9" w:rsidP="00A845A9"/>
    <w:sectPr w:rsidR="00A845A9" w:rsidRPr="00B022C7" w:rsidSect="001A39E2">
      <w:footerReference w:type="even" r:id="rId8"/>
      <w:footerReference w:type="default" r:id="rId9"/>
      <w:headerReference w:type="first" r:id="rId10"/>
      <w:footerReference w:type="first" r:id="rId11"/>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05E" w:rsidRDefault="0008505E">
      <w:r>
        <w:separator/>
      </w:r>
    </w:p>
  </w:endnote>
  <w:endnote w:type="continuationSeparator" w:id="0">
    <w:p w:rsidR="0008505E" w:rsidRDefault="00085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D97" w:rsidRDefault="00B85D97"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9127BE">
      <w:rPr>
        <w:rStyle w:val="PageNumber"/>
      </w:rPr>
      <w:fldChar w:fldCharType="separate"/>
    </w:r>
    <w:r w:rsidR="009127BE">
      <w:rPr>
        <w:rStyle w:val="PageNumber"/>
        <w:noProof/>
      </w:rPr>
      <w:t>2</w:t>
    </w:r>
    <w:r>
      <w:rPr>
        <w:rStyle w:val="PageNumber"/>
      </w:rPr>
      <w:fldChar w:fldCharType="end"/>
    </w:r>
  </w:p>
  <w:p w:rsidR="00B85D97" w:rsidRDefault="00B85D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D97" w:rsidRDefault="00B85D97"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241B8">
      <w:rPr>
        <w:rStyle w:val="PageNumber"/>
        <w:noProof/>
      </w:rPr>
      <w:t>2</w:t>
    </w:r>
    <w:r>
      <w:rPr>
        <w:rStyle w:val="PageNumber"/>
      </w:rPr>
      <w:fldChar w:fldCharType="end"/>
    </w:r>
  </w:p>
  <w:p w:rsidR="00B85D97" w:rsidRDefault="00B85D9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D97" w:rsidRPr="005D2A41" w:rsidRDefault="00B85D97"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0241B8">
      <w:rPr>
        <w:rStyle w:val="PageNumber"/>
        <w:rFonts w:ascii="Arial" w:hAnsi="Arial" w:cs="Arial"/>
        <w:noProof/>
        <w:sz w:val="24"/>
        <w:szCs w:val="24"/>
      </w:rPr>
      <w:t>1</w:t>
    </w:r>
    <w:r w:rsidRPr="005D2A41">
      <w:rPr>
        <w:rStyle w:val="PageNumber"/>
        <w:rFonts w:ascii="Arial" w:hAnsi="Arial" w:cs="Arial"/>
        <w:sz w:val="24"/>
        <w:szCs w:val="24"/>
      </w:rPr>
      <w:fldChar w:fldCharType="end"/>
    </w:r>
  </w:p>
  <w:p w:rsidR="00B85D97" w:rsidRPr="00A845A9" w:rsidRDefault="00B85D97" w:rsidP="0069133F">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05E" w:rsidRDefault="0008505E">
      <w:r>
        <w:separator/>
      </w:r>
    </w:p>
  </w:footnote>
  <w:footnote w:type="continuationSeparator" w:id="0">
    <w:p w:rsidR="0008505E" w:rsidRDefault="000850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D97" w:rsidRDefault="000241B8">
    <w:r>
      <w:rPr>
        <w:noProof/>
        <w:lang w:eastAsia="en-GB"/>
      </w:rPr>
      <w:drawing>
        <wp:anchor distT="0" distB="0" distL="114300" distR="114300" simplePos="0" relativeHeight="251657728" behindDoc="1" locked="0" layoutInCell="1" allowOverlap="1">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rsidR="00B85D97" w:rsidRDefault="00B85D97">
    <w:pPr>
      <w:pStyle w:val="Header"/>
    </w:pPr>
  </w:p>
  <w:p w:rsidR="00B85D97" w:rsidRDefault="00B85D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C98798B"/>
    <w:multiLevelType w:val="hybridMultilevel"/>
    <w:tmpl w:val="F4006C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B82"/>
    <w:rsid w:val="00006A96"/>
    <w:rsid w:val="00023B69"/>
    <w:rsid w:val="000241B8"/>
    <w:rsid w:val="000516D9"/>
    <w:rsid w:val="00077EEC"/>
    <w:rsid w:val="0008505E"/>
    <w:rsid w:val="00090C3D"/>
    <w:rsid w:val="00097118"/>
    <w:rsid w:val="000C3A52"/>
    <w:rsid w:val="000C53DB"/>
    <w:rsid w:val="000E4D16"/>
    <w:rsid w:val="000F22A8"/>
    <w:rsid w:val="00134918"/>
    <w:rsid w:val="001460B1"/>
    <w:rsid w:val="0017102C"/>
    <w:rsid w:val="001A39E2"/>
    <w:rsid w:val="001A6AF1"/>
    <w:rsid w:val="001B027C"/>
    <w:rsid w:val="001B288D"/>
    <w:rsid w:val="001C532F"/>
    <w:rsid w:val="00214B25"/>
    <w:rsid w:val="0021737E"/>
    <w:rsid w:val="00223E62"/>
    <w:rsid w:val="00265483"/>
    <w:rsid w:val="00274F08"/>
    <w:rsid w:val="002A5310"/>
    <w:rsid w:val="002C57B6"/>
    <w:rsid w:val="002F0EB9"/>
    <w:rsid w:val="002F53A9"/>
    <w:rsid w:val="00314E36"/>
    <w:rsid w:val="003220C1"/>
    <w:rsid w:val="00356D7B"/>
    <w:rsid w:val="00357893"/>
    <w:rsid w:val="003670C1"/>
    <w:rsid w:val="00370471"/>
    <w:rsid w:val="003A5FEE"/>
    <w:rsid w:val="003B1503"/>
    <w:rsid w:val="003B3D64"/>
    <w:rsid w:val="003C5133"/>
    <w:rsid w:val="003C5976"/>
    <w:rsid w:val="00412673"/>
    <w:rsid w:val="0043031D"/>
    <w:rsid w:val="0046757C"/>
    <w:rsid w:val="00501CB1"/>
    <w:rsid w:val="00560F1F"/>
    <w:rsid w:val="00574BB3"/>
    <w:rsid w:val="005A22E2"/>
    <w:rsid w:val="005B030B"/>
    <w:rsid w:val="005D2A41"/>
    <w:rsid w:val="005D7663"/>
    <w:rsid w:val="005F0356"/>
    <w:rsid w:val="006321A2"/>
    <w:rsid w:val="00654C0A"/>
    <w:rsid w:val="006633C7"/>
    <w:rsid w:val="00663F04"/>
    <w:rsid w:val="006814BD"/>
    <w:rsid w:val="0069133F"/>
    <w:rsid w:val="006B340E"/>
    <w:rsid w:val="006B461D"/>
    <w:rsid w:val="006E0A2C"/>
    <w:rsid w:val="006F02D1"/>
    <w:rsid w:val="00703993"/>
    <w:rsid w:val="0073380E"/>
    <w:rsid w:val="00743B79"/>
    <w:rsid w:val="007523BC"/>
    <w:rsid w:val="00752C48"/>
    <w:rsid w:val="007550D2"/>
    <w:rsid w:val="007A05FB"/>
    <w:rsid w:val="007B5260"/>
    <w:rsid w:val="007B6356"/>
    <w:rsid w:val="007C24E7"/>
    <w:rsid w:val="007D1402"/>
    <w:rsid w:val="007F5E64"/>
    <w:rsid w:val="00800FA0"/>
    <w:rsid w:val="00812370"/>
    <w:rsid w:val="0082411A"/>
    <w:rsid w:val="00841628"/>
    <w:rsid w:val="00846160"/>
    <w:rsid w:val="00877BD2"/>
    <w:rsid w:val="008B73C7"/>
    <w:rsid w:val="008B7927"/>
    <w:rsid w:val="008D1E0B"/>
    <w:rsid w:val="008F0CC6"/>
    <w:rsid w:val="008F131D"/>
    <w:rsid w:val="008F789E"/>
    <w:rsid w:val="009127BE"/>
    <w:rsid w:val="00953A46"/>
    <w:rsid w:val="00967473"/>
    <w:rsid w:val="00973090"/>
    <w:rsid w:val="00995EEC"/>
    <w:rsid w:val="009E4974"/>
    <w:rsid w:val="009F06C3"/>
    <w:rsid w:val="00A204C9"/>
    <w:rsid w:val="00A23742"/>
    <w:rsid w:val="00A3247B"/>
    <w:rsid w:val="00A45685"/>
    <w:rsid w:val="00A72CF3"/>
    <w:rsid w:val="00A82A45"/>
    <w:rsid w:val="00A845A9"/>
    <w:rsid w:val="00A86958"/>
    <w:rsid w:val="00AA5651"/>
    <w:rsid w:val="00AA5848"/>
    <w:rsid w:val="00AA7750"/>
    <w:rsid w:val="00AD65F1"/>
    <w:rsid w:val="00AE064D"/>
    <w:rsid w:val="00AF056B"/>
    <w:rsid w:val="00B022C7"/>
    <w:rsid w:val="00B049B1"/>
    <w:rsid w:val="00B239BA"/>
    <w:rsid w:val="00B468BB"/>
    <w:rsid w:val="00B76AED"/>
    <w:rsid w:val="00B81F17"/>
    <w:rsid w:val="00B85D97"/>
    <w:rsid w:val="00BA01AB"/>
    <w:rsid w:val="00BE6026"/>
    <w:rsid w:val="00C1231F"/>
    <w:rsid w:val="00C2690F"/>
    <w:rsid w:val="00C43B4A"/>
    <w:rsid w:val="00C522AE"/>
    <w:rsid w:val="00C64FA5"/>
    <w:rsid w:val="00C84A12"/>
    <w:rsid w:val="00CF1252"/>
    <w:rsid w:val="00CF3DC5"/>
    <w:rsid w:val="00D0012B"/>
    <w:rsid w:val="00D017E2"/>
    <w:rsid w:val="00D16D97"/>
    <w:rsid w:val="00D27F42"/>
    <w:rsid w:val="00D45FDF"/>
    <w:rsid w:val="00D84713"/>
    <w:rsid w:val="00D906E9"/>
    <w:rsid w:val="00DA0621"/>
    <w:rsid w:val="00DD4B82"/>
    <w:rsid w:val="00E154CD"/>
    <w:rsid w:val="00E1556F"/>
    <w:rsid w:val="00E25928"/>
    <w:rsid w:val="00E3419E"/>
    <w:rsid w:val="00E47B1A"/>
    <w:rsid w:val="00E631B1"/>
    <w:rsid w:val="00E75C67"/>
    <w:rsid w:val="00EA5290"/>
    <w:rsid w:val="00EB248F"/>
    <w:rsid w:val="00EB5F93"/>
    <w:rsid w:val="00EC0568"/>
    <w:rsid w:val="00EE721A"/>
    <w:rsid w:val="00F0272E"/>
    <w:rsid w:val="00F2438B"/>
    <w:rsid w:val="00F81C33"/>
    <w:rsid w:val="00F94D4C"/>
    <w:rsid w:val="00F97613"/>
    <w:rsid w:val="00FE5E80"/>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Dot pt,No Spacing1,List Paragraph Char Char Char,Indicator Text,Numbered Para 1,List Paragraph1,Bullet Points,MAIN CONTENT,Bullet 1,List Paragraph11,List Paragraph12,F5 List Paragraph,Colorful List - Accent 11,List Paragraph2,OBC Bullet"/>
    <w:basedOn w:val="Normal"/>
    <w:link w:val="ListParagraphChar"/>
    <w:uiPriority w:val="34"/>
    <w:qFormat/>
    <w:rsid w:val="003670C1"/>
    <w:pPr>
      <w:ind w:left="720"/>
    </w:pPr>
  </w:style>
  <w:style w:type="character" w:customStyle="1" w:styleId="BodyTextChar">
    <w:name w:val="Body Text Char"/>
    <w:link w:val="BodyText"/>
    <w:rsid w:val="00EA5290"/>
    <w:rPr>
      <w:rFonts w:ascii="Arial" w:hAnsi="Arial"/>
      <w:b/>
      <w:sz w:val="24"/>
    </w:rPr>
  </w:style>
  <w:style w:type="paragraph" w:styleId="BalloonText">
    <w:name w:val="Balloon Text"/>
    <w:basedOn w:val="Normal"/>
    <w:link w:val="BalloonTextChar"/>
    <w:rsid w:val="008B73C7"/>
    <w:rPr>
      <w:rFonts w:ascii="Tahoma" w:hAnsi="Tahoma" w:cs="Tahoma"/>
      <w:sz w:val="16"/>
      <w:szCs w:val="16"/>
    </w:rPr>
  </w:style>
  <w:style w:type="character" w:customStyle="1" w:styleId="BalloonTextChar">
    <w:name w:val="Balloon Text Char"/>
    <w:link w:val="BalloonText"/>
    <w:rsid w:val="008B73C7"/>
    <w:rPr>
      <w:rFonts w:ascii="Tahoma" w:hAnsi="Tahoma" w:cs="Tahoma"/>
      <w:sz w:val="16"/>
      <w:szCs w:val="16"/>
      <w:lang w:eastAsia="en-US"/>
    </w:rPr>
  </w:style>
  <w:style w:type="character" w:customStyle="1" w:styleId="ListParagraphChar">
    <w:name w:val="List Paragraph Char"/>
    <w:aliases w:val="Dot pt Char,No Spacing1 Char,List Paragraph Char Char Char Char,Indicator Text Char,Numbered Para 1 Char,List Paragraph1 Char,Bullet Points Char,MAIN CONTENT Char,Bullet 1 Char,List Paragraph11 Char,List Paragraph12 Char"/>
    <w:link w:val="ListParagraph"/>
    <w:uiPriority w:val="34"/>
    <w:qFormat/>
    <w:locked/>
    <w:rsid w:val="00B022C7"/>
    <w:rPr>
      <w:rFonts w:ascii="TradeGothic" w:hAnsi="TradeGothic"/>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Dot pt,No Spacing1,List Paragraph Char Char Char,Indicator Text,Numbered Para 1,List Paragraph1,Bullet Points,MAIN CONTENT,Bullet 1,List Paragraph11,List Paragraph12,F5 List Paragraph,Colorful List - Accent 11,List Paragraph2,OBC Bullet"/>
    <w:basedOn w:val="Normal"/>
    <w:link w:val="ListParagraphChar"/>
    <w:uiPriority w:val="34"/>
    <w:qFormat/>
    <w:rsid w:val="003670C1"/>
    <w:pPr>
      <w:ind w:left="720"/>
    </w:pPr>
  </w:style>
  <w:style w:type="character" w:customStyle="1" w:styleId="BodyTextChar">
    <w:name w:val="Body Text Char"/>
    <w:link w:val="BodyText"/>
    <w:rsid w:val="00EA5290"/>
    <w:rPr>
      <w:rFonts w:ascii="Arial" w:hAnsi="Arial"/>
      <w:b/>
      <w:sz w:val="24"/>
    </w:rPr>
  </w:style>
  <w:style w:type="paragraph" w:styleId="BalloonText">
    <w:name w:val="Balloon Text"/>
    <w:basedOn w:val="Normal"/>
    <w:link w:val="BalloonTextChar"/>
    <w:rsid w:val="008B73C7"/>
    <w:rPr>
      <w:rFonts w:ascii="Tahoma" w:hAnsi="Tahoma" w:cs="Tahoma"/>
      <w:sz w:val="16"/>
      <w:szCs w:val="16"/>
    </w:rPr>
  </w:style>
  <w:style w:type="character" w:customStyle="1" w:styleId="BalloonTextChar">
    <w:name w:val="Balloon Text Char"/>
    <w:link w:val="BalloonText"/>
    <w:rsid w:val="008B73C7"/>
    <w:rPr>
      <w:rFonts w:ascii="Tahoma" w:hAnsi="Tahoma" w:cs="Tahoma"/>
      <w:sz w:val="16"/>
      <w:szCs w:val="16"/>
      <w:lang w:eastAsia="en-US"/>
    </w:rPr>
  </w:style>
  <w:style w:type="character" w:customStyle="1" w:styleId="ListParagraphChar">
    <w:name w:val="List Paragraph Char"/>
    <w:aliases w:val="Dot pt Char,No Spacing1 Char,List Paragraph Char Char Char Char,Indicator Text Char,Numbered Para 1 Char,List Paragraph1 Char,Bullet Points Char,MAIN CONTENT Char,Bullet 1 Char,List Paragraph11 Char,List Paragraph12 Char"/>
    <w:link w:val="ListParagraph"/>
    <w:uiPriority w:val="34"/>
    <w:qFormat/>
    <w:locked/>
    <w:rsid w:val="00B022C7"/>
    <w:rPr>
      <w:rFonts w:ascii="TradeGothic" w:hAnsi="TradeGothic"/>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860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2017-03-03T00:00:00+00:00</Meeting_x0020_Date>
    <Assembly xmlns="a4e7e3ba-90a1-4b0a-844f-73b076486bd6">5</Assembly>
  </documentManagement>
</p:properties>
</file>

<file path=customXml/itemProps1.xml><?xml version="1.0" encoding="utf-8"?>
<ds:datastoreItem xmlns:ds="http://schemas.openxmlformats.org/officeDocument/2006/customXml" ds:itemID="{EEA74E92-DF60-4508-B86E-07FFAEB6C3EF}"/>
</file>

<file path=customXml/itemProps2.xml><?xml version="1.0" encoding="utf-8"?>
<ds:datastoreItem xmlns:ds="http://schemas.openxmlformats.org/officeDocument/2006/customXml" ds:itemID="{5A54F82A-AB16-41AB-A10A-4C6FD1755F4F}"/>
</file>

<file path=customXml/itemProps3.xml><?xml version="1.0" encoding="utf-8"?>
<ds:datastoreItem xmlns:ds="http://schemas.openxmlformats.org/officeDocument/2006/customXml" ds:itemID="{AB6FAA99-7ACD-43F4-AC2F-6F1C37A6060C}"/>
</file>

<file path=docProps/app.xml><?xml version="1.0" encoding="utf-8"?>
<Properties xmlns="http://schemas.openxmlformats.org/officeDocument/2006/extended-properties" xmlns:vt="http://schemas.openxmlformats.org/officeDocument/2006/docPropsVTypes">
  <Template>61261717</Template>
  <TotalTime>1</TotalTime>
  <Pages>2</Pages>
  <Words>341</Words>
  <Characters>1948</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2285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Publication of the Creative learning through the arts</dc:title>
  <dc:creator>burnsc</dc:creator>
  <cp:lastModifiedBy>Roberts, Tomos (Perm Sec  - Cabinet Division)</cp:lastModifiedBy>
  <cp:revision>2</cp:revision>
  <cp:lastPrinted>2017-02-27T11:08:00Z</cp:lastPrinted>
  <dcterms:created xsi:type="dcterms:W3CDTF">2017-03-03T11:20:00Z</dcterms:created>
  <dcterms:modified xsi:type="dcterms:W3CDTF">2017-03-03T11:20:00Z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A17036311</vt:lpwstr>
  </property>
  <property fmtid="{D5CDD505-2E9C-101B-9397-08002B2CF9AE}" pid="4" name="Objective-Title">
    <vt:lpwstr>Doc 2 - CLTA written statement</vt:lpwstr>
  </property>
  <property fmtid="{D5CDD505-2E9C-101B-9397-08002B2CF9AE}" pid="5" name="Objective-Comment">
    <vt:lpwstr/>
  </property>
  <property fmtid="{D5CDD505-2E9C-101B-9397-08002B2CF9AE}" pid="6" name="Objective-CreationStamp">
    <vt:filetime>2017-02-23T08:50:06Z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2017-02-28T13:26:52Z</vt:filetime>
  </property>
  <property fmtid="{D5CDD505-2E9C-101B-9397-08002B2CF9AE}" pid="10" name="Objective-ModificationStamp">
    <vt:filetime>2017-02-28T13:26:52Z</vt:filetime>
  </property>
  <property fmtid="{D5CDD505-2E9C-101B-9397-08002B2CF9AE}" pid="11" name="Objective-Owner">
    <vt:lpwstr>Price, Steven (DfES - Curriculum)</vt:lpwstr>
  </property>
  <property fmtid="{D5CDD505-2E9C-101B-9397-08002B2CF9AE}" pid="12" name="Objective-Path">
    <vt:lpwstr>Objective Global Folder:Corporate File Plan:GOVERNMENT BUSINESS:Government Business - Ministerial Portfolios:NAfW - Term 5:Government Business - Cabinet Secretary for Education:Kirsty Williams - Cabinet Secretary for Education - Ministerial Advice - Curri</vt:lpwstr>
  </property>
  <property fmtid="{D5CDD505-2E9C-101B-9397-08002B2CF9AE}" pid="13" name="Objective-Parent">
    <vt:lpwstr>MA-P/KW/0801/17 - Publication of CLTA one year on report</vt:lpwstr>
  </property>
  <property fmtid="{D5CDD505-2E9C-101B-9397-08002B2CF9AE}" pid="14" name="Objective-State">
    <vt:lpwstr>Published</vt:lpwstr>
  </property>
  <property fmtid="{D5CDD505-2E9C-101B-9397-08002B2CF9AE}" pid="15" name="Objective-Version">
    <vt:lpwstr>15.0</vt:lpwstr>
  </property>
  <property fmtid="{D5CDD505-2E9C-101B-9397-08002B2CF9AE}" pid="16" name="Objective-VersionNumber">
    <vt:r8>16</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2017-02-23T00:00:00Z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ContentTypeId">
    <vt:lpwstr>0x010100C32B317B5CB4014E8FDC61FB98CB49750066DDDDA8424970449BEE8C4A4D2809D6</vt:lpwstr>
  </property>
</Properties>
</file>