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0CE8" w14:textId="77777777" w:rsidR="001A39E2" w:rsidRDefault="001A39E2" w:rsidP="001A39E2">
      <w:pPr>
        <w:jc w:val="right"/>
        <w:rPr>
          <w:b/>
        </w:rPr>
      </w:pPr>
    </w:p>
    <w:p w14:paraId="1AF5FAA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14E1ED7" wp14:editId="7D01DF7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81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9D680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6ACB77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0687A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8DDE9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BE5DAE0" wp14:editId="4C0AA1B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5C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D537525" w14:textId="77777777" w:rsidTr="00B049B1">
        <w:tc>
          <w:tcPr>
            <w:tcW w:w="1383" w:type="dxa"/>
            <w:tcBorders>
              <w:top w:val="nil"/>
              <w:left w:val="nil"/>
              <w:bottom w:val="nil"/>
              <w:right w:val="nil"/>
            </w:tcBorders>
            <w:vAlign w:val="center"/>
          </w:tcPr>
          <w:p w14:paraId="51A11C0C" w14:textId="77777777" w:rsidR="00EA5290" w:rsidRDefault="00EA5290" w:rsidP="00B049B1">
            <w:pPr>
              <w:spacing w:before="120" w:after="120"/>
              <w:rPr>
                <w:rFonts w:ascii="Arial" w:hAnsi="Arial" w:cs="Arial"/>
                <w:b/>
                <w:bCs/>
                <w:sz w:val="24"/>
                <w:szCs w:val="24"/>
              </w:rPr>
            </w:pPr>
          </w:p>
          <w:p w14:paraId="2CBDE6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C3AFD6A" w14:textId="77777777" w:rsidR="00EA5290" w:rsidRPr="00670227" w:rsidRDefault="00EA5290" w:rsidP="00B049B1">
            <w:pPr>
              <w:spacing w:before="120" w:after="120"/>
              <w:rPr>
                <w:rFonts w:ascii="Arial" w:hAnsi="Arial" w:cs="Arial"/>
                <w:b/>
                <w:bCs/>
                <w:sz w:val="24"/>
                <w:szCs w:val="24"/>
              </w:rPr>
            </w:pPr>
          </w:p>
          <w:p w14:paraId="4E188281" w14:textId="77777777" w:rsidR="00EA5290" w:rsidRPr="00670227" w:rsidRDefault="008A0612" w:rsidP="00B049B1">
            <w:pPr>
              <w:spacing w:before="120" w:after="120"/>
              <w:rPr>
                <w:rFonts w:ascii="Arial" w:hAnsi="Arial" w:cs="Arial"/>
                <w:b/>
                <w:bCs/>
                <w:sz w:val="24"/>
                <w:szCs w:val="24"/>
              </w:rPr>
            </w:pPr>
            <w:bookmarkStart w:id="0" w:name="_GoBack"/>
            <w:r>
              <w:rPr>
                <w:rFonts w:ascii="Arial" w:hAnsi="Arial" w:cs="Arial"/>
                <w:b/>
                <w:bCs/>
                <w:sz w:val="24"/>
                <w:szCs w:val="24"/>
              </w:rPr>
              <w:t>Priorities for the Creative Industries Sector in Wales</w:t>
            </w:r>
            <w:bookmarkEnd w:id="0"/>
          </w:p>
        </w:tc>
      </w:tr>
      <w:tr w:rsidR="00EA5290" w:rsidRPr="00A011A1" w14:paraId="7272E8C6" w14:textId="77777777" w:rsidTr="00B049B1">
        <w:tc>
          <w:tcPr>
            <w:tcW w:w="1383" w:type="dxa"/>
            <w:tcBorders>
              <w:top w:val="nil"/>
              <w:left w:val="nil"/>
              <w:bottom w:val="nil"/>
              <w:right w:val="nil"/>
            </w:tcBorders>
            <w:vAlign w:val="center"/>
          </w:tcPr>
          <w:p w14:paraId="25C1BD9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93500E" w14:textId="55F42978" w:rsidR="00EA5290" w:rsidRPr="00670227" w:rsidRDefault="00AB6EE1" w:rsidP="00B049B1">
            <w:pPr>
              <w:spacing w:before="120" w:after="120"/>
              <w:rPr>
                <w:rFonts w:ascii="Arial" w:hAnsi="Arial" w:cs="Arial"/>
                <w:b/>
                <w:bCs/>
                <w:sz w:val="24"/>
                <w:szCs w:val="24"/>
              </w:rPr>
            </w:pPr>
            <w:r>
              <w:rPr>
                <w:rFonts w:ascii="Arial" w:hAnsi="Arial" w:cs="Arial"/>
                <w:b/>
                <w:bCs/>
                <w:sz w:val="24"/>
                <w:szCs w:val="24"/>
              </w:rPr>
              <w:t>29 January 2020</w:t>
            </w:r>
          </w:p>
        </w:tc>
      </w:tr>
      <w:tr w:rsidR="00EA5290" w:rsidRPr="00A011A1" w14:paraId="7305FB55" w14:textId="77777777" w:rsidTr="00B049B1">
        <w:tc>
          <w:tcPr>
            <w:tcW w:w="1383" w:type="dxa"/>
            <w:tcBorders>
              <w:top w:val="nil"/>
              <w:left w:val="nil"/>
              <w:bottom w:val="nil"/>
              <w:right w:val="nil"/>
            </w:tcBorders>
            <w:vAlign w:val="center"/>
          </w:tcPr>
          <w:p w14:paraId="3D58DC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51F7631" w14:textId="77777777" w:rsidR="00EA5290" w:rsidRPr="00670227" w:rsidRDefault="00AB6EE1" w:rsidP="00AB6EE1">
            <w:pPr>
              <w:spacing w:before="120" w:after="120"/>
              <w:rPr>
                <w:rFonts w:ascii="Arial" w:hAnsi="Arial" w:cs="Arial"/>
                <w:b/>
                <w:bCs/>
                <w:sz w:val="24"/>
                <w:szCs w:val="24"/>
              </w:rPr>
            </w:pPr>
            <w:r>
              <w:rPr>
                <w:rFonts w:ascii="Arial" w:hAnsi="Arial" w:cs="Arial"/>
                <w:b/>
                <w:bCs/>
                <w:sz w:val="24"/>
                <w:szCs w:val="24"/>
              </w:rPr>
              <w:t>Lord Elis-Thomas AM, Deputy Minister for Culture, Sport and Tourism</w:t>
            </w:r>
          </w:p>
        </w:tc>
      </w:tr>
    </w:tbl>
    <w:p w14:paraId="4787DB4C" w14:textId="77777777" w:rsidR="00EA5290" w:rsidRPr="00A011A1" w:rsidRDefault="00EA5290" w:rsidP="00EA5290"/>
    <w:p w14:paraId="41F4D058" w14:textId="77777777" w:rsidR="00EA5290" w:rsidRDefault="00EA5290" w:rsidP="00EA5290">
      <w:pPr>
        <w:pStyle w:val="BodyText"/>
        <w:jc w:val="left"/>
        <w:rPr>
          <w:lang w:val="en-US"/>
        </w:rPr>
      </w:pPr>
    </w:p>
    <w:p w14:paraId="67E9A2B9" w14:textId="77777777" w:rsidR="00AB6EE1" w:rsidRDefault="00B136ED" w:rsidP="00AB6EE1">
      <w:pPr>
        <w:jc w:val="both"/>
        <w:rPr>
          <w:rFonts w:ascii="Arial" w:hAnsi="Arial" w:cs="Arial"/>
          <w:sz w:val="24"/>
          <w:szCs w:val="24"/>
        </w:rPr>
      </w:pPr>
      <w:r>
        <w:rPr>
          <w:rFonts w:ascii="Arial" w:hAnsi="Arial" w:cs="Arial"/>
          <w:sz w:val="24"/>
          <w:szCs w:val="24"/>
        </w:rPr>
        <w:t>Today I will formally launch</w:t>
      </w:r>
      <w:r w:rsidR="00AB6EE1">
        <w:rPr>
          <w:rFonts w:ascii="Arial" w:hAnsi="Arial" w:cs="Arial"/>
          <w:sz w:val="24"/>
          <w:szCs w:val="24"/>
        </w:rPr>
        <w:t xml:space="preserve"> Creative Wales, to champion the creative industries in Wales. </w:t>
      </w:r>
    </w:p>
    <w:p w14:paraId="09147C7C" w14:textId="77777777" w:rsidR="00AB6EE1" w:rsidRDefault="00AB6EE1" w:rsidP="00AB6EE1">
      <w:pPr>
        <w:jc w:val="both"/>
        <w:rPr>
          <w:rFonts w:ascii="Arial" w:hAnsi="Arial" w:cs="Arial"/>
          <w:sz w:val="24"/>
          <w:szCs w:val="24"/>
        </w:rPr>
      </w:pPr>
    </w:p>
    <w:p w14:paraId="71F85C63" w14:textId="77777777" w:rsidR="00AB6EE1" w:rsidRDefault="00AB6EE1" w:rsidP="00AB6EE1">
      <w:pPr>
        <w:jc w:val="both"/>
        <w:rPr>
          <w:rFonts w:ascii="Arial" w:hAnsi="Arial" w:cs="Arial"/>
          <w:sz w:val="24"/>
          <w:szCs w:val="24"/>
        </w:rPr>
      </w:pPr>
      <w:r>
        <w:rPr>
          <w:rFonts w:ascii="Arial" w:hAnsi="Arial" w:cs="Arial"/>
          <w:sz w:val="24"/>
          <w:szCs w:val="24"/>
        </w:rPr>
        <w:t xml:space="preserve">Creative Wales will offer a streamlined, dynamic and innovative service to the creative industries sector, aligned to the needs of the industry.  It will look to capitalise on the benefits that the sector brings from two directions – economic and cultural. </w:t>
      </w:r>
    </w:p>
    <w:p w14:paraId="5FFD3CC5" w14:textId="77777777" w:rsidR="00AB6EE1" w:rsidRDefault="00AB6EE1" w:rsidP="00AB6EE1">
      <w:pPr>
        <w:jc w:val="both"/>
        <w:rPr>
          <w:rFonts w:ascii="Arial" w:hAnsi="Arial" w:cs="Arial"/>
          <w:sz w:val="24"/>
          <w:szCs w:val="24"/>
        </w:rPr>
      </w:pPr>
    </w:p>
    <w:p w14:paraId="111146AF" w14:textId="75974B12" w:rsidR="00AB6EE1" w:rsidRPr="00AB6EE1" w:rsidRDefault="00AB6EE1" w:rsidP="00AB6EE1">
      <w:pPr>
        <w:rPr>
          <w:rFonts w:ascii="Arial" w:hAnsi="Arial" w:cs="Arial"/>
          <w:sz w:val="24"/>
          <w:szCs w:val="24"/>
        </w:rPr>
      </w:pPr>
      <w:r w:rsidRPr="00AB6EE1">
        <w:rPr>
          <w:rFonts w:ascii="Arial" w:hAnsi="Arial" w:cs="Arial"/>
          <w:sz w:val="24"/>
          <w:szCs w:val="24"/>
        </w:rPr>
        <w:t>My priorities for Creative Wales have been s</w:t>
      </w:r>
      <w:r>
        <w:rPr>
          <w:rFonts w:ascii="Arial" w:hAnsi="Arial" w:cs="Arial"/>
          <w:sz w:val="24"/>
          <w:szCs w:val="24"/>
        </w:rPr>
        <w:t xml:space="preserve">et out in </w:t>
      </w:r>
      <w:r w:rsidRPr="00A50295">
        <w:rPr>
          <w:rFonts w:ascii="Arial" w:hAnsi="Arial" w:cs="Arial"/>
          <w:sz w:val="24"/>
          <w:szCs w:val="24"/>
        </w:rPr>
        <w:t>a</w:t>
      </w:r>
      <w:r w:rsidR="00F75615" w:rsidRPr="00A50295">
        <w:rPr>
          <w:rFonts w:ascii="Arial" w:hAnsi="Arial" w:cs="Arial"/>
          <w:sz w:val="24"/>
          <w:szCs w:val="24"/>
        </w:rPr>
        <w:t xml:space="preserve"> </w:t>
      </w:r>
      <w:hyperlink r:id="rId12" w:history="1">
        <w:r w:rsidR="00F75615" w:rsidRPr="00A50295">
          <w:rPr>
            <w:rStyle w:val="Hyperlink"/>
            <w:rFonts w:ascii="Arial" w:hAnsi="Arial" w:cs="Arial"/>
            <w:sz w:val="24"/>
            <w:szCs w:val="24"/>
          </w:rPr>
          <w:t>priorities document</w:t>
        </w:r>
      </w:hyperlink>
      <w:r w:rsidR="00F75615">
        <w:rPr>
          <w:rFonts w:ascii="Arial" w:hAnsi="Arial" w:cs="Arial"/>
          <w:sz w:val="24"/>
          <w:szCs w:val="24"/>
        </w:rPr>
        <w:t>.</w:t>
      </w:r>
      <w:r w:rsidRPr="00AB6EE1">
        <w:rPr>
          <w:rFonts w:ascii="Arial" w:hAnsi="Arial" w:cs="Arial"/>
          <w:sz w:val="24"/>
          <w:szCs w:val="24"/>
        </w:rPr>
        <w:t xml:space="preserve"> These include maintaining growth in the screen industry, enhancing and extending our support to other sub sectors such as music, </w:t>
      </w:r>
      <w:proofErr w:type="gramStart"/>
      <w:r w:rsidRPr="00AB6EE1">
        <w:rPr>
          <w:rFonts w:ascii="Arial" w:hAnsi="Arial" w:cs="Arial"/>
          <w:sz w:val="24"/>
          <w:szCs w:val="24"/>
        </w:rPr>
        <w:t>digital and publishing</w:t>
      </w:r>
      <w:proofErr w:type="gramEnd"/>
      <w:r w:rsidRPr="00AB6EE1">
        <w:rPr>
          <w:rFonts w:ascii="Arial" w:hAnsi="Arial" w:cs="Arial"/>
          <w:sz w:val="24"/>
          <w:szCs w:val="24"/>
        </w:rPr>
        <w:t xml:space="preserve"> and more flexible routes to funding.  There will also be an increased focus on nurturing key skills and talent development, promoting diversity and inclusion and raising standards in the industry. </w:t>
      </w:r>
    </w:p>
    <w:p w14:paraId="5ED15760" w14:textId="77777777" w:rsidR="00AB6EE1" w:rsidRDefault="00AB6EE1" w:rsidP="00AB6EE1">
      <w:pPr>
        <w:jc w:val="both"/>
        <w:rPr>
          <w:rFonts w:ascii="Arial" w:hAnsi="Arial" w:cs="Arial"/>
          <w:sz w:val="24"/>
          <w:szCs w:val="24"/>
        </w:rPr>
      </w:pPr>
    </w:p>
    <w:p w14:paraId="2011F9BC" w14:textId="77777777" w:rsidR="00AB6EE1" w:rsidRPr="00B136ED" w:rsidRDefault="00B136ED" w:rsidP="00B136ED">
      <w:pPr>
        <w:jc w:val="both"/>
        <w:rPr>
          <w:rFonts w:ascii="Arial" w:hAnsi="Arial" w:cs="Arial"/>
          <w:sz w:val="24"/>
          <w:szCs w:val="24"/>
        </w:rPr>
      </w:pPr>
      <w:r w:rsidRPr="00B136ED">
        <w:rPr>
          <w:rFonts w:ascii="Arial" w:hAnsi="Arial" w:cs="Arial"/>
          <w:sz w:val="24"/>
          <w:szCs w:val="24"/>
        </w:rPr>
        <w:t xml:space="preserve">Wales is a place of inspiration and ambition. I want to ensure creative talent can continue to flourish here and creative ideas </w:t>
      </w:r>
      <w:proofErr w:type="gramStart"/>
      <w:r w:rsidRPr="00B136ED">
        <w:rPr>
          <w:rFonts w:ascii="Arial" w:hAnsi="Arial" w:cs="Arial"/>
          <w:sz w:val="24"/>
          <w:szCs w:val="24"/>
        </w:rPr>
        <w:t>can be turned</w:t>
      </w:r>
      <w:proofErr w:type="gramEnd"/>
      <w:r w:rsidRPr="00B136ED">
        <w:rPr>
          <w:rFonts w:ascii="Arial" w:hAnsi="Arial" w:cs="Arial"/>
          <w:sz w:val="24"/>
          <w:szCs w:val="24"/>
        </w:rPr>
        <w:t xml:space="preserve"> into economic success.  </w:t>
      </w:r>
    </w:p>
    <w:p w14:paraId="6CA65E70" w14:textId="77777777" w:rsidR="00AB6EE1" w:rsidRDefault="00AB6EE1" w:rsidP="00AB6EE1">
      <w:pPr>
        <w:pStyle w:val="ListParagraph"/>
        <w:rPr>
          <w:rFonts w:ascii="Arial" w:eastAsiaTheme="minorHAnsi" w:hAnsi="Arial" w:cs="Arial"/>
          <w:sz w:val="24"/>
          <w:szCs w:val="24"/>
        </w:rPr>
      </w:pPr>
    </w:p>
    <w:p w14:paraId="4581D0EB" w14:textId="77777777" w:rsidR="00B136ED" w:rsidRPr="00B136ED" w:rsidRDefault="00B136ED" w:rsidP="00B136ED">
      <w:pPr>
        <w:jc w:val="both"/>
        <w:rPr>
          <w:rFonts w:ascii="Arial" w:hAnsi="Arial" w:cs="Arial"/>
          <w:sz w:val="24"/>
          <w:szCs w:val="24"/>
        </w:rPr>
      </w:pPr>
      <w:r w:rsidRPr="00B136ED">
        <w:rPr>
          <w:rFonts w:ascii="Arial" w:hAnsi="Arial" w:cs="Arial"/>
          <w:sz w:val="24"/>
          <w:szCs w:val="24"/>
        </w:rPr>
        <w:t xml:space="preserve">In launching Creative </w:t>
      </w:r>
      <w:proofErr w:type="gramStart"/>
      <w:r w:rsidRPr="00B136ED">
        <w:rPr>
          <w:rFonts w:ascii="Arial" w:hAnsi="Arial" w:cs="Arial"/>
          <w:sz w:val="24"/>
          <w:szCs w:val="24"/>
        </w:rPr>
        <w:t>Wales</w:t>
      </w:r>
      <w:proofErr w:type="gramEnd"/>
      <w:r w:rsidRPr="00B136ED">
        <w:rPr>
          <w:rFonts w:ascii="Arial" w:hAnsi="Arial" w:cs="Arial"/>
          <w:sz w:val="24"/>
          <w:szCs w:val="24"/>
        </w:rPr>
        <w:t xml:space="preserve"> this week</w:t>
      </w:r>
      <w:r w:rsidR="00AF2EA5">
        <w:rPr>
          <w:rFonts w:ascii="Arial" w:hAnsi="Arial" w:cs="Arial"/>
          <w:sz w:val="24"/>
          <w:szCs w:val="24"/>
        </w:rPr>
        <w:t xml:space="preserve"> the government is fulfilling an important manifesto commitment made in 2016 and</w:t>
      </w:r>
      <w:r w:rsidRPr="00B136ED">
        <w:rPr>
          <w:rFonts w:ascii="Arial" w:hAnsi="Arial" w:cs="Arial"/>
          <w:sz w:val="24"/>
          <w:szCs w:val="24"/>
        </w:rPr>
        <w:t xml:space="preserve"> we are positioning Wales as the place for creative businesses to thrive.   </w:t>
      </w:r>
    </w:p>
    <w:p w14:paraId="2038A64F" w14:textId="77777777" w:rsidR="00B136ED" w:rsidRDefault="00B136ED" w:rsidP="00AB6EE1">
      <w:pPr>
        <w:pStyle w:val="ListParagraph"/>
        <w:rPr>
          <w:rFonts w:ascii="Arial" w:eastAsiaTheme="minorHAnsi" w:hAnsi="Arial" w:cs="Arial"/>
          <w:sz w:val="24"/>
          <w:szCs w:val="24"/>
        </w:rPr>
      </w:pPr>
    </w:p>
    <w:p w14:paraId="3850DD7F" w14:textId="77777777" w:rsidR="00AB6EE1" w:rsidRPr="00AB6EE1" w:rsidRDefault="00AB6EE1" w:rsidP="00AB6EE1">
      <w:pPr>
        <w:rPr>
          <w:b/>
        </w:rPr>
      </w:pPr>
    </w:p>
    <w:sectPr w:rsidR="00AB6EE1" w:rsidRPr="00AB6EE1"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BEC26" w14:textId="77777777" w:rsidR="00C4143E" w:rsidRDefault="00C4143E">
      <w:r>
        <w:separator/>
      </w:r>
    </w:p>
  </w:endnote>
  <w:endnote w:type="continuationSeparator" w:id="0">
    <w:p w14:paraId="4490B006" w14:textId="77777777" w:rsidR="00C4143E" w:rsidRDefault="00C4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D3B8" w14:textId="77777777" w:rsidR="00AB6EE1" w:rsidRDefault="00AB6EE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21B2E" w14:textId="77777777" w:rsidR="00AB6EE1" w:rsidRDefault="00AB6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9157" w14:textId="77777777" w:rsidR="00AB6EE1" w:rsidRDefault="00AB6EE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6ED">
      <w:rPr>
        <w:rStyle w:val="PageNumber"/>
        <w:noProof/>
      </w:rPr>
      <w:t>2</w:t>
    </w:r>
    <w:r>
      <w:rPr>
        <w:rStyle w:val="PageNumber"/>
      </w:rPr>
      <w:fldChar w:fldCharType="end"/>
    </w:r>
  </w:p>
  <w:p w14:paraId="0BF4AA4C" w14:textId="77777777" w:rsidR="00AB6EE1" w:rsidRDefault="00AB6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B8AA" w14:textId="0D7793CD" w:rsidR="00AB6EE1" w:rsidRPr="005D2A41" w:rsidRDefault="00AB6EE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063E0">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B33F3A" w14:textId="77777777" w:rsidR="00AB6EE1" w:rsidRPr="00A845A9" w:rsidRDefault="00AB6EE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4417" w14:textId="77777777" w:rsidR="00C4143E" w:rsidRDefault="00C4143E">
      <w:r>
        <w:separator/>
      </w:r>
    </w:p>
  </w:footnote>
  <w:footnote w:type="continuationSeparator" w:id="0">
    <w:p w14:paraId="596A7A4F" w14:textId="77777777" w:rsidR="00C4143E" w:rsidRDefault="00C4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D4A9" w14:textId="77777777" w:rsidR="00AB6EE1" w:rsidRDefault="00AB6EE1">
    <w:r>
      <w:rPr>
        <w:noProof/>
        <w:lang w:eastAsia="en-GB"/>
      </w:rPr>
      <w:drawing>
        <wp:anchor distT="0" distB="0" distL="114300" distR="114300" simplePos="0" relativeHeight="251657728" behindDoc="1" locked="0" layoutInCell="1" allowOverlap="1" wp14:anchorId="7EF1B2B6" wp14:editId="1961E07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9B33C7" w14:textId="77777777" w:rsidR="00AB6EE1" w:rsidRDefault="00AB6EE1">
    <w:pPr>
      <w:pStyle w:val="Header"/>
    </w:pPr>
  </w:p>
  <w:p w14:paraId="2F1E5813" w14:textId="77777777" w:rsidR="00AB6EE1" w:rsidRDefault="00AB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5634C6"/>
    <w:multiLevelType w:val="hybridMultilevel"/>
    <w:tmpl w:val="1DA0F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FA4"/>
    <w:rsid w:val="000516D9"/>
    <w:rsid w:val="0006774B"/>
    <w:rsid w:val="00082B81"/>
    <w:rsid w:val="00090C3D"/>
    <w:rsid w:val="00097118"/>
    <w:rsid w:val="000C3A52"/>
    <w:rsid w:val="000C53DB"/>
    <w:rsid w:val="000C5E9B"/>
    <w:rsid w:val="000F0170"/>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063E0"/>
    <w:rsid w:val="00314E36"/>
    <w:rsid w:val="003220C1"/>
    <w:rsid w:val="00356D7B"/>
    <w:rsid w:val="00357893"/>
    <w:rsid w:val="003670C1"/>
    <w:rsid w:val="00370471"/>
    <w:rsid w:val="003B1503"/>
    <w:rsid w:val="003B1F25"/>
    <w:rsid w:val="003B3D64"/>
    <w:rsid w:val="003C5133"/>
    <w:rsid w:val="00412673"/>
    <w:rsid w:val="0043031D"/>
    <w:rsid w:val="0046757C"/>
    <w:rsid w:val="00473EA0"/>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A0612"/>
    <w:rsid w:val="008B7927"/>
    <w:rsid w:val="008D1E0B"/>
    <w:rsid w:val="008F0CC6"/>
    <w:rsid w:val="008F789E"/>
    <w:rsid w:val="00904558"/>
    <w:rsid w:val="00905771"/>
    <w:rsid w:val="00953A46"/>
    <w:rsid w:val="00967473"/>
    <w:rsid w:val="00973090"/>
    <w:rsid w:val="00995EEC"/>
    <w:rsid w:val="009D26D8"/>
    <w:rsid w:val="009E4974"/>
    <w:rsid w:val="009F06C3"/>
    <w:rsid w:val="00A204C9"/>
    <w:rsid w:val="00A23742"/>
    <w:rsid w:val="00A3247B"/>
    <w:rsid w:val="00A50295"/>
    <w:rsid w:val="00A72CF3"/>
    <w:rsid w:val="00A82A45"/>
    <w:rsid w:val="00A845A9"/>
    <w:rsid w:val="00A86958"/>
    <w:rsid w:val="00AA5651"/>
    <w:rsid w:val="00AA5848"/>
    <w:rsid w:val="00AA7750"/>
    <w:rsid w:val="00AB6EE1"/>
    <w:rsid w:val="00AD65F1"/>
    <w:rsid w:val="00AE064D"/>
    <w:rsid w:val="00AF056B"/>
    <w:rsid w:val="00AF2EA5"/>
    <w:rsid w:val="00B049B1"/>
    <w:rsid w:val="00B136ED"/>
    <w:rsid w:val="00B239BA"/>
    <w:rsid w:val="00B468BB"/>
    <w:rsid w:val="00B81F17"/>
    <w:rsid w:val="00C4143E"/>
    <w:rsid w:val="00C43B4A"/>
    <w:rsid w:val="00C64FA5"/>
    <w:rsid w:val="00C72188"/>
    <w:rsid w:val="00C84A12"/>
    <w:rsid w:val="00CB609A"/>
    <w:rsid w:val="00CF3DC5"/>
    <w:rsid w:val="00D017E2"/>
    <w:rsid w:val="00D16D97"/>
    <w:rsid w:val="00D27F42"/>
    <w:rsid w:val="00D84713"/>
    <w:rsid w:val="00DD4B82"/>
    <w:rsid w:val="00E1556F"/>
    <w:rsid w:val="00E3419E"/>
    <w:rsid w:val="00E4082C"/>
    <w:rsid w:val="00E47B1A"/>
    <w:rsid w:val="00E631B1"/>
    <w:rsid w:val="00EA5290"/>
    <w:rsid w:val="00EB248F"/>
    <w:rsid w:val="00EB5F93"/>
    <w:rsid w:val="00EC0568"/>
    <w:rsid w:val="00ED207B"/>
    <w:rsid w:val="00EE721A"/>
    <w:rsid w:val="00F0272E"/>
    <w:rsid w:val="00F2438B"/>
    <w:rsid w:val="00F7561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7F64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AB6EE1"/>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5104">
      <w:bodyDiv w:val="1"/>
      <w:marLeft w:val="0"/>
      <w:marRight w:val="0"/>
      <w:marTop w:val="0"/>
      <w:marBottom w:val="0"/>
      <w:divBdr>
        <w:top w:val="none" w:sz="0" w:space="0" w:color="auto"/>
        <w:left w:val="none" w:sz="0" w:space="0" w:color="auto"/>
        <w:bottom w:val="none" w:sz="0" w:space="0" w:color="auto"/>
        <w:right w:val="none" w:sz="0" w:space="0" w:color="auto"/>
      </w:divBdr>
    </w:div>
    <w:div w:id="11959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wales.com%2Fsites%2Fdefault%2Ffiles%2F2020-01%2FWG38981%2520Creative%2520Industries%2520Document%2520E.pdf&amp;data=02%7C01%7CMelanie.Kinsey%40gov.wales%7Ce2f071b7b21c48ad1c9008d7a4b76268%7Ca2cc36c592804ae78887d06dab89216b%7C0%7C0%7C637158979842235751&amp;sdata=dif06Wb3PStqbnQNSsCX6IT2z7LwAGTSh2fSUy7M5xw%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A28858037</value>
    </field>
    <field name="Objective-Title">
      <value order="0">Written Statement - Creative Wales</value>
    </field>
    <field name="Objective-Description">
      <value order="0"/>
    </field>
    <field name="Objective-CreationStamp">
      <value order="0">2020-01-29T10:03:11Z</value>
    </field>
    <field name="Objective-IsApproved">
      <value order="0">false</value>
    </field>
    <field name="Objective-IsPublished">
      <value order="0">true</value>
    </field>
    <field name="Objective-DatePublished">
      <value order="0">2020-01-29T12:44:54Z</value>
    </field>
    <field name="Objective-ModificationStamp">
      <value order="0">2020-01-29T12:44:54Z</value>
    </field>
    <field name="Objective-Owner">
      <value order="0">Kinsey, Melanie (ESNR-Strategy-Strategy Policy)</value>
    </field>
    <field name="Objective-Path">
      <value order="0">Objective Global Folder:Business File Plan:Economy, Skills &amp; Natural Resources (ESNR):Economy, Skills &amp; Natural Resources (ESNR) - Business &amp; Regions - Creative Industries:1 - Save:Government Business:Government Business - Dafydd Elis-Thomas  :Dafydd Elis-Thomas - Deputy Minister for Culture, Sport &amp; Tourism - Notes - Creative Industries - 2019 - 2021:Written Statement - Creative Wales</value>
    </field>
    <field name="Objective-Parent">
      <value order="0">Written Statement - Creative Wales</value>
    </field>
    <field name="Objective-State">
      <value order="0">Published</value>
    </field>
    <field name="Objective-VersionId">
      <value order="0">vA57509748</value>
    </field>
    <field name="Objective-Version">
      <value order="0">5.0</value>
    </field>
    <field name="Objective-VersionNumber">
      <value order="0">6</value>
    </field>
    <field name="Objective-VersionComment">
      <value order="0"/>
    </field>
    <field name="Objective-FileNumber">
      <value order="0">qA1376206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2020-01-29T00:00:00Z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2020-01-28T00:00:00+00:00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2105819-A745-4513-A8AB-19F612D3AB08}">
  <ds:schemaRefs>
    <ds:schemaRef ds:uri="http://schemas.microsoft.com/sharepoint/v3/contenttype/forms"/>
  </ds:schemaRefs>
</ds:datastoreItem>
</file>

<file path=customXml/itemProps3.xml><?xml version="1.0" encoding="utf-8"?>
<ds:datastoreItem xmlns:ds="http://schemas.openxmlformats.org/officeDocument/2006/customXml" ds:itemID="{8DE4133A-A93C-4FAF-B399-0A663C7AB8CB}">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CA519F-9F32-455E-BE11-A9D477D555EA}"/>
</file>

<file path=customXml/itemProps5.xml><?xml version="1.0" encoding="utf-8"?>
<ds:datastoreItem xmlns:ds="http://schemas.openxmlformats.org/officeDocument/2006/customXml" ds:itemID="{67A6CBEB-069A-4E4D-B088-476A7D51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2020-01-29T12:51:00Z</dcterms:created>
  <dcterms:modified xsi:type="dcterms:W3CDTF">2020-01-29T12:51:00Z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A28858037</vt:lpwstr>
  </property>
  <property fmtid="{D5CDD505-2E9C-101B-9397-08002B2CF9AE}" pid="4" name="Objective-Title">
    <vt:lpwstr>Written Statement - Creative Wales</vt:lpwstr>
  </property>
  <property fmtid="{D5CDD505-2E9C-101B-9397-08002B2CF9AE}" pid="5" name="Objective-Comment">
    <vt:lpwstr/>
  </property>
  <property fmtid="{D5CDD505-2E9C-101B-9397-08002B2CF9AE}" pid="6" name="Objective-CreationStamp">
    <vt:filetime>2020-01-29T10:03:23Z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2020-01-29T12:44:54Z</vt:filetime>
  </property>
  <property fmtid="{D5CDD505-2E9C-101B-9397-08002B2CF9AE}" pid="10" name="Objective-ModificationStamp">
    <vt:filetime>2020-01-29T12:44:54Z</vt:filetime>
  </property>
  <property fmtid="{D5CDD505-2E9C-101B-9397-08002B2CF9AE}" pid="11" name="Objective-Owner">
    <vt:lpwstr>Kinsey, Melanie (ESNR-Strategy-Strategy Policy)</vt:lpwstr>
  </property>
  <property fmtid="{D5CDD505-2E9C-101B-9397-08002B2CF9AE}" pid="12" name="Objective-Path">
    <vt:lpwstr>Objective Global Folder:Business File Plan:Economy, Skills &amp; Natural Resources (ESNR):Economy, Skills &amp; Natural Resources (ESNR) - Business &amp; Regions - Creative Industries:1 - Save:Government Business:Government Business - Dafydd Elis-Thomas  :Dafydd Elis</vt:lpwstr>
  </property>
  <property fmtid="{D5CDD505-2E9C-101B-9397-08002B2CF9AE}" pid="13" name="Objective-Parent">
    <vt:lpwstr>Written Statement - Creative Wales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vA57509748</vt:lpwstr>
  </property>
  <property fmtid="{D5CDD505-2E9C-101B-9397-08002B2CF9AE}" pid="28" name="Objective-Language">
    <vt:lpwstr>English (eng)</vt:lpwstr>
  </property>
  <property fmtid="{D5CDD505-2E9C-101B-9397-08002B2CF9AE}" pid="29" name="Objective-Date Acquired">
    <vt:filetime>2020-01-29T00:00:00Z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