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E6595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3FFBF2D3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328F5C7" wp14:editId="6569A30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8FB2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F9F5F7F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01F529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2CB15C2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B2A0FF4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09FB47C" wp14:editId="29DBBF5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921D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AA2005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2C2C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83765" w14:textId="77777777" w:rsidR="00EA5290" w:rsidRPr="00FB4235" w:rsidRDefault="00E23510" w:rsidP="00FB423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New Chief Fire and Rescue Advisor and Inspector for Wales</w:t>
            </w:r>
          </w:p>
        </w:tc>
      </w:tr>
      <w:tr w:rsidR="00EA5290" w:rsidRPr="00A011A1" w14:paraId="5D44B31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51EE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EFDA0" w14:textId="700697B2" w:rsidR="00EA5290" w:rsidRPr="00670227" w:rsidRDefault="0013239D" w:rsidP="0013239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  <w:r w:rsidR="004462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743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December </w:t>
            </w:r>
            <w:r w:rsidR="004462F6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  <w:r w:rsidR="00E235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5290" w:rsidRPr="00A011A1" w14:paraId="7C6189A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6B27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9AC3D" w14:textId="319B1EF0" w:rsidR="00EA5290" w:rsidRPr="00670227" w:rsidRDefault="004462F6" w:rsidP="004462F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Hannah Blythyn, Deputy Minister for Housing and Local Government </w:t>
            </w:r>
          </w:p>
        </w:tc>
      </w:tr>
    </w:tbl>
    <w:p w14:paraId="44EAE8A5" w14:textId="77777777"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p w14:paraId="02EBCA1A" w14:textId="04713E09" w:rsidR="00A94096" w:rsidRPr="00F62795" w:rsidRDefault="00A94096" w:rsidP="00A94096">
      <w:pPr>
        <w:rPr>
          <w:rFonts w:ascii="Arial" w:hAnsi="Arial" w:cs="Arial"/>
          <w:sz w:val="24"/>
          <w:szCs w:val="24"/>
        </w:rPr>
      </w:pPr>
      <w:r w:rsidRPr="00F62795">
        <w:rPr>
          <w:rFonts w:ascii="Arial" w:hAnsi="Arial" w:cs="Arial"/>
          <w:sz w:val="24"/>
          <w:szCs w:val="24"/>
        </w:rPr>
        <w:t xml:space="preserve">I </w:t>
      </w:r>
      <w:r w:rsidR="001D57FF">
        <w:rPr>
          <w:rFonts w:ascii="Arial" w:hAnsi="Arial" w:cs="Arial"/>
          <w:sz w:val="24"/>
          <w:szCs w:val="24"/>
        </w:rPr>
        <w:t xml:space="preserve">am pleased </w:t>
      </w:r>
      <w:r w:rsidRPr="00F62795">
        <w:rPr>
          <w:rFonts w:ascii="Arial" w:hAnsi="Arial" w:cs="Arial"/>
          <w:sz w:val="24"/>
          <w:szCs w:val="24"/>
        </w:rPr>
        <w:t xml:space="preserve">to </w:t>
      </w:r>
      <w:r w:rsidR="007F067D">
        <w:rPr>
          <w:rFonts w:ascii="Arial" w:hAnsi="Arial" w:cs="Arial"/>
          <w:sz w:val="24"/>
          <w:szCs w:val="24"/>
        </w:rPr>
        <w:t xml:space="preserve">inform </w:t>
      </w:r>
      <w:r w:rsidRPr="00F62795">
        <w:rPr>
          <w:rFonts w:ascii="Arial" w:hAnsi="Arial" w:cs="Arial"/>
          <w:sz w:val="24"/>
          <w:szCs w:val="24"/>
        </w:rPr>
        <w:t>members o</w:t>
      </w:r>
      <w:r w:rsidR="007F067D">
        <w:rPr>
          <w:rFonts w:ascii="Arial" w:hAnsi="Arial" w:cs="Arial"/>
          <w:sz w:val="24"/>
          <w:szCs w:val="24"/>
        </w:rPr>
        <w:t>f</w:t>
      </w:r>
      <w:r w:rsidRPr="00F62795">
        <w:rPr>
          <w:rFonts w:ascii="Arial" w:hAnsi="Arial" w:cs="Arial"/>
          <w:sz w:val="24"/>
          <w:szCs w:val="24"/>
        </w:rPr>
        <w:t xml:space="preserve"> the appointment of the </w:t>
      </w:r>
      <w:r w:rsidR="00BD7375">
        <w:rPr>
          <w:rFonts w:ascii="Arial" w:hAnsi="Arial" w:cs="Arial"/>
          <w:sz w:val="24"/>
          <w:szCs w:val="24"/>
        </w:rPr>
        <w:t xml:space="preserve">new </w:t>
      </w:r>
      <w:r w:rsidRPr="00F62795">
        <w:rPr>
          <w:rFonts w:ascii="Arial" w:hAnsi="Arial" w:cs="Arial"/>
          <w:sz w:val="24"/>
          <w:szCs w:val="24"/>
        </w:rPr>
        <w:t xml:space="preserve">Chief Fire and Rescue Adviser for Wales, </w:t>
      </w:r>
      <w:r w:rsidR="004462F6">
        <w:rPr>
          <w:rFonts w:ascii="Arial" w:hAnsi="Arial" w:cs="Arial"/>
          <w:sz w:val="24"/>
          <w:szCs w:val="24"/>
        </w:rPr>
        <w:t>Dan Stephens</w:t>
      </w:r>
      <w:r w:rsidRPr="00F62795">
        <w:rPr>
          <w:rFonts w:ascii="Arial" w:hAnsi="Arial" w:cs="Arial"/>
          <w:sz w:val="24"/>
          <w:szCs w:val="24"/>
        </w:rPr>
        <w:t xml:space="preserve">.   </w:t>
      </w:r>
    </w:p>
    <w:p w14:paraId="2AB4F7DA" w14:textId="77777777" w:rsidR="00790F2F" w:rsidRPr="00F62795" w:rsidRDefault="00790F2F" w:rsidP="00A94096">
      <w:pPr>
        <w:rPr>
          <w:rFonts w:ascii="Arial" w:hAnsi="Arial" w:cs="Arial"/>
          <w:sz w:val="24"/>
          <w:szCs w:val="24"/>
        </w:rPr>
      </w:pPr>
    </w:p>
    <w:p w14:paraId="18F1FCDF" w14:textId="6D5A2D4A" w:rsidR="00AF468F" w:rsidRPr="00F62795" w:rsidRDefault="00790F2F" w:rsidP="00AF468F">
      <w:pPr>
        <w:rPr>
          <w:rFonts w:ascii="Arial" w:hAnsi="Arial" w:cs="Arial"/>
          <w:sz w:val="24"/>
          <w:szCs w:val="24"/>
        </w:rPr>
      </w:pPr>
      <w:r w:rsidRPr="00F62795">
        <w:rPr>
          <w:rFonts w:ascii="Arial" w:hAnsi="Arial" w:cs="Arial"/>
          <w:sz w:val="24"/>
          <w:szCs w:val="24"/>
          <w:lang w:val="en"/>
        </w:rPr>
        <w:t>The Chief Fire and Rescue Advis</w:t>
      </w:r>
      <w:r w:rsidR="0013639D">
        <w:rPr>
          <w:rFonts w:ascii="Arial" w:hAnsi="Arial" w:cs="Arial"/>
          <w:sz w:val="24"/>
          <w:szCs w:val="24"/>
          <w:lang w:val="en"/>
        </w:rPr>
        <w:t>e</w:t>
      </w:r>
      <w:r w:rsidRPr="00F62795">
        <w:rPr>
          <w:rFonts w:ascii="Arial" w:hAnsi="Arial" w:cs="Arial"/>
          <w:sz w:val="24"/>
          <w:szCs w:val="24"/>
          <w:lang w:val="en"/>
        </w:rPr>
        <w:t xml:space="preserve">r has a vital role in </w:t>
      </w:r>
      <w:r w:rsidRPr="00F62795">
        <w:rPr>
          <w:rFonts w:ascii="Arial" w:hAnsi="Arial" w:cs="Arial"/>
          <w:color w:val="000000"/>
          <w:sz w:val="24"/>
          <w:szCs w:val="24"/>
        </w:rPr>
        <w:t xml:space="preserve">assisting </w:t>
      </w:r>
      <w:r w:rsidRPr="00E23510">
        <w:rPr>
          <w:rFonts w:ascii="Arial" w:hAnsi="Arial" w:cs="Arial"/>
          <w:color w:val="000000"/>
          <w:sz w:val="24"/>
          <w:szCs w:val="24"/>
        </w:rPr>
        <w:t xml:space="preserve">the Welsh </w:t>
      </w:r>
      <w:r w:rsidR="00140272" w:rsidRPr="00E23510">
        <w:rPr>
          <w:rFonts w:ascii="Arial" w:hAnsi="Arial" w:cs="Arial"/>
          <w:color w:val="000000"/>
          <w:sz w:val="24"/>
          <w:szCs w:val="24"/>
        </w:rPr>
        <w:t>Ministers</w:t>
      </w:r>
      <w:r w:rsidRPr="00F62795">
        <w:rPr>
          <w:rFonts w:ascii="Arial" w:hAnsi="Arial" w:cs="Arial"/>
          <w:sz w:val="24"/>
          <w:szCs w:val="24"/>
        </w:rPr>
        <w:t xml:space="preserve"> and officials on matters of operational preparedness, performance, structure and organisation of </w:t>
      </w:r>
      <w:r w:rsidR="004557A5">
        <w:rPr>
          <w:rFonts w:ascii="Arial" w:hAnsi="Arial" w:cs="Arial"/>
          <w:sz w:val="24"/>
          <w:szCs w:val="24"/>
        </w:rPr>
        <w:t xml:space="preserve">the </w:t>
      </w:r>
      <w:r w:rsidR="00BD7375">
        <w:rPr>
          <w:rFonts w:ascii="Arial" w:hAnsi="Arial" w:cs="Arial"/>
          <w:sz w:val="24"/>
          <w:szCs w:val="24"/>
        </w:rPr>
        <w:t xml:space="preserve">three </w:t>
      </w:r>
      <w:r w:rsidRPr="00F62795">
        <w:rPr>
          <w:rFonts w:ascii="Arial" w:hAnsi="Arial" w:cs="Arial"/>
          <w:sz w:val="24"/>
          <w:szCs w:val="24"/>
        </w:rPr>
        <w:t>Fire and Rescue Authorities in Wales</w:t>
      </w:r>
      <w:r w:rsidR="00474392">
        <w:rPr>
          <w:rFonts w:ascii="Arial" w:hAnsi="Arial" w:cs="Arial"/>
          <w:sz w:val="24"/>
          <w:szCs w:val="24"/>
        </w:rPr>
        <w:t xml:space="preserve">. </w:t>
      </w:r>
      <w:r w:rsidR="007B60FD">
        <w:rPr>
          <w:rFonts w:ascii="Arial" w:hAnsi="Arial" w:cs="Arial"/>
          <w:sz w:val="24"/>
          <w:szCs w:val="24"/>
        </w:rPr>
        <w:t xml:space="preserve">The </w:t>
      </w:r>
      <w:r w:rsidR="00AF468F" w:rsidRPr="00F62795">
        <w:rPr>
          <w:rFonts w:ascii="Arial" w:hAnsi="Arial" w:cs="Arial"/>
          <w:sz w:val="24"/>
          <w:szCs w:val="24"/>
        </w:rPr>
        <w:t>Chief Advis</w:t>
      </w:r>
      <w:r w:rsidR="00AF468F">
        <w:rPr>
          <w:rFonts w:ascii="Arial" w:hAnsi="Arial" w:cs="Arial"/>
          <w:sz w:val="24"/>
          <w:szCs w:val="24"/>
        </w:rPr>
        <w:t>e</w:t>
      </w:r>
      <w:r w:rsidR="00AF468F" w:rsidRPr="00F62795">
        <w:rPr>
          <w:rFonts w:ascii="Arial" w:hAnsi="Arial" w:cs="Arial"/>
          <w:sz w:val="24"/>
          <w:szCs w:val="24"/>
        </w:rPr>
        <w:t>r is also legally responsible for inspecting fire safety in all non-military Crown premises in Wales</w:t>
      </w:r>
      <w:r w:rsidR="006B1182">
        <w:rPr>
          <w:rFonts w:ascii="Arial" w:hAnsi="Arial" w:cs="Arial"/>
          <w:sz w:val="24"/>
          <w:szCs w:val="24"/>
        </w:rPr>
        <w:t>, and is appointed to that role by Her Majesty in Council under the Fire and Rescue Services Act 2004.</w:t>
      </w:r>
      <w:r w:rsidR="007B60FD">
        <w:rPr>
          <w:rFonts w:ascii="Arial" w:hAnsi="Arial" w:cs="Arial"/>
          <w:sz w:val="24"/>
          <w:szCs w:val="24"/>
        </w:rPr>
        <w:t xml:space="preserve"> </w:t>
      </w:r>
      <w:r w:rsidR="00AF468F" w:rsidRPr="00F62795">
        <w:rPr>
          <w:rFonts w:ascii="Arial" w:hAnsi="Arial" w:cs="Arial"/>
          <w:sz w:val="24"/>
          <w:szCs w:val="24"/>
        </w:rPr>
        <w:t xml:space="preserve">  </w:t>
      </w:r>
    </w:p>
    <w:p w14:paraId="7B9526B5" w14:textId="1DFD48AF" w:rsidR="00790F2F" w:rsidRPr="00F62795" w:rsidRDefault="00790F2F" w:rsidP="00A94096">
      <w:pPr>
        <w:rPr>
          <w:rFonts w:ascii="Arial" w:hAnsi="Arial" w:cs="Arial"/>
          <w:sz w:val="24"/>
          <w:szCs w:val="24"/>
        </w:rPr>
      </w:pPr>
    </w:p>
    <w:p w14:paraId="6C7C2244" w14:textId="47F6870B" w:rsidR="00140272" w:rsidRPr="00F62795" w:rsidRDefault="0013639D" w:rsidP="00140272">
      <w:p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</w:rPr>
        <w:t xml:space="preserve">Dan </w:t>
      </w:r>
      <w:r w:rsidR="00293FBA">
        <w:rPr>
          <w:rFonts w:ascii="Arial" w:hAnsi="Arial" w:cs="Arial"/>
          <w:sz w:val="24"/>
          <w:szCs w:val="24"/>
        </w:rPr>
        <w:t xml:space="preserve">took up his duties </w:t>
      </w:r>
      <w:r>
        <w:rPr>
          <w:rFonts w:ascii="Arial" w:hAnsi="Arial" w:cs="Arial"/>
          <w:sz w:val="24"/>
          <w:szCs w:val="24"/>
        </w:rPr>
        <w:t xml:space="preserve">as Chief Fire and </w:t>
      </w:r>
      <w:r w:rsidR="004557A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escue Adviser on 12 November</w:t>
      </w:r>
      <w:r w:rsidR="00F66831">
        <w:rPr>
          <w:rFonts w:ascii="Arial" w:hAnsi="Arial" w:cs="Arial"/>
          <w:sz w:val="24"/>
          <w:szCs w:val="24"/>
        </w:rPr>
        <w:t>,</w:t>
      </w:r>
      <w:r w:rsidR="00293FBA">
        <w:rPr>
          <w:rFonts w:ascii="Arial" w:hAnsi="Arial" w:cs="Arial"/>
          <w:sz w:val="24"/>
          <w:szCs w:val="24"/>
        </w:rPr>
        <w:t xml:space="preserve"> and </w:t>
      </w:r>
      <w:r w:rsidR="00F66831">
        <w:rPr>
          <w:rFonts w:ascii="Arial" w:hAnsi="Arial" w:cs="Arial"/>
          <w:sz w:val="24"/>
          <w:szCs w:val="24"/>
        </w:rPr>
        <w:t xml:space="preserve">the Privy Council yesterday made the Order in Council conferring on him the status of Inspector.  Dan </w:t>
      </w:r>
      <w:r w:rsidR="00293FBA">
        <w:rPr>
          <w:rFonts w:ascii="Arial" w:hAnsi="Arial" w:cs="Arial"/>
          <w:sz w:val="24"/>
          <w:szCs w:val="24"/>
        </w:rPr>
        <w:t xml:space="preserve">brings a wealth of experience to the role. He has </w:t>
      </w:r>
      <w:r w:rsidR="00483E0F" w:rsidRPr="00A65FB4">
        <w:rPr>
          <w:rFonts w:ascii="Arial" w:hAnsi="Arial" w:cs="Arial"/>
          <w:sz w:val="24"/>
          <w:szCs w:val="24"/>
          <w:lang w:val="en"/>
        </w:rPr>
        <w:t>30</w:t>
      </w:r>
      <w:r w:rsidR="00140272" w:rsidRPr="00A65FB4">
        <w:rPr>
          <w:rFonts w:ascii="Arial" w:hAnsi="Arial" w:cs="Arial"/>
          <w:sz w:val="24"/>
          <w:szCs w:val="24"/>
          <w:lang w:val="en"/>
        </w:rPr>
        <w:t xml:space="preserve"> years’ experience</w:t>
      </w:r>
      <w:r w:rsidR="00140272" w:rsidRPr="00F62795">
        <w:rPr>
          <w:rFonts w:ascii="Arial" w:hAnsi="Arial" w:cs="Arial"/>
          <w:sz w:val="24"/>
          <w:szCs w:val="24"/>
          <w:lang w:val="en"/>
        </w:rPr>
        <w:t xml:space="preserve"> in the Fire </w:t>
      </w:r>
      <w:r w:rsidR="00D66964">
        <w:rPr>
          <w:rFonts w:ascii="Arial" w:hAnsi="Arial" w:cs="Arial"/>
          <w:sz w:val="24"/>
          <w:szCs w:val="24"/>
          <w:lang w:val="en"/>
        </w:rPr>
        <w:t xml:space="preserve">and Rescue </w:t>
      </w:r>
      <w:r w:rsidR="00140272" w:rsidRPr="00F62795">
        <w:rPr>
          <w:rFonts w:ascii="Arial" w:hAnsi="Arial" w:cs="Arial"/>
          <w:sz w:val="24"/>
          <w:szCs w:val="24"/>
          <w:lang w:val="en"/>
        </w:rPr>
        <w:t xml:space="preserve">Service and has </w:t>
      </w:r>
      <w:r w:rsidR="00BD7375">
        <w:rPr>
          <w:rFonts w:ascii="Arial" w:hAnsi="Arial" w:cs="Arial"/>
          <w:sz w:val="24"/>
          <w:szCs w:val="24"/>
          <w:lang w:val="en"/>
        </w:rPr>
        <w:t xml:space="preserve">held the post of </w:t>
      </w:r>
      <w:r w:rsidR="007F067D">
        <w:rPr>
          <w:rFonts w:ascii="Arial" w:hAnsi="Arial" w:cs="Arial"/>
          <w:sz w:val="24"/>
          <w:szCs w:val="24"/>
          <w:lang w:val="en"/>
        </w:rPr>
        <w:t xml:space="preserve">Chief Fire Officer </w:t>
      </w:r>
      <w:r w:rsidR="00293FBA">
        <w:rPr>
          <w:rFonts w:ascii="Arial" w:hAnsi="Arial" w:cs="Arial"/>
          <w:sz w:val="24"/>
          <w:szCs w:val="24"/>
          <w:lang w:val="en"/>
        </w:rPr>
        <w:t xml:space="preserve">of Merseyside Fire and Rescue Authority and </w:t>
      </w:r>
      <w:r w:rsidR="00D66964">
        <w:rPr>
          <w:rFonts w:ascii="Arial" w:hAnsi="Arial" w:cs="Arial"/>
          <w:sz w:val="24"/>
          <w:szCs w:val="24"/>
          <w:lang w:val="en"/>
        </w:rPr>
        <w:t>Chief Officer/</w:t>
      </w:r>
      <w:r w:rsidR="00293FBA">
        <w:rPr>
          <w:rFonts w:ascii="Arial" w:hAnsi="Arial" w:cs="Arial"/>
          <w:sz w:val="24"/>
          <w:szCs w:val="24"/>
          <w:lang w:val="en"/>
        </w:rPr>
        <w:t xml:space="preserve">Chief Executive </w:t>
      </w:r>
      <w:r w:rsidR="00D66964">
        <w:rPr>
          <w:rFonts w:ascii="Arial" w:hAnsi="Arial" w:cs="Arial"/>
          <w:sz w:val="24"/>
          <w:szCs w:val="24"/>
          <w:lang w:val="en"/>
        </w:rPr>
        <w:t xml:space="preserve">Officer </w:t>
      </w:r>
      <w:r w:rsidR="00293FBA">
        <w:rPr>
          <w:rFonts w:ascii="Arial" w:hAnsi="Arial" w:cs="Arial"/>
          <w:sz w:val="24"/>
          <w:szCs w:val="24"/>
          <w:lang w:val="en"/>
        </w:rPr>
        <w:t xml:space="preserve">of </w:t>
      </w:r>
      <w:r w:rsidR="00D66964">
        <w:rPr>
          <w:rFonts w:ascii="Arial" w:hAnsi="Arial" w:cs="Arial"/>
          <w:sz w:val="24"/>
          <w:szCs w:val="24"/>
          <w:lang w:val="en"/>
        </w:rPr>
        <w:t xml:space="preserve">the </w:t>
      </w:r>
      <w:r w:rsidR="00293FBA" w:rsidRPr="00441852">
        <w:rPr>
          <w:rFonts w:ascii="Arial" w:hAnsi="Arial" w:cs="Arial"/>
          <w:sz w:val="24"/>
          <w:szCs w:val="24"/>
        </w:rPr>
        <w:t xml:space="preserve">Melbourne </w:t>
      </w:r>
      <w:r w:rsidR="00293FBA" w:rsidRPr="00441852">
        <w:rPr>
          <w:rFonts w:ascii="Arial" w:hAnsi="Arial" w:cs="Arial"/>
          <w:color w:val="141414"/>
          <w:sz w:val="24"/>
          <w:szCs w:val="24"/>
        </w:rPr>
        <w:t>Metropolitan Fire Brigade</w:t>
      </w:r>
      <w:r w:rsidR="00BD7375">
        <w:rPr>
          <w:rFonts w:ascii="Arial" w:hAnsi="Arial" w:cs="Arial"/>
          <w:color w:val="141414"/>
          <w:sz w:val="24"/>
          <w:szCs w:val="24"/>
        </w:rPr>
        <w:t xml:space="preserve">, </w:t>
      </w:r>
      <w:r w:rsidR="00293FBA" w:rsidRPr="00441852">
        <w:rPr>
          <w:rFonts w:ascii="Arial" w:hAnsi="Arial" w:cs="Arial"/>
          <w:color w:val="141414"/>
          <w:sz w:val="24"/>
          <w:szCs w:val="24"/>
        </w:rPr>
        <w:t>in Australia</w:t>
      </w:r>
      <w:r w:rsidR="00293FBA">
        <w:rPr>
          <w:rFonts w:ascii="Arial" w:hAnsi="Arial" w:cs="Arial"/>
          <w:color w:val="141414"/>
          <w:sz w:val="24"/>
          <w:szCs w:val="24"/>
        </w:rPr>
        <w:t xml:space="preserve">. </w:t>
      </w:r>
      <w:r w:rsidR="00140272" w:rsidRPr="00F62795">
        <w:rPr>
          <w:rFonts w:ascii="Arial" w:hAnsi="Arial" w:cs="Arial"/>
          <w:sz w:val="24"/>
          <w:szCs w:val="24"/>
          <w:lang w:val="en"/>
        </w:rPr>
        <w:t xml:space="preserve">I look forward to working with him.  </w:t>
      </w:r>
    </w:p>
    <w:p w14:paraId="713B7B8B" w14:textId="77777777" w:rsidR="00140272" w:rsidRPr="00F62795" w:rsidRDefault="00140272" w:rsidP="00A94096">
      <w:pPr>
        <w:rPr>
          <w:rFonts w:ascii="Arial" w:hAnsi="Arial" w:cs="Arial"/>
          <w:sz w:val="24"/>
          <w:szCs w:val="24"/>
        </w:rPr>
      </w:pPr>
    </w:p>
    <w:p w14:paraId="11FF729E" w14:textId="6CBC53D8" w:rsidR="00F62795" w:rsidRDefault="00AF468F" w:rsidP="00F62795">
      <w:pPr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 xml:space="preserve">Among Dan’s immediate priorities will be to ensure we and our Fire and Rescue Services learn the lessons from </w:t>
      </w:r>
      <w:r w:rsidR="00BD7375">
        <w:rPr>
          <w:rFonts w:ascii="Arial" w:hAnsi="Arial" w:cs="Arial"/>
          <w:sz w:val="24"/>
          <w:szCs w:val="24"/>
          <w:lang w:val="en"/>
        </w:rPr>
        <w:t xml:space="preserve">Phase 1 </w:t>
      </w:r>
      <w:r>
        <w:rPr>
          <w:rFonts w:ascii="Arial" w:hAnsi="Arial" w:cs="Arial"/>
          <w:sz w:val="24"/>
          <w:szCs w:val="24"/>
          <w:lang w:val="en"/>
        </w:rPr>
        <w:t xml:space="preserve">of the Grenfell Tower Public </w:t>
      </w:r>
      <w:r w:rsidR="00BD7375">
        <w:rPr>
          <w:rFonts w:ascii="Arial" w:hAnsi="Arial" w:cs="Arial"/>
          <w:sz w:val="24"/>
          <w:szCs w:val="24"/>
          <w:lang w:val="en"/>
        </w:rPr>
        <w:t>Inquiry</w:t>
      </w:r>
      <w:r w:rsidR="0054272A">
        <w:rPr>
          <w:rFonts w:ascii="Arial" w:hAnsi="Arial" w:cs="Arial"/>
          <w:sz w:val="24"/>
          <w:szCs w:val="24"/>
          <w:lang w:val="en"/>
        </w:rPr>
        <w:t xml:space="preserve">. </w:t>
      </w:r>
      <w:r>
        <w:rPr>
          <w:rFonts w:ascii="Arial" w:hAnsi="Arial" w:cs="Arial"/>
          <w:sz w:val="24"/>
          <w:szCs w:val="24"/>
          <w:lang w:val="en"/>
        </w:rPr>
        <w:t xml:space="preserve">While many of the Inquiry’s recommendations are addressed to the London Fire Brigade, they apply equally to all other Fire and Rescue Services.  I have asked Dan to work with our Chief Fire Officers to provide full assurance that those recommendations </w:t>
      </w:r>
      <w:proofErr w:type="gramStart"/>
      <w:r>
        <w:rPr>
          <w:rFonts w:ascii="Arial" w:hAnsi="Arial" w:cs="Arial"/>
          <w:sz w:val="24"/>
          <w:szCs w:val="24"/>
          <w:lang w:val="en"/>
        </w:rPr>
        <w:t>are being promptly and effectively addressed</w:t>
      </w:r>
      <w:proofErr w:type="gramEnd"/>
      <w:r>
        <w:rPr>
          <w:rFonts w:ascii="Arial" w:hAnsi="Arial" w:cs="Arial"/>
          <w:sz w:val="24"/>
          <w:szCs w:val="24"/>
          <w:lang w:val="en"/>
        </w:rPr>
        <w:t xml:space="preserve">. </w:t>
      </w:r>
      <w:r w:rsidR="00F62795" w:rsidRPr="00F62795">
        <w:rPr>
          <w:rFonts w:ascii="Arial" w:hAnsi="Arial"/>
          <w:sz w:val="24"/>
          <w:szCs w:val="24"/>
        </w:rPr>
        <w:t xml:space="preserve">  </w:t>
      </w:r>
    </w:p>
    <w:p w14:paraId="10E1B283" w14:textId="0B6703C5" w:rsidR="004427F6" w:rsidRPr="00F62795" w:rsidRDefault="004427F6" w:rsidP="00F62795">
      <w:pPr>
        <w:rPr>
          <w:rFonts w:ascii="Arial" w:hAnsi="Arial" w:cs="Arial"/>
          <w:sz w:val="24"/>
          <w:szCs w:val="24"/>
          <w:lang w:val="en"/>
        </w:rPr>
      </w:pPr>
    </w:p>
    <w:p w14:paraId="0FDCD944" w14:textId="148C914B" w:rsidR="00303F06" w:rsidRPr="00F62795" w:rsidRDefault="004427F6" w:rsidP="00A94096">
      <w:pPr>
        <w:rPr>
          <w:rFonts w:ascii="Arial" w:hAnsi="Arial" w:cs="Arial"/>
          <w:sz w:val="24"/>
          <w:szCs w:val="24"/>
        </w:rPr>
      </w:pPr>
      <w:r w:rsidRPr="004427F6">
        <w:rPr>
          <w:rFonts w:ascii="Arial" w:hAnsi="Arial" w:cs="Arial"/>
          <w:sz w:val="24"/>
          <w:szCs w:val="24"/>
        </w:rPr>
        <w:t xml:space="preserve">This statement is being issued during recess in order to keep members informed. Should members wish me to make a further statement or to answer questions on this when the Assembly returns I would be happy to do </w:t>
      </w:r>
      <w:proofErr w:type="gramStart"/>
      <w:r w:rsidRPr="004427F6">
        <w:rPr>
          <w:rFonts w:ascii="Arial" w:hAnsi="Arial" w:cs="Arial"/>
          <w:sz w:val="24"/>
          <w:szCs w:val="24"/>
        </w:rPr>
        <w:t>so.</w:t>
      </w:r>
      <w:proofErr w:type="gramEnd"/>
    </w:p>
    <w:p w14:paraId="3DE6A1C2" w14:textId="77777777" w:rsidR="00A94096" w:rsidRDefault="00A94096" w:rsidP="00A94096">
      <w:pPr>
        <w:rPr>
          <w:rFonts w:ascii="Arial" w:hAnsi="Arial" w:cs="Arial"/>
          <w:sz w:val="24"/>
          <w:szCs w:val="24"/>
        </w:rPr>
      </w:pPr>
    </w:p>
    <w:p w14:paraId="53D858E8" w14:textId="77777777" w:rsidR="00A94096" w:rsidRDefault="00A94096" w:rsidP="00A94096">
      <w:pPr>
        <w:rPr>
          <w:rFonts w:ascii="Arial" w:hAnsi="Arial" w:cs="Arial"/>
          <w:sz w:val="24"/>
          <w:szCs w:val="24"/>
        </w:rPr>
      </w:pPr>
    </w:p>
    <w:p w14:paraId="2DD7966C" w14:textId="77777777" w:rsidR="00A94096" w:rsidRDefault="00A94096" w:rsidP="00A94096">
      <w:pPr>
        <w:rPr>
          <w:rFonts w:ascii="Arial" w:hAnsi="Arial" w:cs="Arial"/>
          <w:sz w:val="24"/>
          <w:szCs w:val="24"/>
          <w:lang w:val="en"/>
        </w:rPr>
      </w:pPr>
    </w:p>
    <w:p w14:paraId="42B2746B" w14:textId="77777777" w:rsidR="00A94096" w:rsidRDefault="00A94096" w:rsidP="00EA5290">
      <w:pPr>
        <w:rPr>
          <w:rFonts w:ascii="Arial" w:hAnsi="Arial"/>
          <w:b/>
          <w:color w:val="FF0000"/>
          <w:sz w:val="24"/>
        </w:rPr>
      </w:pPr>
    </w:p>
    <w:sectPr w:rsidR="00A94096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2A515" w14:textId="77777777" w:rsidR="006C1347" w:rsidRDefault="006C1347">
      <w:r>
        <w:separator/>
      </w:r>
    </w:p>
  </w:endnote>
  <w:endnote w:type="continuationSeparator" w:id="0">
    <w:p w14:paraId="2669B192" w14:textId="77777777" w:rsidR="006C1347" w:rsidRDefault="006C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50A27" w14:textId="77777777" w:rsidR="00D01807" w:rsidRDefault="00D0180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D34FA8" w14:textId="77777777" w:rsidR="00D01807" w:rsidRDefault="00D018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0FEC9" w14:textId="51AA4006" w:rsidR="00D01807" w:rsidRDefault="00D0180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27F6">
      <w:rPr>
        <w:rStyle w:val="PageNumber"/>
        <w:noProof/>
      </w:rPr>
      <w:t>2</w:t>
    </w:r>
    <w:r>
      <w:rPr>
        <w:rStyle w:val="PageNumber"/>
      </w:rPr>
      <w:fldChar w:fldCharType="end"/>
    </w:r>
  </w:p>
  <w:p w14:paraId="714B43F3" w14:textId="77777777" w:rsidR="00D01807" w:rsidRDefault="00D018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BF540" w14:textId="48BF662F" w:rsidR="00D01807" w:rsidRPr="005D2A41" w:rsidRDefault="00D01807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427F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F1C6548" w14:textId="77777777" w:rsidR="00D01807" w:rsidRPr="00A845A9" w:rsidRDefault="00D01807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99850" w14:textId="77777777" w:rsidR="006C1347" w:rsidRDefault="006C1347">
      <w:r>
        <w:separator/>
      </w:r>
    </w:p>
  </w:footnote>
  <w:footnote w:type="continuationSeparator" w:id="0">
    <w:p w14:paraId="720B4131" w14:textId="77777777" w:rsidR="006C1347" w:rsidRDefault="006C1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97452" w14:textId="77777777" w:rsidR="00D01807" w:rsidRDefault="00D01807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3D8DB60" wp14:editId="7164D86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606380" w14:textId="77777777" w:rsidR="00D01807" w:rsidRDefault="00D01807">
    <w:pPr>
      <w:pStyle w:val="Header"/>
    </w:pPr>
  </w:p>
  <w:p w14:paraId="6DD60D0C" w14:textId="77777777" w:rsidR="00D01807" w:rsidRDefault="00D01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EB3ECF"/>
    <w:multiLevelType w:val="hybridMultilevel"/>
    <w:tmpl w:val="BE36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220D"/>
    <w:rsid w:val="00023B69"/>
    <w:rsid w:val="000516D9"/>
    <w:rsid w:val="00060CA2"/>
    <w:rsid w:val="00082B81"/>
    <w:rsid w:val="00090C3D"/>
    <w:rsid w:val="00097118"/>
    <w:rsid w:val="000C3A52"/>
    <w:rsid w:val="000C53DB"/>
    <w:rsid w:val="000C5E9B"/>
    <w:rsid w:val="000F1C79"/>
    <w:rsid w:val="00110853"/>
    <w:rsid w:val="0013239D"/>
    <w:rsid w:val="00134918"/>
    <w:rsid w:val="0013639D"/>
    <w:rsid w:val="00140272"/>
    <w:rsid w:val="001460B1"/>
    <w:rsid w:val="0017102C"/>
    <w:rsid w:val="001A39E2"/>
    <w:rsid w:val="001A6AF1"/>
    <w:rsid w:val="001B027C"/>
    <w:rsid w:val="001B288D"/>
    <w:rsid w:val="001C532F"/>
    <w:rsid w:val="001D57FF"/>
    <w:rsid w:val="00214B25"/>
    <w:rsid w:val="00223E62"/>
    <w:rsid w:val="00274F08"/>
    <w:rsid w:val="00293FBA"/>
    <w:rsid w:val="002A5310"/>
    <w:rsid w:val="002C57B6"/>
    <w:rsid w:val="002F0EB9"/>
    <w:rsid w:val="002F53A9"/>
    <w:rsid w:val="00303F06"/>
    <w:rsid w:val="00310A45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3E0725"/>
    <w:rsid w:val="00412673"/>
    <w:rsid w:val="0043031D"/>
    <w:rsid w:val="004427F6"/>
    <w:rsid w:val="004462F6"/>
    <w:rsid w:val="004557A5"/>
    <w:rsid w:val="0046757C"/>
    <w:rsid w:val="00474392"/>
    <w:rsid w:val="00477940"/>
    <w:rsid w:val="00483E0F"/>
    <w:rsid w:val="004D4DE9"/>
    <w:rsid w:val="00506C33"/>
    <w:rsid w:val="0054272A"/>
    <w:rsid w:val="0054364E"/>
    <w:rsid w:val="00560F1F"/>
    <w:rsid w:val="00574BB3"/>
    <w:rsid w:val="005952E4"/>
    <w:rsid w:val="005A22E2"/>
    <w:rsid w:val="005B030B"/>
    <w:rsid w:val="005D2A41"/>
    <w:rsid w:val="005D732B"/>
    <w:rsid w:val="005D7663"/>
    <w:rsid w:val="005D77CF"/>
    <w:rsid w:val="005E7231"/>
    <w:rsid w:val="00654C0A"/>
    <w:rsid w:val="006633C7"/>
    <w:rsid w:val="00663F04"/>
    <w:rsid w:val="00670227"/>
    <w:rsid w:val="00671F8B"/>
    <w:rsid w:val="006814BD"/>
    <w:rsid w:val="0069133F"/>
    <w:rsid w:val="006B1182"/>
    <w:rsid w:val="006B340E"/>
    <w:rsid w:val="006B461D"/>
    <w:rsid w:val="006C1347"/>
    <w:rsid w:val="006E054F"/>
    <w:rsid w:val="006E0A2C"/>
    <w:rsid w:val="006E4ED8"/>
    <w:rsid w:val="00703993"/>
    <w:rsid w:val="00723F0A"/>
    <w:rsid w:val="0073380E"/>
    <w:rsid w:val="00743B79"/>
    <w:rsid w:val="007523BC"/>
    <w:rsid w:val="00752C48"/>
    <w:rsid w:val="00790F2F"/>
    <w:rsid w:val="007A05FB"/>
    <w:rsid w:val="007B5260"/>
    <w:rsid w:val="007B60FD"/>
    <w:rsid w:val="007C24E7"/>
    <w:rsid w:val="007D1402"/>
    <w:rsid w:val="007F067D"/>
    <w:rsid w:val="007F5E64"/>
    <w:rsid w:val="00800FA0"/>
    <w:rsid w:val="00812370"/>
    <w:rsid w:val="0082411A"/>
    <w:rsid w:val="00841628"/>
    <w:rsid w:val="00846160"/>
    <w:rsid w:val="00877BD2"/>
    <w:rsid w:val="008A7050"/>
    <w:rsid w:val="008B7927"/>
    <w:rsid w:val="008D1E0B"/>
    <w:rsid w:val="008F0CC6"/>
    <w:rsid w:val="008F789E"/>
    <w:rsid w:val="00905771"/>
    <w:rsid w:val="009371B4"/>
    <w:rsid w:val="00953A46"/>
    <w:rsid w:val="00967473"/>
    <w:rsid w:val="00973090"/>
    <w:rsid w:val="00995EEC"/>
    <w:rsid w:val="009D26D8"/>
    <w:rsid w:val="009E4974"/>
    <w:rsid w:val="009F06C3"/>
    <w:rsid w:val="009F2D5C"/>
    <w:rsid w:val="00A204C9"/>
    <w:rsid w:val="00A23742"/>
    <w:rsid w:val="00A3247B"/>
    <w:rsid w:val="00A46654"/>
    <w:rsid w:val="00A577FC"/>
    <w:rsid w:val="00A65FB4"/>
    <w:rsid w:val="00A72CF3"/>
    <w:rsid w:val="00A82A45"/>
    <w:rsid w:val="00A845A9"/>
    <w:rsid w:val="00A86958"/>
    <w:rsid w:val="00A94096"/>
    <w:rsid w:val="00AA5651"/>
    <w:rsid w:val="00AA5848"/>
    <w:rsid w:val="00AA7750"/>
    <w:rsid w:val="00AD65F1"/>
    <w:rsid w:val="00AD7F59"/>
    <w:rsid w:val="00AE064D"/>
    <w:rsid w:val="00AF056B"/>
    <w:rsid w:val="00AF468F"/>
    <w:rsid w:val="00B049B1"/>
    <w:rsid w:val="00B128AF"/>
    <w:rsid w:val="00B239BA"/>
    <w:rsid w:val="00B468BB"/>
    <w:rsid w:val="00B81F17"/>
    <w:rsid w:val="00BC3F6A"/>
    <w:rsid w:val="00BD7375"/>
    <w:rsid w:val="00C43B4A"/>
    <w:rsid w:val="00C64FA5"/>
    <w:rsid w:val="00C84A12"/>
    <w:rsid w:val="00CC13B3"/>
    <w:rsid w:val="00CF3DC5"/>
    <w:rsid w:val="00D017E2"/>
    <w:rsid w:val="00D01807"/>
    <w:rsid w:val="00D16D97"/>
    <w:rsid w:val="00D27F42"/>
    <w:rsid w:val="00D66964"/>
    <w:rsid w:val="00D84713"/>
    <w:rsid w:val="00DD4B82"/>
    <w:rsid w:val="00DF0F85"/>
    <w:rsid w:val="00E1556F"/>
    <w:rsid w:val="00E15FC0"/>
    <w:rsid w:val="00E23510"/>
    <w:rsid w:val="00E3419E"/>
    <w:rsid w:val="00E47B1A"/>
    <w:rsid w:val="00E631B1"/>
    <w:rsid w:val="00EA5290"/>
    <w:rsid w:val="00EB00E1"/>
    <w:rsid w:val="00EB248F"/>
    <w:rsid w:val="00EB5F93"/>
    <w:rsid w:val="00EC0568"/>
    <w:rsid w:val="00EE721A"/>
    <w:rsid w:val="00F0272E"/>
    <w:rsid w:val="00F13CB8"/>
    <w:rsid w:val="00F2438B"/>
    <w:rsid w:val="00F33301"/>
    <w:rsid w:val="00F33C13"/>
    <w:rsid w:val="00F62795"/>
    <w:rsid w:val="00F66831"/>
    <w:rsid w:val="00F66AF5"/>
    <w:rsid w:val="00F70AE7"/>
    <w:rsid w:val="00F81C33"/>
    <w:rsid w:val="00F923C2"/>
    <w:rsid w:val="00F97613"/>
    <w:rsid w:val="00FB4235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5638228"/>
  <w15:docId w15:val="{DB809E08-816E-4F48-A5D2-1014DD48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rsid w:val="00EB00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00E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B00E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B0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00E1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EB0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0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A28029669</value>
    </field>
    <field name="Objective-Title">
      <value order="0">MA-HB-5460-19 - Written Statement - Doc 2 (English)</value>
    </field>
    <field name="Objective-Description">
      <value order="0"/>
    </field>
    <field name="Objective-CreationStamp">
      <value order="0">2019-11-05T13:00:44Z</value>
    </field>
    <field name="Objective-IsApproved">
      <value order="0">false</value>
    </field>
    <field name="Objective-IsPublished">
      <value order="0">true</value>
    </field>
    <field name="Objective-DatePublished">
      <value order="0">2019-12-06T10:49:12Z</value>
    </field>
    <field name="Objective-ModificationStamp">
      <value order="0">2019-12-06T10:49:12Z</value>
    </field>
    <field name="Objective-Owner">
      <value order="0">Walters, Lisa (EPS - CSD)</value>
    </field>
    <field name="Objective-Path">
      <value order="0">Objective Global Folder:Business File Plan:Education &amp; Public Services (EPS):Education &amp; Public Services (EPS) - Local Government - Finance Policy:1 - Save:Government Business:Deputy Minister for Housing and Local Government - Hannah Blythyn:Hannah Blythyn - Deputy Minister for Housing &amp; Local Government - Ministerial Advice - Legislation - Local Government Department - 2019:Fire - MA-HB-5460-19 - Appointment of Inspector</value>
    </field>
    <field name="Objective-Parent">
      <value order="0">Fire - MA-HB-5460-19 - Appointment of Inspector</value>
    </field>
    <field name="Objective-State">
      <value order="0">Published</value>
    </field>
    <field name="Objective-VersionId">
      <value order="0">vA56510545</value>
    </field>
    <field name="Objective-Version">
      <value order="0">15.0</value>
    </field>
    <field name="Objective-VersionNumber">
      <value order="0">16</value>
    </field>
    <field name="Objective-VersionComment">
      <value order="0">Tracked changes from Steve P accepted - relating to Privy Council making Order to confer Inspector powers on CFRA</value>
    </field>
    <field name="Objective-FileNumber">
      <value order="0">qA1374894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2019-11-06T00:00:00Z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2019-12-18T00:00:00+00:00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CE4051F-8804-438C-94CD-B5927B629E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BD069E-D187-401F-9265-94F806088643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49FACA0-D42A-4BDE-AE4F-5F1130D43A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Chief Fire and Rescue Advisor and Inspector for Wales.</dc:title>
  <dc:creator>burnsc</dc:creator>
  <cp:lastModifiedBy>Jones, Sophie (OFM - Cabinet Division)</cp:lastModifiedBy>
  <cp:revision>2</cp:revision>
  <cp:lastPrinted>2011-05-27T10:19:00Z</cp:lastPrinted>
  <dcterms:created xsi:type="dcterms:W3CDTF">2019-12-18T10:37:00Z</dcterms:created>
  <dcterms:modified xsi:type="dcterms:W3CDTF">2019-12-18T10:37:00Z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A28029669</vt:lpwstr>
  </property>
  <property fmtid="{D5CDD505-2E9C-101B-9397-08002B2CF9AE}" pid="4" name="Objective-Title">
    <vt:lpwstr>MA-HB-5460-19 - Written Statement - Doc 2 (English)</vt:lpwstr>
  </property>
  <property fmtid="{D5CDD505-2E9C-101B-9397-08002B2CF9AE}" pid="5" name="Objective-Comment">
    <vt:lpwstr/>
  </property>
  <property fmtid="{D5CDD505-2E9C-101B-9397-08002B2CF9AE}" pid="6" name="Objective-CreationStamp">
    <vt:filetime>2019-11-06T11:21:08Z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2019-12-06T10:49:12Z</vt:filetime>
  </property>
  <property fmtid="{D5CDD505-2E9C-101B-9397-08002B2CF9AE}" pid="10" name="Objective-ModificationStamp">
    <vt:filetime>2019-12-06T10:49:12Z</vt:filetime>
  </property>
  <property fmtid="{D5CDD505-2E9C-101B-9397-08002B2CF9AE}" pid="11" name="Objective-Owner">
    <vt:lpwstr>Walters, Lisa (EPS - CSD)</vt:lpwstr>
  </property>
  <property fmtid="{D5CDD505-2E9C-101B-9397-08002B2CF9AE}" pid="12" name="Objective-Path">
    <vt:lpwstr>Objective Global Folder:Business File Plan:Education &amp; Public Services (EPS):Education &amp; Public Services (EPS) - Local Government - Finance Policy:1 - Save:Government Business:Deputy Minister for Housing and Local Government - Hannah Blythyn:Hannah Blythy</vt:lpwstr>
  </property>
  <property fmtid="{D5CDD505-2E9C-101B-9397-08002B2CF9AE}" pid="13" name="Objective-Parent">
    <vt:lpwstr>Fire - MA-HB-5460-19 - Appointment of Inspector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15.0</vt:lpwstr>
  </property>
  <property fmtid="{D5CDD505-2E9C-101B-9397-08002B2CF9AE}" pid="16" name="Objective-VersionNumber">
    <vt:r8>16</vt:r8>
  </property>
  <property fmtid="{D5CDD505-2E9C-101B-9397-08002B2CF9AE}" pid="17" name="Objective-VersionComment">
    <vt:lpwstr>Tracked changes from Steve P accepted - relating to Privy Council making Order to confer Inspector powers on CFRA</vt:lpwstr>
  </property>
  <property fmtid="{D5CDD505-2E9C-101B-9397-08002B2CF9AE}" pid="18" name="Objective-FileNumber">
    <vt:lpwstr>qA1374894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2018-04-25T23:00:00Z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vA56510545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2019-11-06T00:00:00Z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