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9C37F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65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9C37F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47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80A29" w:rsidP="00F20F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Survivor Engagement Framework: Next steps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C5720" w:rsidP="003212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6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6663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8121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20F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Leader of the House and Chief Whip</w:t>
            </w:r>
          </w:p>
        </w:tc>
      </w:tr>
    </w:tbl>
    <w:p w:rsidR="00EA5290" w:rsidRPr="00A011A1" w:rsidRDefault="00EA5290" w:rsidP="00EA5290"/>
    <w:p w:rsidR="00D80A29" w:rsidRDefault="00D80A29" w:rsidP="00992778">
      <w:pPr>
        <w:pStyle w:val="NoSpacing"/>
        <w:spacing w:line="276" w:lineRule="auto"/>
        <w:rPr>
          <w:rFonts w:ascii="Arial" w:hAnsi="Arial" w:cs="Arial"/>
          <w:sz w:val="24"/>
          <w:szCs w:val="24"/>
          <w:lang w:val="en" w:eastAsia="en-GB"/>
        </w:rPr>
      </w:pPr>
    </w:p>
    <w:p w:rsidR="00172C67" w:rsidRPr="00172C67" w:rsidRDefault="00172C67" w:rsidP="00294F4F">
      <w:pPr>
        <w:spacing w:after="120"/>
        <w:jc w:val="both"/>
        <w:rPr>
          <w:rFonts w:ascii="Univers 45 Light" w:hAnsi="Univers 45 Light" w:cs="Arial Unicode MS"/>
          <w:sz w:val="23"/>
          <w:szCs w:val="23"/>
        </w:rPr>
      </w:pPr>
      <w:r w:rsidRPr="00172C67">
        <w:rPr>
          <w:rFonts w:ascii="Arial" w:eastAsiaTheme="minorHAnsi" w:hAnsi="Arial" w:cs="Arial"/>
          <w:color w:val="000000"/>
          <w:sz w:val="24"/>
          <w:szCs w:val="24"/>
        </w:rPr>
        <w:t xml:space="preserve">The </w:t>
      </w:r>
      <w:r w:rsidRPr="00172C67">
        <w:rPr>
          <w:rFonts w:ascii="Arial" w:eastAsiaTheme="minorHAnsi" w:hAnsi="Arial" w:cstheme="minorBidi"/>
          <w:sz w:val="24"/>
          <w:szCs w:val="22"/>
        </w:rPr>
        <w:t>National Strategy on Violence against Women, Domestic Abuse and Sexual Violence 2016 - 2021 contains a commitment to develop a sustainable national survivor engagement framework to ensure that the needs and experiences of survivors are understood.</w:t>
      </w:r>
    </w:p>
    <w:p w:rsidR="00172C67" w:rsidRDefault="00F764FB" w:rsidP="00294F4F">
      <w:pPr>
        <w:autoSpaceDE w:val="0"/>
        <w:autoSpaceDN w:val="0"/>
        <w:adjustRightInd w:val="0"/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</w:t>
      </w:r>
      <w:r w:rsidR="00172C67" w:rsidRPr="00172C67">
        <w:rPr>
          <w:rFonts w:ascii="Arial" w:eastAsiaTheme="minorHAnsi" w:hAnsi="Arial" w:cs="Arial"/>
          <w:sz w:val="24"/>
          <w:szCs w:val="24"/>
        </w:rPr>
        <w:t xml:space="preserve">e can only understand and respond to violence and abuse by listening </w:t>
      </w:r>
      <w:r w:rsidR="00A00DCC">
        <w:rPr>
          <w:rFonts w:ascii="Arial" w:eastAsiaTheme="minorHAnsi" w:hAnsi="Arial" w:cs="Arial"/>
          <w:sz w:val="24"/>
          <w:szCs w:val="24"/>
        </w:rPr>
        <w:t xml:space="preserve">to </w:t>
      </w:r>
      <w:r w:rsidR="00172C67" w:rsidRPr="00172C67">
        <w:rPr>
          <w:rFonts w:ascii="Arial" w:eastAsiaTheme="minorHAnsi" w:hAnsi="Arial" w:cs="Arial"/>
          <w:sz w:val="24"/>
          <w:szCs w:val="24"/>
        </w:rPr>
        <w:t xml:space="preserve">and working alongside those with lived experience. </w:t>
      </w:r>
      <w:r>
        <w:rPr>
          <w:rFonts w:ascii="Arial" w:eastAsiaTheme="minorHAnsi" w:hAnsi="Arial" w:cs="Arial"/>
          <w:sz w:val="24"/>
          <w:szCs w:val="24"/>
        </w:rPr>
        <w:t>M</w:t>
      </w:r>
      <w:r w:rsidR="00172C67" w:rsidRPr="00172C67">
        <w:rPr>
          <w:rFonts w:ascii="Arial" w:eastAsiaTheme="minorHAnsi" w:hAnsi="Arial" w:cs="Arial"/>
          <w:sz w:val="24"/>
          <w:szCs w:val="24"/>
        </w:rPr>
        <w:t>any survivors are not able to be heard, even though they are the true experts</w:t>
      </w:r>
      <w:r>
        <w:rPr>
          <w:rFonts w:ascii="Arial" w:eastAsiaTheme="minorHAnsi" w:hAnsi="Arial" w:cs="Arial"/>
          <w:sz w:val="24"/>
          <w:szCs w:val="24"/>
        </w:rPr>
        <w:t xml:space="preserve"> in the effects of violence and abuse</w:t>
      </w:r>
      <w:r w:rsidR="00172C67" w:rsidRPr="00172C67">
        <w:rPr>
          <w:rFonts w:ascii="Arial" w:eastAsiaTheme="minorHAnsi" w:hAnsi="Arial" w:cs="Arial"/>
          <w:sz w:val="24"/>
          <w:szCs w:val="24"/>
        </w:rPr>
        <w:t xml:space="preserve">. We are committed to </w:t>
      </w:r>
      <w:r>
        <w:rPr>
          <w:rFonts w:ascii="Arial" w:eastAsiaTheme="minorHAnsi" w:hAnsi="Arial" w:cs="Arial"/>
          <w:sz w:val="24"/>
          <w:szCs w:val="24"/>
        </w:rPr>
        <w:t>learning from their experience</w:t>
      </w:r>
      <w:r w:rsidR="00172C67" w:rsidRPr="00172C67">
        <w:rPr>
          <w:rFonts w:ascii="Arial" w:eastAsiaTheme="minorHAnsi" w:hAnsi="Arial" w:cs="Arial"/>
          <w:sz w:val="24"/>
          <w:szCs w:val="24"/>
        </w:rPr>
        <w:t xml:space="preserve"> and working with survivors to provide a platform that</w:t>
      </w:r>
      <w:r w:rsidR="00172C67">
        <w:rPr>
          <w:rFonts w:ascii="Arial" w:eastAsiaTheme="minorHAnsi" w:hAnsi="Arial" w:cs="Arial"/>
          <w:sz w:val="24"/>
          <w:szCs w:val="24"/>
        </w:rPr>
        <w:t xml:space="preserve"> </w:t>
      </w:r>
      <w:r w:rsidR="00172C67" w:rsidRPr="00172C67">
        <w:rPr>
          <w:rFonts w:ascii="Arial" w:eastAsiaTheme="minorHAnsi" w:hAnsi="Arial" w:cs="Arial"/>
          <w:sz w:val="24"/>
          <w:szCs w:val="24"/>
        </w:rPr>
        <w:t>amplifies their voice.</w:t>
      </w:r>
    </w:p>
    <w:p w:rsidR="00172C67" w:rsidRPr="00172C67" w:rsidRDefault="00172C67" w:rsidP="00E21232">
      <w:pPr>
        <w:spacing w:after="120"/>
        <w:rPr>
          <w:rFonts w:ascii="Arial" w:eastAsiaTheme="minorHAnsi" w:hAnsi="Arial" w:cstheme="minorBidi"/>
          <w:sz w:val="24"/>
          <w:szCs w:val="22"/>
        </w:rPr>
      </w:pPr>
      <w:r w:rsidRPr="00172C67">
        <w:rPr>
          <w:rFonts w:ascii="Arial" w:eastAsiaTheme="minorHAnsi" w:hAnsi="Arial" w:cstheme="minorBidi"/>
          <w:sz w:val="24"/>
          <w:szCs w:val="22"/>
        </w:rPr>
        <w:t xml:space="preserve">From November 2017 - January 2018 </w:t>
      </w:r>
      <w:r w:rsidR="00F764FB">
        <w:rPr>
          <w:rFonts w:ascii="Arial" w:eastAsiaTheme="minorHAnsi" w:hAnsi="Arial" w:cstheme="minorBidi"/>
          <w:sz w:val="24"/>
          <w:szCs w:val="22"/>
        </w:rPr>
        <w:t xml:space="preserve">we engaged </w:t>
      </w:r>
      <w:r w:rsidRPr="00172C67">
        <w:rPr>
          <w:rFonts w:ascii="Arial" w:eastAsiaTheme="minorHAnsi" w:hAnsi="Arial" w:cstheme="minorBidi"/>
          <w:sz w:val="24"/>
          <w:szCs w:val="22"/>
        </w:rPr>
        <w:t xml:space="preserve">with over </w:t>
      </w:r>
      <w:r w:rsidR="00354359">
        <w:rPr>
          <w:rFonts w:ascii="Arial" w:eastAsiaTheme="minorHAnsi" w:hAnsi="Arial" w:cstheme="minorBidi"/>
          <w:sz w:val="24"/>
          <w:szCs w:val="22"/>
        </w:rPr>
        <w:t>sixty</w:t>
      </w:r>
      <w:r w:rsidRPr="00172C67">
        <w:rPr>
          <w:rFonts w:ascii="Arial" w:eastAsiaTheme="minorHAnsi" w:hAnsi="Arial" w:cstheme="minorBidi"/>
          <w:sz w:val="24"/>
          <w:szCs w:val="22"/>
        </w:rPr>
        <w:t xml:space="preserve"> survivors and with stakeholder organisations. This engagement showed strong support for the development of a formal sustainable engagement mechanism. Survivors and stakeholders all felt that survivor voices and experience should be central to policy development, should be planned and meaningful and should be considered f</w:t>
      </w:r>
      <w:r w:rsidR="00812163">
        <w:rPr>
          <w:rFonts w:ascii="Arial" w:eastAsiaTheme="minorHAnsi" w:hAnsi="Arial" w:cstheme="minorBidi"/>
          <w:sz w:val="24"/>
          <w:szCs w:val="22"/>
        </w:rPr>
        <w:t>ro</w:t>
      </w:r>
      <w:r w:rsidRPr="00172C67">
        <w:rPr>
          <w:rFonts w:ascii="Arial" w:eastAsiaTheme="minorHAnsi" w:hAnsi="Arial" w:cstheme="minorBidi"/>
          <w:sz w:val="24"/>
          <w:szCs w:val="22"/>
        </w:rPr>
        <w:t xml:space="preserve">m the outset of policy design. </w:t>
      </w:r>
      <w:r w:rsidR="00F764FB">
        <w:rPr>
          <w:rFonts w:ascii="Arial" w:eastAsiaTheme="minorHAnsi" w:hAnsi="Arial" w:cstheme="minorBidi"/>
          <w:sz w:val="24"/>
          <w:szCs w:val="22"/>
        </w:rPr>
        <w:t>At the same time we also undertook</w:t>
      </w:r>
      <w:r w:rsidR="00A00DCC">
        <w:rPr>
          <w:rFonts w:ascii="Arial" w:eastAsiaTheme="minorHAnsi" w:hAnsi="Arial" w:cstheme="minorBidi"/>
          <w:sz w:val="24"/>
          <w:szCs w:val="22"/>
        </w:rPr>
        <w:t xml:space="preserve"> a</w:t>
      </w:r>
      <w:r w:rsidRPr="00172C67">
        <w:rPr>
          <w:rFonts w:ascii="Arial" w:eastAsiaTheme="minorHAnsi" w:hAnsi="Arial" w:cstheme="minorBidi"/>
          <w:sz w:val="24"/>
          <w:szCs w:val="22"/>
        </w:rPr>
        <w:t xml:space="preserve"> literature review to identify the barriers and enablers to successful survivor engagement. </w:t>
      </w:r>
    </w:p>
    <w:p w:rsidR="00F72D51" w:rsidRDefault="00172C67" w:rsidP="00E21232">
      <w:pPr>
        <w:spacing w:after="120"/>
        <w:rPr>
          <w:rFonts w:ascii="Arial" w:hAnsi="Arial" w:cs="Arial"/>
          <w:sz w:val="24"/>
          <w:szCs w:val="24"/>
        </w:rPr>
      </w:pPr>
      <w:r w:rsidRPr="00172C67">
        <w:rPr>
          <w:rFonts w:ascii="Arial" w:eastAsiaTheme="minorHAnsi" w:hAnsi="Arial" w:cstheme="minorBidi"/>
          <w:sz w:val="24"/>
          <w:szCs w:val="22"/>
        </w:rPr>
        <w:t xml:space="preserve">This background evidence and learning informed the development of </w:t>
      </w:r>
      <w:r w:rsidR="00F764FB" w:rsidRPr="00172C67">
        <w:rPr>
          <w:rFonts w:ascii="Arial" w:eastAsiaTheme="minorHAnsi" w:hAnsi="Arial" w:cstheme="minorBidi"/>
          <w:sz w:val="24"/>
          <w:szCs w:val="22"/>
        </w:rPr>
        <w:t>a number of options</w:t>
      </w:r>
      <w:r w:rsidR="00F764FB">
        <w:rPr>
          <w:rFonts w:ascii="Arial" w:eastAsiaTheme="minorHAnsi" w:hAnsi="Arial" w:cstheme="minorBidi"/>
          <w:sz w:val="24"/>
          <w:szCs w:val="22"/>
        </w:rPr>
        <w:t xml:space="preserve"> for </w:t>
      </w:r>
      <w:r w:rsidRPr="00172C67">
        <w:rPr>
          <w:rFonts w:ascii="Arial" w:eastAsiaTheme="minorHAnsi" w:hAnsi="Arial" w:cstheme="minorBidi"/>
          <w:sz w:val="24"/>
          <w:szCs w:val="22"/>
        </w:rPr>
        <w:t xml:space="preserve">a national survivor engagement framework. </w:t>
      </w:r>
      <w:r w:rsidR="00F764FB">
        <w:rPr>
          <w:rFonts w:ascii="Arial" w:eastAsiaTheme="minorHAnsi" w:hAnsi="Arial" w:cstheme="minorBidi"/>
          <w:sz w:val="24"/>
          <w:szCs w:val="22"/>
        </w:rPr>
        <w:t xml:space="preserve">We consulted on these options in the spring </w:t>
      </w:r>
      <w:r w:rsidR="00A00DCC">
        <w:rPr>
          <w:rFonts w:ascii="Arial" w:eastAsiaTheme="minorHAnsi" w:hAnsi="Arial" w:cstheme="minorBidi"/>
          <w:sz w:val="24"/>
          <w:szCs w:val="22"/>
        </w:rPr>
        <w:t>and have</w:t>
      </w:r>
      <w:r w:rsidR="0037162D">
        <w:rPr>
          <w:rFonts w:ascii="Arial" w:hAnsi="Arial" w:cs="Arial"/>
          <w:sz w:val="24"/>
          <w:szCs w:val="24"/>
        </w:rPr>
        <w:t xml:space="preserve"> </w:t>
      </w:r>
      <w:r w:rsidR="00F764FB">
        <w:rPr>
          <w:rFonts w:ascii="Arial" w:hAnsi="Arial" w:cs="Arial"/>
          <w:sz w:val="24"/>
          <w:szCs w:val="24"/>
        </w:rPr>
        <w:t>published a summary of responses</w:t>
      </w:r>
      <w:r w:rsidR="00F72D51">
        <w:rPr>
          <w:rFonts w:ascii="Arial" w:hAnsi="Arial" w:cs="Arial"/>
          <w:sz w:val="24"/>
          <w:szCs w:val="24"/>
        </w:rPr>
        <w:t>:</w:t>
      </w:r>
      <w:r w:rsidR="00354359">
        <w:rPr>
          <w:rFonts w:ascii="Arial" w:hAnsi="Arial" w:cs="Arial"/>
          <w:sz w:val="24"/>
          <w:szCs w:val="24"/>
        </w:rPr>
        <w:t xml:space="preserve"> </w:t>
      </w:r>
    </w:p>
    <w:p w:rsidR="006769D5" w:rsidRPr="00354359" w:rsidRDefault="002A5B07" w:rsidP="00E21232">
      <w:pPr>
        <w:spacing w:after="120"/>
        <w:rPr>
          <w:rFonts w:ascii="Arial" w:eastAsiaTheme="minorHAnsi" w:hAnsi="Arial" w:cstheme="minorBidi"/>
          <w:sz w:val="24"/>
          <w:szCs w:val="22"/>
        </w:rPr>
      </w:pPr>
      <w:hyperlink r:id="rId9" w:history="1">
        <w:r w:rsidRPr="00284D8B">
          <w:rPr>
            <w:rStyle w:val="Hyperlink"/>
            <w:rFonts w:ascii="Arial" w:eastAsiaTheme="minorHAnsi" w:hAnsi="Arial" w:cstheme="minorBidi"/>
            <w:sz w:val="24"/>
            <w:szCs w:val="22"/>
          </w:rPr>
          <w:t>https://livefearfree.gov.wales/policies-and-guidance/national-survivor-engagement-framework?skip=1&amp;lang=en</w:t>
        </w:r>
      </w:hyperlink>
      <w:r>
        <w:rPr>
          <w:rFonts w:ascii="Arial" w:eastAsiaTheme="minorHAnsi" w:hAnsi="Arial" w:cstheme="minorBidi"/>
          <w:sz w:val="24"/>
          <w:szCs w:val="22"/>
        </w:rPr>
        <w:t xml:space="preserve"> </w:t>
      </w:r>
    </w:p>
    <w:p w:rsidR="00294F4F" w:rsidRDefault="00354359" w:rsidP="00294F4F">
      <w:pPr>
        <w:shd w:val="clear" w:color="auto" w:fill="FFFFFF" w:themeFill="background1"/>
        <w:spacing w:before="120" w:after="120"/>
        <w:rPr>
          <w:rFonts w:ascii="Arial" w:eastAsiaTheme="minorHAnsi" w:hAnsi="Arial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to the consultation were helpful but limited in number and representation.  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Although a </w:t>
      </w:r>
      <w:r w:rsidR="004C2269">
        <w:rPr>
          <w:rFonts w:ascii="Arial" w:eastAsiaTheme="minorHAnsi" w:hAnsi="Arial" w:cstheme="minorBidi"/>
          <w:sz w:val="24"/>
          <w:szCs w:val="24"/>
        </w:rPr>
        <w:t xml:space="preserve">diverse range of 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>survivors from</w:t>
      </w:r>
      <w:r>
        <w:rPr>
          <w:rFonts w:ascii="Arial" w:eastAsiaTheme="minorHAnsi" w:hAnsi="Arial" w:cstheme="minorBidi"/>
          <w:sz w:val="24"/>
          <w:szCs w:val="24"/>
        </w:rPr>
        <w:t xml:space="preserve"> 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>across Wales have been engaged with this work</w:t>
      </w:r>
      <w:r w:rsidR="00982A67">
        <w:rPr>
          <w:rFonts w:ascii="Arial" w:eastAsiaTheme="minorHAnsi" w:hAnsi="Arial" w:cstheme="minorBidi"/>
          <w:sz w:val="24"/>
          <w:szCs w:val="24"/>
        </w:rPr>
        <w:t xml:space="preserve">, </w:t>
      </w:r>
      <w:r>
        <w:rPr>
          <w:rFonts w:ascii="Arial" w:eastAsiaTheme="minorHAnsi" w:hAnsi="Arial" w:cstheme="minorBidi"/>
          <w:sz w:val="24"/>
          <w:szCs w:val="24"/>
        </w:rPr>
        <w:t xml:space="preserve">there </w:t>
      </w:r>
      <w:r w:rsidR="00C5603C">
        <w:rPr>
          <w:rFonts w:ascii="Arial" w:eastAsiaTheme="minorHAnsi" w:hAnsi="Arial" w:cstheme="minorBidi"/>
          <w:sz w:val="24"/>
          <w:szCs w:val="24"/>
        </w:rPr>
        <w:t>remain</w:t>
      </w:r>
      <w:r>
        <w:rPr>
          <w:rFonts w:ascii="Arial" w:eastAsiaTheme="minorHAnsi" w:hAnsi="Arial" w:cstheme="minorBidi"/>
          <w:sz w:val="24"/>
          <w:szCs w:val="24"/>
        </w:rPr>
        <w:t xml:space="preserve"> </w:t>
      </w:r>
      <w:r w:rsidRPr="004C2269">
        <w:rPr>
          <w:rFonts w:ascii="Arial" w:eastAsiaTheme="minorHAnsi" w:hAnsi="Arial" w:cstheme="minorBidi"/>
          <w:sz w:val="24"/>
          <w:szCs w:val="24"/>
        </w:rPr>
        <w:t>hidden groups of survivors</w:t>
      </w:r>
      <w:r w:rsidR="00E21232">
        <w:rPr>
          <w:rFonts w:ascii="Arial" w:eastAsiaTheme="minorHAnsi" w:hAnsi="Arial" w:cstheme="minorBidi"/>
          <w:sz w:val="24"/>
          <w:szCs w:val="24"/>
        </w:rPr>
        <w:t xml:space="preserve"> including</w:t>
      </w:r>
      <w:r w:rsidRPr="004C2269">
        <w:rPr>
          <w:rFonts w:ascii="Arial" w:eastAsiaTheme="minorHAnsi" w:hAnsi="Arial" w:cstheme="minorBidi"/>
          <w:sz w:val="24"/>
          <w:szCs w:val="24"/>
        </w:rPr>
        <w:t xml:space="preserve"> those not accessing services or not part of any formal structured </w:t>
      </w:r>
      <w:r>
        <w:rPr>
          <w:rFonts w:ascii="Arial" w:eastAsiaTheme="minorHAnsi" w:hAnsi="Arial" w:cstheme="minorBidi"/>
          <w:sz w:val="24"/>
          <w:szCs w:val="24"/>
        </w:rPr>
        <w:t>engagement who are</w:t>
      </w:r>
      <w:r w:rsidRPr="004C2269">
        <w:rPr>
          <w:rFonts w:ascii="Arial" w:eastAsiaTheme="minorHAnsi" w:hAnsi="Arial" w:cstheme="minorBidi"/>
          <w:sz w:val="24"/>
          <w:szCs w:val="24"/>
        </w:rPr>
        <w:t xml:space="preserve"> not being heard</w:t>
      </w:r>
      <w:r w:rsidR="00A00DCC">
        <w:rPr>
          <w:rFonts w:ascii="Arial" w:eastAsiaTheme="minorHAnsi" w:hAnsi="Arial" w:cstheme="minorBidi"/>
          <w:sz w:val="24"/>
          <w:szCs w:val="24"/>
        </w:rPr>
        <w:t>.</w:t>
      </w:r>
      <w:r>
        <w:rPr>
          <w:rFonts w:ascii="Arial" w:eastAsiaTheme="minorHAnsi" w:hAnsi="Arial" w:cstheme="minorBidi"/>
          <w:sz w:val="24"/>
          <w:szCs w:val="24"/>
        </w:rPr>
        <w:t xml:space="preserve"> </w:t>
      </w:r>
      <w:r w:rsidR="00A00DCC">
        <w:rPr>
          <w:rFonts w:ascii="Arial" w:eastAsiaTheme="minorHAnsi" w:hAnsi="Arial" w:cstheme="minorBidi"/>
          <w:sz w:val="24"/>
          <w:szCs w:val="24"/>
        </w:rPr>
        <w:t xml:space="preserve"> T</w:t>
      </w:r>
      <w:r w:rsidR="0037162D">
        <w:rPr>
          <w:rFonts w:ascii="Arial" w:eastAsiaTheme="minorHAnsi" w:hAnsi="Arial" w:cstheme="minorBidi"/>
          <w:sz w:val="24"/>
          <w:szCs w:val="24"/>
        </w:rPr>
        <w:t>h</w:t>
      </w:r>
      <w:r>
        <w:rPr>
          <w:rFonts w:ascii="Arial" w:eastAsiaTheme="minorHAnsi" w:hAnsi="Arial" w:cstheme="minorBidi"/>
          <w:sz w:val="24"/>
          <w:szCs w:val="24"/>
        </w:rPr>
        <w:t xml:space="preserve">ese groups </w:t>
      </w:r>
      <w:r w:rsidR="002C18C7">
        <w:rPr>
          <w:rFonts w:ascii="Arial" w:eastAsiaTheme="minorHAnsi" w:hAnsi="Arial" w:cstheme="minorBidi"/>
          <w:sz w:val="24"/>
          <w:szCs w:val="24"/>
        </w:rPr>
        <w:t xml:space="preserve">include </w:t>
      </w:r>
      <w:r w:rsidR="002C18C7" w:rsidRPr="004C2269">
        <w:rPr>
          <w:rFonts w:ascii="Arial" w:eastAsiaTheme="minorHAnsi" w:hAnsi="Arial" w:cstheme="minorBidi"/>
          <w:sz w:val="24"/>
          <w:szCs w:val="24"/>
        </w:rPr>
        <w:t>men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, </w:t>
      </w:r>
      <w:r w:rsidR="00C5603C">
        <w:rPr>
          <w:rFonts w:ascii="Arial" w:eastAsiaTheme="minorHAnsi" w:hAnsi="Arial" w:cstheme="minorBidi"/>
          <w:sz w:val="24"/>
          <w:szCs w:val="24"/>
        </w:rPr>
        <w:t>G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ypsy </w:t>
      </w:r>
      <w:r w:rsidR="00C5603C">
        <w:rPr>
          <w:rFonts w:ascii="Arial" w:eastAsiaTheme="minorHAnsi" w:hAnsi="Arial" w:cstheme="minorBidi"/>
          <w:sz w:val="24"/>
          <w:szCs w:val="24"/>
        </w:rPr>
        <w:t>R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oma and </w:t>
      </w:r>
      <w:r w:rsidR="00C5603C">
        <w:rPr>
          <w:rFonts w:ascii="Arial" w:eastAsiaTheme="minorHAnsi" w:hAnsi="Arial" w:cstheme="minorBidi"/>
          <w:sz w:val="24"/>
          <w:szCs w:val="24"/>
        </w:rPr>
        <w:t>T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>raveller</w:t>
      </w:r>
      <w:r w:rsidR="00C5603C">
        <w:rPr>
          <w:rFonts w:ascii="Arial" w:eastAsiaTheme="minorHAnsi" w:hAnsi="Arial" w:cstheme="minorBidi"/>
          <w:sz w:val="24"/>
          <w:szCs w:val="24"/>
        </w:rPr>
        <w:t>s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, </w:t>
      </w:r>
      <w:r w:rsidR="00C5603C">
        <w:rPr>
          <w:rFonts w:ascii="Arial" w:eastAsiaTheme="minorHAnsi" w:hAnsi="Arial" w:cstheme="minorBidi"/>
          <w:sz w:val="24"/>
          <w:szCs w:val="24"/>
        </w:rPr>
        <w:t xml:space="preserve">and 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>LGB</w:t>
      </w:r>
      <w:r w:rsidR="00C5603C">
        <w:rPr>
          <w:rFonts w:ascii="Arial" w:eastAsiaTheme="minorHAnsi" w:hAnsi="Arial" w:cstheme="minorBidi"/>
          <w:sz w:val="24"/>
          <w:szCs w:val="24"/>
        </w:rPr>
        <w:t>T</w:t>
      </w:r>
      <w:r w:rsidR="00982A67">
        <w:rPr>
          <w:rFonts w:ascii="Arial" w:eastAsiaTheme="minorHAnsi" w:hAnsi="Arial" w:cstheme="minorBidi"/>
          <w:sz w:val="24"/>
          <w:szCs w:val="24"/>
        </w:rPr>
        <w:t xml:space="preserve">+ </w:t>
      </w:r>
      <w:r w:rsidR="002059F5">
        <w:rPr>
          <w:rFonts w:ascii="Arial" w:eastAsiaTheme="minorHAnsi" w:hAnsi="Arial" w:cstheme="minorBidi"/>
          <w:sz w:val="24"/>
          <w:szCs w:val="24"/>
        </w:rPr>
        <w:t>communities</w:t>
      </w:r>
      <w:r w:rsidR="004C2269" w:rsidRPr="004C2269">
        <w:rPr>
          <w:rFonts w:ascii="Arial" w:eastAsiaTheme="minorHAnsi" w:hAnsi="Arial" w:cstheme="minorBidi"/>
          <w:sz w:val="24"/>
          <w:szCs w:val="24"/>
        </w:rPr>
        <w:t xml:space="preserve">. </w:t>
      </w:r>
    </w:p>
    <w:p w:rsidR="00354359" w:rsidRDefault="00354359" w:rsidP="00294F4F">
      <w:pPr>
        <w:shd w:val="clear" w:color="auto" w:fill="FFFFFF" w:themeFill="background1"/>
        <w:spacing w:before="120" w:after="120"/>
        <w:rPr>
          <w:rFonts w:ascii="Arial" w:eastAsiaTheme="minorHAnsi" w:hAnsi="Arial" w:cstheme="minorBidi"/>
          <w:sz w:val="24"/>
          <w:szCs w:val="24"/>
        </w:rPr>
      </w:pPr>
      <w:r>
        <w:rPr>
          <w:rFonts w:ascii="Arial" w:eastAsiaTheme="minorHAnsi" w:hAnsi="Arial" w:cstheme="minorBidi"/>
          <w:sz w:val="24"/>
          <w:szCs w:val="24"/>
        </w:rPr>
        <w:t>I</w:t>
      </w:r>
      <w:r w:rsidR="0085533E">
        <w:rPr>
          <w:rFonts w:ascii="Arial" w:eastAsiaTheme="minorHAnsi" w:hAnsi="Arial" w:cstheme="minorBidi"/>
          <w:sz w:val="24"/>
          <w:szCs w:val="24"/>
        </w:rPr>
        <w:t>t is important that everyone’s voice is heard, and therefore my officials will initiate a project</w:t>
      </w:r>
      <w:r>
        <w:rPr>
          <w:rFonts w:ascii="Arial" w:eastAsiaTheme="minorHAnsi" w:hAnsi="Arial" w:cstheme="minorBidi"/>
          <w:sz w:val="24"/>
          <w:szCs w:val="24"/>
        </w:rPr>
        <w:t xml:space="preserve"> in September to deliver two main </w:t>
      </w:r>
      <w:r w:rsidR="00BF53B4">
        <w:rPr>
          <w:rFonts w:ascii="Arial" w:eastAsiaTheme="minorHAnsi" w:hAnsi="Arial" w:cstheme="minorBidi"/>
          <w:sz w:val="24"/>
          <w:szCs w:val="24"/>
        </w:rPr>
        <w:t>activities</w:t>
      </w:r>
      <w:r>
        <w:rPr>
          <w:rFonts w:ascii="Arial" w:eastAsiaTheme="minorHAnsi" w:hAnsi="Arial" w:cstheme="minorBidi"/>
          <w:sz w:val="24"/>
          <w:szCs w:val="24"/>
        </w:rPr>
        <w:t>:</w:t>
      </w:r>
    </w:p>
    <w:p w:rsidR="00354359" w:rsidRPr="00C5603C" w:rsidRDefault="00A00DCC" w:rsidP="00294F4F">
      <w:pPr>
        <w:pStyle w:val="PlainText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 xml:space="preserve">improving representation </w:t>
      </w:r>
      <w:r w:rsidRPr="00C5603C">
        <w:rPr>
          <w:szCs w:val="24"/>
        </w:rPr>
        <w:t>of future survivor engagement</w:t>
      </w:r>
      <w:r>
        <w:rPr>
          <w:szCs w:val="24"/>
        </w:rPr>
        <w:t xml:space="preserve"> by u</w:t>
      </w:r>
      <w:r w:rsidR="00354359" w:rsidRPr="00C5603C">
        <w:rPr>
          <w:szCs w:val="24"/>
        </w:rPr>
        <w:t>ndertak</w:t>
      </w:r>
      <w:r>
        <w:rPr>
          <w:szCs w:val="24"/>
        </w:rPr>
        <w:t>ing</w:t>
      </w:r>
      <w:r w:rsidR="00354359" w:rsidRPr="00C5603C">
        <w:rPr>
          <w:szCs w:val="24"/>
        </w:rPr>
        <w:t xml:space="preserve"> primary research with those survivor groups who are under-represented in the findings from </w:t>
      </w:r>
      <w:r w:rsidR="002059F5">
        <w:rPr>
          <w:szCs w:val="24"/>
        </w:rPr>
        <w:t>previous</w:t>
      </w:r>
      <w:r w:rsidR="002059F5" w:rsidRPr="00C5603C">
        <w:rPr>
          <w:szCs w:val="24"/>
        </w:rPr>
        <w:t xml:space="preserve"> </w:t>
      </w:r>
      <w:r w:rsidR="00354359" w:rsidRPr="00C5603C">
        <w:rPr>
          <w:szCs w:val="24"/>
        </w:rPr>
        <w:t xml:space="preserve">survivor engagement </w:t>
      </w:r>
      <w:r w:rsidR="002A5B07" w:rsidRPr="00C5603C">
        <w:rPr>
          <w:szCs w:val="24"/>
        </w:rPr>
        <w:t>work;</w:t>
      </w:r>
      <w:r w:rsidR="0037162D">
        <w:rPr>
          <w:szCs w:val="24"/>
        </w:rPr>
        <w:t xml:space="preserve"> and</w:t>
      </w:r>
    </w:p>
    <w:p w:rsidR="00BF53B4" w:rsidRPr="00C5603C" w:rsidRDefault="00BF53B4" w:rsidP="00294F4F">
      <w:pPr>
        <w:pStyle w:val="PlainText"/>
        <w:ind w:left="720"/>
        <w:rPr>
          <w:szCs w:val="24"/>
        </w:rPr>
      </w:pPr>
    </w:p>
    <w:p w:rsidR="00354359" w:rsidRPr="00C5603C" w:rsidRDefault="00A00DCC" w:rsidP="00294F4F">
      <w:pPr>
        <w:pStyle w:val="PlainTex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 </w:t>
      </w:r>
      <w:r w:rsidR="00BF53B4">
        <w:rPr>
          <w:szCs w:val="24"/>
        </w:rPr>
        <w:t>small scale pilot for</w:t>
      </w:r>
      <w:r w:rsidR="00354359" w:rsidRPr="00C5603C">
        <w:rPr>
          <w:szCs w:val="24"/>
        </w:rPr>
        <w:t xml:space="preserve"> a national survivor </w:t>
      </w:r>
      <w:r w:rsidR="00812163">
        <w:rPr>
          <w:szCs w:val="24"/>
        </w:rPr>
        <w:t xml:space="preserve">engagement </w:t>
      </w:r>
      <w:r w:rsidR="00354359" w:rsidRPr="00C5603C">
        <w:rPr>
          <w:szCs w:val="24"/>
        </w:rPr>
        <w:t>panel.</w:t>
      </w:r>
    </w:p>
    <w:p w:rsidR="00354359" w:rsidRPr="00C5603C" w:rsidRDefault="00354359" w:rsidP="00294F4F">
      <w:pPr>
        <w:rPr>
          <w:rFonts w:ascii="Arial" w:eastAsiaTheme="minorHAnsi" w:hAnsi="Arial" w:cstheme="minorBidi"/>
          <w:sz w:val="24"/>
          <w:szCs w:val="24"/>
        </w:rPr>
      </w:pPr>
    </w:p>
    <w:p w:rsidR="004C2269" w:rsidRPr="004C2269" w:rsidRDefault="00BF53B4" w:rsidP="00294F4F">
      <w:pPr>
        <w:shd w:val="clear" w:color="auto" w:fill="FFFFFF" w:themeFill="background1"/>
        <w:spacing w:before="120" w:after="120"/>
        <w:rPr>
          <w:rFonts w:ascii="Arial" w:eastAsiaTheme="minorHAnsi" w:hAnsi="Arial" w:cstheme="minorBidi"/>
          <w:sz w:val="24"/>
          <w:szCs w:val="24"/>
        </w:rPr>
      </w:pPr>
      <w:r>
        <w:rPr>
          <w:rFonts w:ascii="Arial" w:eastAsiaTheme="minorHAnsi" w:hAnsi="Arial" w:cstheme="minorBidi"/>
          <w:sz w:val="24"/>
          <w:szCs w:val="24"/>
        </w:rPr>
        <w:t>Th</w:t>
      </w:r>
      <w:r w:rsidR="0085533E">
        <w:rPr>
          <w:rFonts w:ascii="Arial" w:eastAsiaTheme="minorHAnsi" w:hAnsi="Arial" w:cstheme="minorBidi"/>
          <w:sz w:val="24"/>
          <w:szCs w:val="24"/>
        </w:rPr>
        <w:t>e</w:t>
      </w:r>
      <w:r>
        <w:rPr>
          <w:rFonts w:ascii="Arial" w:eastAsiaTheme="minorHAnsi" w:hAnsi="Arial" w:cstheme="minorBidi"/>
          <w:sz w:val="24"/>
          <w:szCs w:val="24"/>
        </w:rPr>
        <w:t xml:space="preserve"> pilot will run until </w:t>
      </w:r>
      <w:r w:rsidR="00982A67">
        <w:rPr>
          <w:rFonts w:ascii="Arial" w:eastAsiaTheme="minorHAnsi" w:hAnsi="Arial" w:cstheme="minorBidi"/>
          <w:sz w:val="24"/>
          <w:szCs w:val="24"/>
        </w:rPr>
        <w:t>March</w:t>
      </w:r>
      <w:r>
        <w:rPr>
          <w:rFonts w:ascii="Arial" w:eastAsiaTheme="minorHAnsi" w:hAnsi="Arial" w:cstheme="minorBidi"/>
          <w:sz w:val="24"/>
          <w:szCs w:val="24"/>
        </w:rPr>
        <w:t xml:space="preserve"> 2019 </w:t>
      </w:r>
      <w:r w:rsidR="00812163">
        <w:rPr>
          <w:rFonts w:ascii="Arial" w:eastAsiaTheme="minorHAnsi" w:hAnsi="Arial" w:cstheme="minorBidi"/>
          <w:sz w:val="24"/>
          <w:szCs w:val="24"/>
        </w:rPr>
        <w:t>and will make recommendations</w:t>
      </w:r>
      <w:r w:rsidR="00982A67">
        <w:rPr>
          <w:rFonts w:ascii="Arial" w:eastAsiaTheme="minorHAnsi" w:hAnsi="Arial" w:cstheme="minorBidi"/>
          <w:sz w:val="24"/>
          <w:szCs w:val="24"/>
        </w:rPr>
        <w:t xml:space="preserve"> for longer term practice following assessment of the findings. </w:t>
      </w:r>
      <w:r>
        <w:rPr>
          <w:rFonts w:ascii="Arial" w:eastAsiaTheme="minorHAnsi" w:hAnsi="Arial" w:cstheme="minorBidi"/>
          <w:sz w:val="24"/>
          <w:szCs w:val="24"/>
        </w:rPr>
        <w:t xml:space="preserve">I look forward to sharing </w:t>
      </w:r>
      <w:r w:rsidR="0085533E">
        <w:rPr>
          <w:rFonts w:ascii="Arial" w:eastAsiaTheme="minorHAnsi" w:hAnsi="Arial" w:cstheme="minorBidi"/>
          <w:sz w:val="24"/>
          <w:szCs w:val="24"/>
        </w:rPr>
        <w:t>the outcomes</w:t>
      </w:r>
      <w:r>
        <w:rPr>
          <w:rFonts w:ascii="Arial" w:eastAsiaTheme="minorHAnsi" w:hAnsi="Arial" w:cstheme="minorBidi"/>
          <w:sz w:val="24"/>
          <w:szCs w:val="24"/>
        </w:rPr>
        <w:t xml:space="preserve"> in due course</w:t>
      </w:r>
      <w:r w:rsidR="00982A67">
        <w:rPr>
          <w:rFonts w:ascii="Arial" w:eastAsiaTheme="minorHAnsi" w:hAnsi="Arial" w:cstheme="minorBidi"/>
          <w:sz w:val="24"/>
          <w:szCs w:val="24"/>
        </w:rPr>
        <w:t>.</w:t>
      </w:r>
    </w:p>
    <w:p w:rsidR="00EA5100" w:rsidRPr="002F061C" w:rsidRDefault="00EA5100" w:rsidP="00C91D29">
      <w:pPr>
        <w:pStyle w:val="NoSpacing"/>
        <w:rPr>
          <w:rFonts w:ascii="Arial" w:hAnsi="Arial" w:cs="Arial"/>
          <w:sz w:val="24"/>
          <w:szCs w:val="24"/>
        </w:rPr>
      </w:pPr>
    </w:p>
    <w:sectPr w:rsidR="00EA5100" w:rsidRPr="002F061C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3E" w:rsidRDefault="0098503E">
      <w:r>
        <w:separator/>
      </w:r>
    </w:p>
  </w:endnote>
  <w:endnote w:type="continuationSeparator" w:id="0">
    <w:p w:rsidR="0098503E" w:rsidRDefault="0098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5" w:rsidRDefault="002059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9F5" w:rsidRDefault="0020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5" w:rsidRDefault="002059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B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059F5" w:rsidRDefault="00205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5" w:rsidRPr="005D2A41" w:rsidRDefault="002059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A5B0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059F5" w:rsidRPr="00A845A9" w:rsidRDefault="002059F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3E" w:rsidRDefault="0098503E">
      <w:r>
        <w:separator/>
      </w:r>
    </w:p>
  </w:footnote>
  <w:footnote w:type="continuationSeparator" w:id="0">
    <w:p w:rsidR="0098503E" w:rsidRDefault="0098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5" w:rsidRDefault="002059F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9F5" w:rsidRDefault="002059F5">
    <w:pPr>
      <w:pStyle w:val="Header"/>
    </w:pPr>
  </w:p>
  <w:p w:rsidR="002059F5" w:rsidRDefault="0020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5A9"/>
    <w:multiLevelType w:val="hybridMultilevel"/>
    <w:tmpl w:val="09D6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934D3"/>
    <w:multiLevelType w:val="hybridMultilevel"/>
    <w:tmpl w:val="BD5A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207B"/>
    <w:multiLevelType w:val="hybridMultilevel"/>
    <w:tmpl w:val="248EC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13F"/>
    <w:multiLevelType w:val="hybridMultilevel"/>
    <w:tmpl w:val="62A85680"/>
    <w:lvl w:ilvl="0" w:tplc="A2E80D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06F"/>
    <w:multiLevelType w:val="hybridMultilevel"/>
    <w:tmpl w:val="E5F2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40DC"/>
    <w:rsid w:val="000516D9"/>
    <w:rsid w:val="00080E3D"/>
    <w:rsid w:val="00082B81"/>
    <w:rsid w:val="00090C3D"/>
    <w:rsid w:val="000946AD"/>
    <w:rsid w:val="00097118"/>
    <w:rsid w:val="000C3A52"/>
    <w:rsid w:val="000C53DB"/>
    <w:rsid w:val="001073C1"/>
    <w:rsid w:val="00134918"/>
    <w:rsid w:val="001460B1"/>
    <w:rsid w:val="00151037"/>
    <w:rsid w:val="0017102C"/>
    <w:rsid w:val="00172C67"/>
    <w:rsid w:val="001A39E2"/>
    <w:rsid w:val="001A6AF1"/>
    <w:rsid w:val="001B027C"/>
    <w:rsid w:val="001B288D"/>
    <w:rsid w:val="001C532F"/>
    <w:rsid w:val="002059F5"/>
    <w:rsid w:val="00214B25"/>
    <w:rsid w:val="00223E62"/>
    <w:rsid w:val="00274F08"/>
    <w:rsid w:val="00291B78"/>
    <w:rsid w:val="00292FC3"/>
    <w:rsid w:val="00294F4F"/>
    <w:rsid w:val="002A5310"/>
    <w:rsid w:val="002A5B07"/>
    <w:rsid w:val="002C18C7"/>
    <w:rsid w:val="002C57B6"/>
    <w:rsid w:val="002F061C"/>
    <w:rsid w:val="002F0EB9"/>
    <w:rsid w:val="002F53A9"/>
    <w:rsid w:val="003121C1"/>
    <w:rsid w:val="00314E36"/>
    <w:rsid w:val="003212F6"/>
    <w:rsid w:val="003220C1"/>
    <w:rsid w:val="00354359"/>
    <w:rsid w:val="00356D7B"/>
    <w:rsid w:val="00357893"/>
    <w:rsid w:val="003670C1"/>
    <w:rsid w:val="00370471"/>
    <w:rsid w:val="0037162D"/>
    <w:rsid w:val="003B1503"/>
    <w:rsid w:val="003B3D64"/>
    <w:rsid w:val="003C5133"/>
    <w:rsid w:val="003D32B4"/>
    <w:rsid w:val="00412673"/>
    <w:rsid w:val="0043031D"/>
    <w:rsid w:val="00452F93"/>
    <w:rsid w:val="0046757C"/>
    <w:rsid w:val="004C2269"/>
    <w:rsid w:val="00560F1F"/>
    <w:rsid w:val="005617FE"/>
    <w:rsid w:val="00574BB3"/>
    <w:rsid w:val="005A22E2"/>
    <w:rsid w:val="005B030B"/>
    <w:rsid w:val="005C235F"/>
    <w:rsid w:val="005D2A41"/>
    <w:rsid w:val="005D7663"/>
    <w:rsid w:val="005F2FF8"/>
    <w:rsid w:val="00654C0A"/>
    <w:rsid w:val="006633C7"/>
    <w:rsid w:val="00663F04"/>
    <w:rsid w:val="00666331"/>
    <w:rsid w:val="00670227"/>
    <w:rsid w:val="006769D5"/>
    <w:rsid w:val="006814BD"/>
    <w:rsid w:val="0069133F"/>
    <w:rsid w:val="006B340E"/>
    <w:rsid w:val="006B461D"/>
    <w:rsid w:val="006E0A2C"/>
    <w:rsid w:val="00703993"/>
    <w:rsid w:val="0073380E"/>
    <w:rsid w:val="00743B79"/>
    <w:rsid w:val="00751E2F"/>
    <w:rsid w:val="007523BC"/>
    <w:rsid w:val="00752C48"/>
    <w:rsid w:val="00766E08"/>
    <w:rsid w:val="007A05FB"/>
    <w:rsid w:val="007B5260"/>
    <w:rsid w:val="007C24E7"/>
    <w:rsid w:val="007D1402"/>
    <w:rsid w:val="007F5E64"/>
    <w:rsid w:val="00800FA0"/>
    <w:rsid w:val="00812163"/>
    <w:rsid w:val="00812370"/>
    <w:rsid w:val="0082411A"/>
    <w:rsid w:val="00841628"/>
    <w:rsid w:val="00846160"/>
    <w:rsid w:val="0085533E"/>
    <w:rsid w:val="00877BD2"/>
    <w:rsid w:val="008B4EEB"/>
    <w:rsid w:val="008B7927"/>
    <w:rsid w:val="008C3159"/>
    <w:rsid w:val="008D1E0B"/>
    <w:rsid w:val="008E3A72"/>
    <w:rsid w:val="008F0CC6"/>
    <w:rsid w:val="008F5C01"/>
    <w:rsid w:val="008F789E"/>
    <w:rsid w:val="00905771"/>
    <w:rsid w:val="0091498D"/>
    <w:rsid w:val="00953A46"/>
    <w:rsid w:val="00967473"/>
    <w:rsid w:val="00973090"/>
    <w:rsid w:val="00982A67"/>
    <w:rsid w:val="0098503E"/>
    <w:rsid w:val="00992778"/>
    <w:rsid w:val="00995EEC"/>
    <w:rsid w:val="009C37FD"/>
    <w:rsid w:val="009D26D8"/>
    <w:rsid w:val="009E4974"/>
    <w:rsid w:val="009F06C3"/>
    <w:rsid w:val="00A00DCC"/>
    <w:rsid w:val="00A204C9"/>
    <w:rsid w:val="00A23742"/>
    <w:rsid w:val="00A3247B"/>
    <w:rsid w:val="00A72CF3"/>
    <w:rsid w:val="00A753E1"/>
    <w:rsid w:val="00A82A45"/>
    <w:rsid w:val="00A839C9"/>
    <w:rsid w:val="00A845A9"/>
    <w:rsid w:val="00A86958"/>
    <w:rsid w:val="00AA5651"/>
    <w:rsid w:val="00AA5848"/>
    <w:rsid w:val="00AA7750"/>
    <w:rsid w:val="00AB2949"/>
    <w:rsid w:val="00AB5DDA"/>
    <w:rsid w:val="00AD65F1"/>
    <w:rsid w:val="00AE064D"/>
    <w:rsid w:val="00AF056B"/>
    <w:rsid w:val="00B049B1"/>
    <w:rsid w:val="00B239BA"/>
    <w:rsid w:val="00B468BB"/>
    <w:rsid w:val="00B469C9"/>
    <w:rsid w:val="00B65FF5"/>
    <w:rsid w:val="00B67ADB"/>
    <w:rsid w:val="00B733DB"/>
    <w:rsid w:val="00B81F17"/>
    <w:rsid w:val="00BF53B4"/>
    <w:rsid w:val="00C43B4A"/>
    <w:rsid w:val="00C5603C"/>
    <w:rsid w:val="00C64FA5"/>
    <w:rsid w:val="00C84A12"/>
    <w:rsid w:val="00C91D29"/>
    <w:rsid w:val="00CC04EB"/>
    <w:rsid w:val="00CF3DC5"/>
    <w:rsid w:val="00D017E2"/>
    <w:rsid w:val="00D07C9C"/>
    <w:rsid w:val="00D16D97"/>
    <w:rsid w:val="00D279F4"/>
    <w:rsid w:val="00D27F42"/>
    <w:rsid w:val="00D42796"/>
    <w:rsid w:val="00D53BCC"/>
    <w:rsid w:val="00D54D0B"/>
    <w:rsid w:val="00D80A29"/>
    <w:rsid w:val="00D84713"/>
    <w:rsid w:val="00DC210C"/>
    <w:rsid w:val="00DD4B82"/>
    <w:rsid w:val="00E1556F"/>
    <w:rsid w:val="00E21232"/>
    <w:rsid w:val="00E3419E"/>
    <w:rsid w:val="00E47B1A"/>
    <w:rsid w:val="00E630DB"/>
    <w:rsid w:val="00E631B1"/>
    <w:rsid w:val="00E91546"/>
    <w:rsid w:val="00EA3074"/>
    <w:rsid w:val="00EA5100"/>
    <w:rsid w:val="00EA5290"/>
    <w:rsid w:val="00EB248F"/>
    <w:rsid w:val="00EB5F93"/>
    <w:rsid w:val="00EC0568"/>
    <w:rsid w:val="00EE721A"/>
    <w:rsid w:val="00F0272E"/>
    <w:rsid w:val="00F20FC6"/>
    <w:rsid w:val="00F2438B"/>
    <w:rsid w:val="00F5315A"/>
    <w:rsid w:val="00F72D51"/>
    <w:rsid w:val="00F764FB"/>
    <w:rsid w:val="00F81C33"/>
    <w:rsid w:val="00F83E9A"/>
    <w:rsid w:val="00F97613"/>
    <w:rsid w:val="00FC5720"/>
    <w:rsid w:val="00FD3B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57148"/>
  <w15:docId w15:val="{7BA625DF-00A2-4EB5-80A0-295263B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F20FC6"/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72C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2C67"/>
    <w:rPr>
      <w:rFonts w:ascii="TradeGothic" w:hAnsi="TradeGothic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54359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359"/>
    <w:rPr>
      <w:rFonts w:ascii="Arial" w:eastAsiaTheme="minorHAnsi" w:hAnsi="Arial" w:cstheme="minorBidi"/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rsid w:val="00C5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3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76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6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4F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4F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ivefearfree.gov.wales/policies-and-guidance/national-survivor-engagement-framework?skip=1&amp;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A23390640</value>
    </field>
    <field name="Objective-Title">
      <value order="0">MA-P- JJ -2993-18 Document 2 Written Statement - Violence against Women Domestic Abuse and Sexual Violence - National Survivor Engagment Framework - English</value>
    </field>
    <field name="Objective-Description">
      <value order="0"/>
    </field>
    <field name="Objective-CreationStamp">
      <value order="0">2018-08-21T11:15:27Z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2018-09-13T15:30:38Z</value>
    </field>
    <field name="Objective-Owner">
      <value order="0">Evans, Kay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Finance:Communities  - Domestic Abuse Team:Ministerials:2018:Julie James - Leader of the House &amp; Chief Whip - Ministerial Advice - Policy Advice - Communities Divison - Violence Against Women Domestic Abuse &amp; Sexual - Violence - 2018 :VAWDASV - MP-P/JJ/2993/18 National Survivor Engagement Framework: update on consultation and proposed next steps</value>
    </field>
    <field name="Objective-Parent">
      <value order="0">VAWDASV - MP-P/JJ/2993/18 National Survivor Engagement Framework: update on consultation and proposed next steps</value>
    </field>
    <field name="Objective-State">
      <value order="0">Being Edited</value>
    </field>
    <field name="Objective-VersionId">
      <value order="0">vA46897260</value>
    </field>
    <field name="Objective-Version">
      <value order="0">11.1</value>
    </field>
    <field name="Objective-VersionNumber">
      <value order="0">13</value>
    </field>
    <field name="Objective-VersionComment">
      <value order="0"/>
    </field>
    <field name="Objective-FileNumber">
      <value order="0">qA1318155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7796362-5C46-43DE-84F3-BB049DC35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BD9C8-1AC1-4754-B8A6-446AB27DE057}"/>
</file>

<file path=customXml/itemProps4.xml><?xml version="1.0" encoding="utf-8"?>
<ds:datastoreItem xmlns:ds="http://schemas.openxmlformats.org/officeDocument/2006/customXml" ds:itemID="{2A05B714-F867-41A7-B728-D598D25E3F07}"/>
</file>

<file path=customXml/itemProps5.xml><?xml version="1.0" encoding="utf-8"?>
<ds:datastoreItem xmlns:ds="http://schemas.openxmlformats.org/officeDocument/2006/customXml" ds:itemID="{2954B1AF-C057-4D7D-BFEA-73133EFB8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2800</CharactersWithSpaces>
  <SharedDoc>false</SharedDoc>
  <HLinks>
    <vt:vector size="6" baseType="variant"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http://www.assembly.wales/laid documents/gen-ld11358/gen-ld11358-e.pdf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Survivor Engagement Framework: Next steps</dc:title>
  <dc:creator>burnsc</dc:creator>
  <cp:lastModifiedBy>Oxenham, James (OFM - Cabinet Division)</cp:lastModifiedBy>
  <cp:revision>2</cp:revision>
  <cp:lastPrinted>2011-05-27T10:19:00Z</cp:lastPrinted>
  <dcterms:created xsi:type="dcterms:W3CDTF">2018-09-19T14:50:00Z</dcterms:created>
  <dcterms:modified xsi:type="dcterms:W3CDTF">2018-09-19T14:50:00Z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A23390640</vt:lpwstr>
  </property>
  <property fmtid="{D5CDD505-2E9C-101B-9397-08002B2CF9AE}" pid="4" name="Objective-Title">
    <vt:lpwstr>MA-P- JJ -2993-18 Document 2 Written Statement - Violence against Women Domestic Abuse and Sexual Violence - National Survivor Engagment Framework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2018-08-21T11:15:34Z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2018-09-13T15:30:38Z</vt:filetime>
  </property>
  <property fmtid="{D5CDD505-2E9C-101B-9397-08002B2CF9AE}" pid="11" name="Objective-Owner">
    <vt:lpwstr>Evans, Kay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Finance:Communities  - Domestic Abuse Team:Ministeri</vt:lpwstr>
  </property>
  <property fmtid="{D5CDD505-2E9C-101B-9397-08002B2CF9AE}" pid="13" name="Objective-Parent">
    <vt:lpwstr>VAWDASV - MP-P/JJ/2993/18 National Survivor Engagement Framework: update on consultation and proposed next steps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qA1318155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vA46897260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2018-08-21T22:59:59Z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