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A209C2"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A209C2"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EA5290" w:rsidP="00B049B1">
            <w:pPr>
              <w:spacing w:before="120" w:after="120"/>
              <w:rPr>
                <w:rFonts w:ascii="Arial" w:hAnsi="Arial" w:cs="Arial"/>
                <w:b/>
                <w:bCs/>
                <w:sz w:val="24"/>
                <w:szCs w:val="24"/>
              </w:rPr>
            </w:pPr>
            <w:r w:rsidRPr="00670227">
              <w:rPr>
                <w:rFonts w:ascii="Arial" w:hAnsi="Arial" w:cs="Arial"/>
                <w:b/>
                <w:bCs/>
                <w:sz w:val="24"/>
                <w:szCs w:val="24"/>
              </w:rPr>
              <w:t>In</w:t>
            </w:r>
            <w:r w:rsidR="00452544">
              <w:rPr>
                <w:rFonts w:ascii="Arial" w:hAnsi="Arial" w:cs="Arial"/>
                <w:b/>
                <w:bCs/>
                <w:sz w:val="24"/>
                <w:szCs w:val="24"/>
              </w:rPr>
              <w:t xml:space="preserve">vesting funds in </w:t>
            </w:r>
            <w:proofErr w:type="spellStart"/>
            <w:r w:rsidR="00452544">
              <w:rPr>
                <w:rFonts w:ascii="Arial" w:hAnsi="Arial" w:cs="Arial"/>
                <w:b/>
                <w:bCs/>
                <w:sz w:val="24"/>
                <w:szCs w:val="24"/>
              </w:rPr>
              <w:t>Hybu</w:t>
            </w:r>
            <w:proofErr w:type="spellEnd"/>
            <w:r w:rsidR="00452544">
              <w:rPr>
                <w:rFonts w:ascii="Arial" w:hAnsi="Arial" w:cs="Arial"/>
                <w:b/>
                <w:bCs/>
                <w:sz w:val="24"/>
                <w:szCs w:val="24"/>
              </w:rPr>
              <w:t xml:space="preserve"> Cig Cymru – Meat Promotion Wales (HCC) to deliver an Enhanced Export Development Programme</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452544" w:rsidP="00B049B1">
            <w:pPr>
              <w:spacing w:before="120" w:after="120"/>
              <w:rPr>
                <w:rFonts w:ascii="Arial" w:hAnsi="Arial" w:cs="Arial"/>
                <w:b/>
                <w:bCs/>
                <w:sz w:val="24"/>
                <w:szCs w:val="24"/>
              </w:rPr>
            </w:pPr>
            <w:r>
              <w:rPr>
                <w:rFonts w:ascii="Arial" w:hAnsi="Arial" w:cs="Arial"/>
                <w:b/>
                <w:bCs/>
                <w:sz w:val="24"/>
                <w:szCs w:val="24"/>
              </w:rPr>
              <w:t>9 October 2017</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452544" w:rsidP="00452544">
            <w:pPr>
              <w:spacing w:before="120" w:after="120"/>
              <w:rPr>
                <w:rFonts w:ascii="Arial" w:hAnsi="Arial" w:cs="Arial"/>
                <w:b/>
                <w:bCs/>
                <w:sz w:val="24"/>
                <w:szCs w:val="24"/>
              </w:rPr>
            </w:pPr>
            <w:r>
              <w:rPr>
                <w:rFonts w:ascii="Arial" w:hAnsi="Arial" w:cs="Arial"/>
                <w:b/>
                <w:bCs/>
                <w:sz w:val="24"/>
                <w:szCs w:val="24"/>
              </w:rPr>
              <w:t>Lesley Griffiths AM, Cabinet Secretary for Environment and Rural Affairs</w:t>
            </w:r>
          </w:p>
        </w:tc>
      </w:tr>
    </w:tbl>
    <w:p w:rsidR="00EA5290" w:rsidRPr="00A011A1" w:rsidRDefault="00EA5290" w:rsidP="00EA5290"/>
    <w:p w:rsidR="00EA5290" w:rsidRPr="0047165E" w:rsidRDefault="00EA5290" w:rsidP="00EA5290">
      <w:pPr>
        <w:pStyle w:val="BodyText"/>
        <w:jc w:val="left"/>
        <w:rPr>
          <w:rFonts w:cs="Arial"/>
          <w:szCs w:val="24"/>
          <w:lang w:val="en-US"/>
        </w:rPr>
      </w:pPr>
    </w:p>
    <w:p w:rsidR="00540A68" w:rsidRDefault="00452544" w:rsidP="00E34651">
      <w:pPr>
        <w:rPr>
          <w:rFonts w:ascii="Arial" w:eastAsia="Calibri" w:hAnsi="Arial" w:cs="Arial"/>
          <w:sz w:val="24"/>
          <w:szCs w:val="24"/>
        </w:rPr>
      </w:pPr>
      <w:r w:rsidRPr="0047165E">
        <w:rPr>
          <w:rFonts w:ascii="Arial" w:hAnsi="Arial" w:cs="Arial"/>
          <w:sz w:val="24"/>
          <w:szCs w:val="24"/>
        </w:rPr>
        <w:t xml:space="preserve">I am </w:t>
      </w:r>
      <w:r w:rsidR="00020E68" w:rsidRPr="0047165E">
        <w:rPr>
          <w:rFonts w:ascii="Arial" w:hAnsi="Arial" w:cs="Arial"/>
          <w:sz w:val="24"/>
          <w:szCs w:val="24"/>
        </w:rPr>
        <w:t>attending</w:t>
      </w:r>
      <w:r w:rsidRPr="0047165E">
        <w:rPr>
          <w:rFonts w:ascii="Arial" w:hAnsi="Arial" w:cs="Arial"/>
          <w:sz w:val="24"/>
          <w:szCs w:val="24"/>
        </w:rPr>
        <w:t xml:space="preserve"> the </w:t>
      </w:r>
      <w:proofErr w:type="spellStart"/>
      <w:r w:rsidRPr="0047165E">
        <w:rPr>
          <w:rFonts w:ascii="Arial" w:hAnsi="Arial" w:cs="Arial"/>
          <w:sz w:val="24"/>
          <w:szCs w:val="24"/>
        </w:rPr>
        <w:t>Anuga</w:t>
      </w:r>
      <w:proofErr w:type="spellEnd"/>
      <w:r w:rsidRPr="0047165E">
        <w:rPr>
          <w:rFonts w:ascii="Arial" w:hAnsi="Arial" w:cs="Arial"/>
          <w:sz w:val="24"/>
          <w:szCs w:val="24"/>
        </w:rPr>
        <w:t xml:space="preserve"> trade exhibition in Cologne, Germany today to support our delegation of Welsh food and drink producers taking part in this </w:t>
      </w:r>
      <w:r w:rsidR="00020E68" w:rsidRPr="0047165E">
        <w:rPr>
          <w:rFonts w:ascii="Arial" w:hAnsi="Arial" w:cs="Arial"/>
          <w:sz w:val="24"/>
          <w:szCs w:val="24"/>
        </w:rPr>
        <w:t xml:space="preserve">important </w:t>
      </w:r>
      <w:r w:rsidRPr="0047165E">
        <w:rPr>
          <w:rFonts w:ascii="Arial" w:hAnsi="Arial" w:cs="Arial"/>
          <w:sz w:val="24"/>
          <w:szCs w:val="24"/>
        </w:rPr>
        <w:t xml:space="preserve">event. </w:t>
      </w:r>
      <w:r w:rsidR="00E34651" w:rsidRPr="0047165E">
        <w:rPr>
          <w:rFonts w:ascii="Arial" w:eastAsia="Calibri" w:hAnsi="Arial" w:cs="Arial"/>
          <w:sz w:val="24"/>
          <w:szCs w:val="24"/>
        </w:rPr>
        <w:t xml:space="preserve">It has never been more important to raise Wales’ international profile and proactively </w:t>
      </w:r>
      <w:r w:rsidR="0080452E">
        <w:rPr>
          <w:rFonts w:ascii="Arial" w:eastAsia="Calibri" w:hAnsi="Arial" w:cs="Arial"/>
          <w:sz w:val="24"/>
          <w:szCs w:val="24"/>
        </w:rPr>
        <w:t>promote</w:t>
      </w:r>
      <w:r w:rsidR="00E34651" w:rsidRPr="0047165E">
        <w:rPr>
          <w:rFonts w:ascii="Arial" w:eastAsia="Calibri" w:hAnsi="Arial" w:cs="Arial"/>
          <w:sz w:val="24"/>
          <w:szCs w:val="24"/>
        </w:rPr>
        <w:t xml:space="preserve"> our quality food a</w:t>
      </w:r>
      <w:r w:rsidR="00E34651">
        <w:rPr>
          <w:rFonts w:ascii="Arial" w:eastAsia="Calibri" w:hAnsi="Arial" w:cs="Arial"/>
          <w:sz w:val="24"/>
          <w:szCs w:val="24"/>
        </w:rPr>
        <w:t>nd drink to the world</w:t>
      </w:r>
      <w:r w:rsidR="0066085E">
        <w:rPr>
          <w:rFonts w:ascii="Arial" w:eastAsia="Calibri" w:hAnsi="Arial" w:cs="Arial"/>
          <w:sz w:val="24"/>
          <w:szCs w:val="24"/>
        </w:rPr>
        <w:t>. O</w:t>
      </w:r>
      <w:r w:rsidR="00E34651" w:rsidRPr="0047165E">
        <w:rPr>
          <w:rFonts w:ascii="Arial" w:eastAsia="Calibri" w:hAnsi="Arial" w:cs="Arial"/>
          <w:sz w:val="24"/>
          <w:szCs w:val="24"/>
        </w:rPr>
        <w:t xml:space="preserve">ur efforts are making a real difference. </w:t>
      </w:r>
    </w:p>
    <w:p w:rsidR="00E46CD5" w:rsidRPr="00E46CD5" w:rsidRDefault="00E46CD5" w:rsidP="00E34651">
      <w:pPr>
        <w:rPr>
          <w:rFonts w:ascii="Arial" w:hAnsi="Arial" w:cs="Arial"/>
          <w:sz w:val="24"/>
          <w:szCs w:val="24"/>
        </w:rPr>
      </w:pPr>
    </w:p>
    <w:p w:rsidR="00E34651" w:rsidRPr="0047165E" w:rsidRDefault="00E34651" w:rsidP="00E34651">
      <w:pPr>
        <w:rPr>
          <w:rFonts w:ascii="Arial" w:eastAsia="Calibri" w:hAnsi="Arial" w:cs="Arial"/>
          <w:sz w:val="24"/>
          <w:szCs w:val="24"/>
        </w:rPr>
      </w:pPr>
      <w:r w:rsidRPr="0047165E">
        <w:rPr>
          <w:rFonts w:ascii="Arial" w:eastAsia="Calibri" w:hAnsi="Arial" w:cs="Arial"/>
          <w:sz w:val="24"/>
          <w:szCs w:val="24"/>
        </w:rPr>
        <w:t xml:space="preserve">Over the past year alone, our </w:t>
      </w:r>
      <w:r w:rsidRPr="00E34651">
        <w:rPr>
          <w:rFonts w:ascii="Arial" w:eastAsia="Calibri" w:hAnsi="Arial" w:cs="Arial"/>
          <w:sz w:val="24"/>
          <w:szCs w:val="24"/>
        </w:rPr>
        <w:t>food and drink exports have increased by 20%.</w:t>
      </w:r>
      <w:r w:rsidRPr="0047165E">
        <w:rPr>
          <w:rFonts w:ascii="Arial" w:eastAsia="Calibri" w:hAnsi="Arial" w:cs="Arial"/>
          <w:sz w:val="24"/>
          <w:szCs w:val="24"/>
        </w:rPr>
        <w:t xml:space="preserve"> This is increasing at a faster rate compared to the UK as a whole, which grew 9.5% over the same period. </w:t>
      </w:r>
      <w:r>
        <w:rPr>
          <w:rFonts w:ascii="Arial" w:eastAsia="Calibri" w:hAnsi="Arial" w:cs="Arial"/>
          <w:sz w:val="24"/>
          <w:szCs w:val="24"/>
        </w:rPr>
        <w:t xml:space="preserve"> </w:t>
      </w:r>
      <w:r w:rsidR="0066085E">
        <w:rPr>
          <w:rFonts w:ascii="Arial" w:eastAsia="Calibri" w:hAnsi="Arial" w:cs="Arial"/>
          <w:sz w:val="24"/>
          <w:szCs w:val="24"/>
        </w:rPr>
        <w:t xml:space="preserve">We want to maintain this positive </w:t>
      </w:r>
      <w:r w:rsidR="00540A68">
        <w:rPr>
          <w:rFonts w:ascii="Arial" w:eastAsia="Calibri" w:hAnsi="Arial" w:cs="Arial"/>
          <w:sz w:val="24"/>
          <w:szCs w:val="24"/>
        </w:rPr>
        <w:t xml:space="preserve">upward </w:t>
      </w:r>
      <w:r w:rsidR="0066085E">
        <w:rPr>
          <w:rFonts w:ascii="Arial" w:eastAsia="Calibri" w:hAnsi="Arial" w:cs="Arial"/>
          <w:sz w:val="24"/>
          <w:szCs w:val="24"/>
        </w:rPr>
        <w:t xml:space="preserve">trend and will </w:t>
      </w:r>
      <w:r>
        <w:rPr>
          <w:rFonts w:ascii="Arial" w:eastAsia="Calibri" w:hAnsi="Arial" w:cs="Arial"/>
          <w:sz w:val="24"/>
          <w:szCs w:val="24"/>
        </w:rPr>
        <w:t xml:space="preserve">continue to work in partnership with industry through the Food and Drink Wales </w:t>
      </w:r>
      <w:r w:rsidR="0066085E">
        <w:rPr>
          <w:rFonts w:ascii="Arial" w:eastAsia="Calibri" w:hAnsi="Arial" w:cs="Arial"/>
          <w:sz w:val="24"/>
          <w:szCs w:val="24"/>
        </w:rPr>
        <w:t>I</w:t>
      </w:r>
      <w:r>
        <w:rPr>
          <w:rFonts w:ascii="Arial" w:eastAsia="Calibri" w:hAnsi="Arial" w:cs="Arial"/>
          <w:sz w:val="24"/>
          <w:szCs w:val="24"/>
        </w:rPr>
        <w:t>ndustry</w:t>
      </w:r>
      <w:r w:rsidR="0066085E">
        <w:rPr>
          <w:rFonts w:ascii="Arial" w:eastAsia="Calibri" w:hAnsi="Arial" w:cs="Arial"/>
          <w:sz w:val="24"/>
          <w:szCs w:val="24"/>
        </w:rPr>
        <w:t xml:space="preserve"> Board, in driving towards our</w:t>
      </w:r>
      <w:r>
        <w:rPr>
          <w:rFonts w:ascii="Arial" w:eastAsia="Calibri" w:hAnsi="Arial" w:cs="Arial"/>
          <w:sz w:val="24"/>
          <w:szCs w:val="24"/>
        </w:rPr>
        <w:t xml:space="preserve"> shared vision of </w:t>
      </w:r>
      <w:r w:rsidRPr="0047165E">
        <w:rPr>
          <w:rFonts w:ascii="Arial" w:eastAsia="Calibri" w:hAnsi="Arial" w:cs="Arial"/>
          <w:sz w:val="24"/>
          <w:szCs w:val="24"/>
        </w:rPr>
        <w:t>sustainably grow</w:t>
      </w:r>
      <w:r>
        <w:rPr>
          <w:rFonts w:ascii="Arial" w:eastAsia="Calibri" w:hAnsi="Arial" w:cs="Arial"/>
          <w:sz w:val="24"/>
          <w:szCs w:val="24"/>
        </w:rPr>
        <w:t>ing</w:t>
      </w:r>
      <w:r w:rsidRPr="0047165E">
        <w:rPr>
          <w:rFonts w:ascii="Arial" w:eastAsia="Calibri" w:hAnsi="Arial" w:cs="Arial"/>
          <w:sz w:val="24"/>
          <w:szCs w:val="24"/>
        </w:rPr>
        <w:t xml:space="preserve"> </w:t>
      </w:r>
      <w:r w:rsidR="0066085E">
        <w:rPr>
          <w:rFonts w:ascii="Arial" w:eastAsia="Calibri" w:hAnsi="Arial" w:cs="Arial"/>
          <w:sz w:val="24"/>
          <w:szCs w:val="24"/>
        </w:rPr>
        <w:t xml:space="preserve">overall </w:t>
      </w:r>
      <w:r w:rsidRPr="0047165E">
        <w:rPr>
          <w:rFonts w:ascii="Arial" w:eastAsia="Calibri" w:hAnsi="Arial" w:cs="Arial"/>
          <w:sz w:val="24"/>
          <w:szCs w:val="24"/>
        </w:rPr>
        <w:t xml:space="preserve">sales </w:t>
      </w:r>
      <w:r>
        <w:rPr>
          <w:rFonts w:ascii="Arial" w:eastAsia="Calibri" w:hAnsi="Arial" w:cs="Arial"/>
          <w:sz w:val="24"/>
          <w:szCs w:val="24"/>
        </w:rPr>
        <w:t xml:space="preserve">in the industry </w:t>
      </w:r>
      <w:r w:rsidRPr="0047165E">
        <w:rPr>
          <w:rFonts w:ascii="Arial" w:eastAsia="Calibri" w:hAnsi="Arial" w:cs="Arial"/>
          <w:sz w:val="24"/>
          <w:szCs w:val="24"/>
        </w:rPr>
        <w:t>by 30% to £7bn by 2020</w:t>
      </w:r>
      <w:r w:rsidR="00540A68">
        <w:rPr>
          <w:rFonts w:ascii="Arial" w:eastAsia="Calibri" w:hAnsi="Arial" w:cs="Arial"/>
          <w:sz w:val="24"/>
          <w:szCs w:val="24"/>
        </w:rPr>
        <w:t xml:space="preserve"> and achieving the recommendations of the Food and Drink Action Plan.</w:t>
      </w:r>
    </w:p>
    <w:p w:rsidR="00E34651" w:rsidRPr="0047165E" w:rsidRDefault="00E34651" w:rsidP="00E34651">
      <w:pPr>
        <w:rPr>
          <w:rFonts w:ascii="Arial" w:eastAsia="Calibri" w:hAnsi="Arial" w:cs="Arial"/>
          <w:sz w:val="24"/>
          <w:szCs w:val="24"/>
        </w:rPr>
      </w:pPr>
    </w:p>
    <w:p w:rsidR="00020E68" w:rsidRPr="0047165E" w:rsidRDefault="00020E68" w:rsidP="00020E68">
      <w:pPr>
        <w:rPr>
          <w:rFonts w:ascii="Arial" w:eastAsia="Calibri" w:hAnsi="Arial" w:cs="Arial"/>
          <w:sz w:val="24"/>
          <w:szCs w:val="24"/>
        </w:rPr>
      </w:pPr>
      <w:r w:rsidRPr="0047165E">
        <w:rPr>
          <w:rFonts w:ascii="Arial" w:eastAsia="Calibri" w:hAnsi="Arial" w:cs="Arial"/>
          <w:sz w:val="24"/>
          <w:szCs w:val="24"/>
        </w:rPr>
        <w:t>During my visit</w:t>
      </w:r>
      <w:r w:rsidR="0066085E">
        <w:rPr>
          <w:rFonts w:ascii="Arial" w:eastAsia="Calibri" w:hAnsi="Arial" w:cs="Arial"/>
          <w:sz w:val="24"/>
          <w:szCs w:val="24"/>
        </w:rPr>
        <w:t xml:space="preserve"> to </w:t>
      </w:r>
      <w:proofErr w:type="spellStart"/>
      <w:r w:rsidR="0066085E">
        <w:rPr>
          <w:rFonts w:ascii="Arial" w:eastAsia="Calibri" w:hAnsi="Arial" w:cs="Arial"/>
          <w:sz w:val="24"/>
          <w:szCs w:val="24"/>
        </w:rPr>
        <w:t>Anuga</w:t>
      </w:r>
      <w:proofErr w:type="spellEnd"/>
      <w:r w:rsidRPr="0047165E">
        <w:rPr>
          <w:rFonts w:ascii="Arial" w:eastAsia="Calibri" w:hAnsi="Arial" w:cs="Arial"/>
          <w:sz w:val="24"/>
          <w:szCs w:val="24"/>
        </w:rPr>
        <w:t xml:space="preserve">, I will be announcing </w:t>
      </w:r>
      <w:r w:rsidR="0066085E">
        <w:rPr>
          <w:rFonts w:ascii="Arial" w:eastAsia="Calibri" w:hAnsi="Arial" w:cs="Arial"/>
          <w:sz w:val="24"/>
          <w:szCs w:val="24"/>
        </w:rPr>
        <w:t xml:space="preserve">Welsh Government </w:t>
      </w:r>
      <w:r w:rsidRPr="0047165E">
        <w:rPr>
          <w:rFonts w:ascii="Arial" w:eastAsia="Calibri" w:hAnsi="Arial" w:cs="Arial"/>
          <w:sz w:val="24"/>
          <w:szCs w:val="24"/>
        </w:rPr>
        <w:t xml:space="preserve">investment of £1.5m over three years </w:t>
      </w:r>
      <w:r w:rsidR="00063974">
        <w:rPr>
          <w:rFonts w:ascii="Arial" w:eastAsia="Calibri" w:hAnsi="Arial" w:cs="Arial"/>
          <w:sz w:val="24"/>
          <w:szCs w:val="24"/>
        </w:rPr>
        <w:t xml:space="preserve">from next year </w:t>
      </w:r>
      <w:r w:rsidRPr="0047165E">
        <w:rPr>
          <w:rFonts w:ascii="Arial" w:eastAsia="Calibri" w:hAnsi="Arial" w:cs="Arial"/>
          <w:sz w:val="24"/>
          <w:szCs w:val="24"/>
        </w:rPr>
        <w:t xml:space="preserve">for </w:t>
      </w:r>
      <w:proofErr w:type="spellStart"/>
      <w:r w:rsidRPr="0047165E">
        <w:rPr>
          <w:rFonts w:ascii="Arial" w:eastAsia="Calibri" w:hAnsi="Arial" w:cs="Arial"/>
          <w:sz w:val="24"/>
          <w:szCs w:val="24"/>
        </w:rPr>
        <w:t>Hybu</w:t>
      </w:r>
      <w:proofErr w:type="spellEnd"/>
      <w:r w:rsidRPr="0047165E">
        <w:rPr>
          <w:rFonts w:ascii="Arial" w:eastAsia="Calibri" w:hAnsi="Arial" w:cs="Arial"/>
          <w:sz w:val="24"/>
          <w:szCs w:val="24"/>
        </w:rPr>
        <w:t xml:space="preserve"> Cig Cymru – Meat Promotion Wales (HCC) to deliver an Enhanced Export Development Programme to support the red meat industry in Wales.</w:t>
      </w:r>
    </w:p>
    <w:p w:rsidR="00020E68" w:rsidRPr="0047165E" w:rsidRDefault="00020E68" w:rsidP="00020E68">
      <w:pPr>
        <w:rPr>
          <w:rFonts w:ascii="Arial" w:eastAsia="Calibri" w:hAnsi="Arial" w:cs="Arial"/>
          <w:sz w:val="24"/>
          <w:szCs w:val="24"/>
        </w:rPr>
      </w:pPr>
    </w:p>
    <w:p w:rsidR="0047165E" w:rsidRDefault="00020E68" w:rsidP="00020E68">
      <w:pPr>
        <w:rPr>
          <w:rFonts w:ascii="Arial" w:eastAsia="Calibri" w:hAnsi="Arial" w:cs="Arial"/>
          <w:sz w:val="24"/>
          <w:szCs w:val="24"/>
        </w:rPr>
      </w:pPr>
      <w:r w:rsidRPr="0047165E">
        <w:rPr>
          <w:rFonts w:ascii="Arial" w:eastAsia="Calibri" w:hAnsi="Arial" w:cs="Arial"/>
          <w:sz w:val="24"/>
          <w:szCs w:val="24"/>
        </w:rPr>
        <w:t>HCC indicate only 5% of lamb produced in Wales is consumed in Wales, with up to 40% being exported outside the UK. It is estimated over 90% of these exports are traded within the European Union single market</w:t>
      </w:r>
      <w:r w:rsidR="0066085E">
        <w:rPr>
          <w:rFonts w:ascii="Arial" w:eastAsia="Calibri" w:hAnsi="Arial" w:cs="Arial"/>
          <w:sz w:val="24"/>
          <w:szCs w:val="24"/>
        </w:rPr>
        <w:t>, worth over €200m per year</w:t>
      </w:r>
      <w:r w:rsidRPr="0047165E">
        <w:rPr>
          <w:rFonts w:ascii="Arial" w:eastAsia="Calibri" w:hAnsi="Arial" w:cs="Arial"/>
          <w:sz w:val="24"/>
          <w:szCs w:val="24"/>
        </w:rPr>
        <w:t>. The Welsh red meat industry is heavily reliant</w:t>
      </w:r>
      <w:r w:rsidR="0047165E" w:rsidRPr="0047165E">
        <w:rPr>
          <w:rFonts w:ascii="Arial" w:eastAsia="Calibri" w:hAnsi="Arial" w:cs="Arial"/>
          <w:sz w:val="24"/>
          <w:szCs w:val="24"/>
        </w:rPr>
        <w:t xml:space="preserve"> on global export markets to achieve premium prices. Stron</w:t>
      </w:r>
      <w:r w:rsidR="0047165E">
        <w:rPr>
          <w:rFonts w:ascii="Arial" w:eastAsia="Calibri" w:hAnsi="Arial" w:cs="Arial"/>
          <w:sz w:val="24"/>
          <w:szCs w:val="24"/>
        </w:rPr>
        <w:t>g</w:t>
      </w:r>
      <w:r w:rsidR="0084184C">
        <w:rPr>
          <w:rFonts w:ascii="Arial" w:eastAsia="Calibri" w:hAnsi="Arial" w:cs="Arial"/>
          <w:sz w:val="24"/>
          <w:szCs w:val="24"/>
        </w:rPr>
        <w:t xml:space="preserve"> overseas demand uplifts fa</w:t>
      </w:r>
      <w:r w:rsidR="0047165E" w:rsidRPr="0047165E">
        <w:rPr>
          <w:rFonts w:ascii="Arial" w:eastAsia="Calibri" w:hAnsi="Arial" w:cs="Arial"/>
          <w:sz w:val="24"/>
          <w:szCs w:val="24"/>
        </w:rPr>
        <w:t>rm gate prices and helps to balance supply and demand thus securing greater returns for the supply chain. This demonstrates the significance of export markets for the Welsh red meat industry.</w:t>
      </w:r>
    </w:p>
    <w:p w:rsidR="00C4084B" w:rsidRDefault="00C4084B" w:rsidP="00020E68">
      <w:pPr>
        <w:rPr>
          <w:rFonts w:ascii="Arial" w:eastAsia="Calibri" w:hAnsi="Arial" w:cs="Arial"/>
          <w:sz w:val="24"/>
          <w:szCs w:val="24"/>
        </w:rPr>
      </w:pPr>
    </w:p>
    <w:p w:rsidR="00C4084B" w:rsidRDefault="00C4084B" w:rsidP="00020E68">
      <w:pPr>
        <w:rPr>
          <w:rFonts w:ascii="Arial" w:eastAsia="Calibri" w:hAnsi="Arial" w:cs="Arial"/>
          <w:sz w:val="24"/>
          <w:szCs w:val="24"/>
        </w:rPr>
      </w:pPr>
    </w:p>
    <w:p w:rsidR="00C4084B" w:rsidRPr="0047165E" w:rsidRDefault="00C4084B" w:rsidP="00020E68">
      <w:pPr>
        <w:rPr>
          <w:rFonts w:ascii="Arial" w:eastAsia="Calibri" w:hAnsi="Arial" w:cs="Arial"/>
          <w:sz w:val="24"/>
          <w:szCs w:val="24"/>
        </w:rPr>
      </w:pPr>
    </w:p>
    <w:p w:rsidR="0047165E" w:rsidRDefault="0047165E" w:rsidP="00020E68">
      <w:pPr>
        <w:rPr>
          <w:rFonts w:ascii="Arial" w:eastAsia="Calibri" w:hAnsi="Arial" w:cs="Arial"/>
          <w:sz w:val="24"/>
          <w:szCs w:val="24"/>
        </w:rPr>
      </w:pPr>
    </w:p>
    <w:p w:rsidR="005A31FD" w:rsidRPr="0047165E" w:rsidRDefault="005A31FD" w:rsidP="00020E68">
      <w:pPr>
        <w:rPr>
          <w:rFonts w:ascii="Arial" w:eastAsia="Calibri" w:hAnsi="Arial" w:cs="Arial"/>
          <w:sz w:val="24"/>
          <w:szCs w:val="24"/>
        </w:rPr>
      </w:pPr>
      <w:bookmarkStart w:id="0" w:name="_GoBack"/>
      <w:bookmarkEnd w:id="0"/>
    </w:p>
    <w:p w:rsidR="00020E68" w:rsidRPr="0047165E" w:rsidRDefault="0047165E" w:rsidP="00020E68">
      <w:pPr>
        <w:rPr>
          <w:rFonts w:ascii="Arial" w:eastAsia="Calibri" w:hAnsi="Arial" w:cs="Arial"/>
          <w:sz w:val="24"/>
          <w:szCs w:val="24"/>
        </w:rPr>
      </w:pPr>
      <w:r w:rsidRPr="0047165E">
        <w:rPr>
          <w:rFonts w:ascii="Arial" w:hAnsi="Arial" w:cs="Arial"/>
          <w:noProof/>
          <w:sz w:val="24"/>
          <w:szCs w:val="24"/>
        </w:rPr>
        <w:lastRenderedPageBreak/>
        <w:t xml:space="preserve">With the impending departure of </w:t>
      </w:r>
      <w:r w:rsidR="0066085E">
        <w:rPr>
          <w:rFonts w:ascii="Arial" w:hAnsi="Arial" w:cs="Arial"/>
          <w:noProof/>
          <w:sz w:val="24"/>
          <w:szCs w:val="24"/>
        </w:rPr>
        <w:t xml:space="preserve">the UK from the European Union </w:t>
      </w:r>
      <w:r w:rsidRPr="0047165E">
        <w:rPr>
          <w:rFonts w:ascii="Arial" w:hAnsi="Arial" w:cs="Arial"/>
          <w:noProof/>
          <w:sz w:val="24"/>
          <w:szCs w:val="24"/>
        </w:rPr>
        <w:t xml:space="preserve">and the uncertainty over the terms of access to key markets after 2019, the Welsh red meat industry faces a significant challenge in prioritising the maintenance of existing export markets and the development of new ones. The current uncertainty may already be affecting the export market as existing customers consider seeking alternative supply from </w:t>
      </w:r>
      <w:r>
        <w:rPr>
          <w:rFonts w:ascii="Arial" w:hAnsi="Arial" w:cs="Arial"/>
          <w:noProof/>
          <w:sz w:val="24"/>
          <w:szCs w:val="24"/>
        </w:rPr>
        <w:t>other parts of Europe</w:t>
      </w:r>
      <w:r w:rsidRPr="0047165E">
        <w:rPr>
          <w:rFonts w:ascii="Arial" w:hAnsi="Arial" w:cs="Arial"/>
          <w:noProof/>
          <w:sz w:val="24"/>
          <w:szCs w:val="24"/>
        </w:rPr>
        <w:t xml:space="preserve"> so the risk to them is reduced. </w:t>
      </w:r>
    </w:p>
    <w:p w:rsidR="00020E68" w:rsidRPr="0047165E" w:rsidRDefault="00020E68" w:rsidP="00020E68">
      <w:pPr>
        <w:rPr>
          <w:rFonts w:ascii="Arial" w:eastAsia="Calibri" w:hAnsi="Arial" w:cs="Arial"/>
          <w:sz w:val="24"/>
          <w:szCs w:val="24"/>
        </w:rPr>
      </w:pPr>
    </w:p>
    <w:p w:rsidR="0084184C" w:rsidRDefault="0047165E" w:rsidP="0084184C">
      <w:pPr>
        <w:rPr>
          <w:rFonts w:ascii="Arial" w:hAnsi="Arial" w:cs="Arial"/>
          <w:noProof/>
          <w:sz w:val="24"/>
          <w:szCs w:val="24"/>
        </w:rPr>
      </w:pPr>
      <w:r w:rsidRPr="0047165E">
        <w:rPr>
          <w:rFonts w:ascii="Arial" w:eastAsia="Calibri" w:hAnsi="Arial" w:cs="Arial"/>
          <w:sz w:val="24"/>
          <w:szCs w:val="24"/>
        </w:rPr>
        <w:t xml:space="preserve">The Welsh Government funding and delivery by HCC of the </w:t>
      </w:r>
      <w:r w:rsidR="00E34651">
        <w:rPr>
          <w:rFonts w:ascii="Arial" w:eastAsia="Calibri" w:hAnsi="Arial" w:cs="Arial"/>
          <w:sz w:val="24"/>
          <w:szCs w:val="24"/>
        </w:rPr>
        <w:t>enhanced export p</w:t>
      </w:r>
      <w:r w:rsidRPr="0047165E">
        <w:rPr>
          <w:rFonts w:ascii="Arial" w:eastAsia="Calibri" w:hAnsi="Arial" w:cs="Arial"/>
          <w:sz w:val="24"/>
          <w:szCs w:val="24"/>
        </w:rPr>
        <w:t>rogramme will</w:t>
      </w:r>
      <w:r w:rsidR="00C4084B">
        <w:rPr>
          <w:rFonts w:ascii="Arial" w:eastAsia="Calibri" w:hAnsi="Arial" w:cs="Arial"/>
          <w:sz w:val="24"/>
          <w:szCs w:val="24"/>
        </w:rPr>
        <w:t xml:space="preserve">, </w:t>
      </w:r>
      <w:r w:rsidRPr="0047165E">
        <w:rPr>
          <w:rFonts w:ascii="Arial" w:eastAsia="Calibri" w:hAnsi="Arial" w:cs="Arial"/>
          <w:sz w:val="24"/>
          <w:szCs w:val="24"/>
        </w:rPr>
        <w:t>therefore</w:t>
      </w:r>
      <w:r w:rsidR="00C4084B">
        <w:rPr>
          <w:rFonts w:ascii="Arial" w:eastAsia="Calibri" w:hAnsi="Arial" w:cs="Arial"/>
          <w:sz w:val="24"/>
          <w:szCs w:val="24"/>
        </w:rPr>
        <w:t>,</w:t>
      </w:r>
      <w:r w:rsidRPr="0047165E">
        <w:rPr>
          <w:rFonts w:ascii="Arial" w:eastAsia="Calibri" w:hAnsi="Arial" w:cs="Arial"/>
          <w:sz w:val="24"/>
          <w:szCs w:val="24"/>
        </w:rPr>
        <w:t xml:space="preserve"> </w:t>
      </w:r>
      <w:r w:rsidRPr="0047165E">
        <w:rPr>
          <w:rFonts w:ascii="Arial" w:hAnsi="Arial" w:cs="Arial"/>
          <w:noProof/>
          <w:sz w:val="24"/>
          <w:szCs w:val="24"/>
        </w:rPr>
        <w:t xml:space="preserve">deliver </w:t>
      </w:r>
      <w:r w:rsidRPr="0047165E">
        <w:rPr>
          <w:rFonts w:ascii="Arial" w:hAnsi="Arial" w:cs="Arial"/>
          <w:sz w:val="24"/>
          <w:szCs w:val="24"/>
        </w:rPr>
        <w:t>against the strategic need to further develop export markets and market access</w:t>
      </w:r>
      <w:r w:rsidR="00540A68">
        <w:rPr>
          <w:rFonts w:ascii="Arial" w:hAnsi="Arial" w:cs="Arial"/>
          <w:sz w:val="24"/>
          <w:szCs w:val="24"/>
        </w:rPr>
        <w:t>,</w:t>
      </w:r>
      <w:r>
        <w:rPr>
          <w:rFonts w:ascii="Arial" w:hAnsi="Arial" w:cs="Arial"/>
          <w:sz w:val="24"/>
          <w:szCs w:val="24"/>
        </w:rPr>
        <w:t xml:space="preserve"> at this critical time</w:t>
      </w:r>
      <w:r w:rsidRPr="0047165E">
        <w:rPr>
          <w:rFonts w:ascii="Arial" w:hAnsi="Arial" w:cs="Arial"/>
          <w:sz w:val="24"/>
          <w:szCs w:val="24"/>
        </w:rPr>
        <w:t xml:space="preserve">. The programme is a </w:t>
      </w:r>
      <w:r w:rsidR="0066085E">
        <w:rPr>
          <w:rFonts w:ascii="Arial" w:hAnsi="Arial" w:cs="Arial"/>
          <w:sz w:val="24"/>
          <w:szCs w:val="24"/>
        </w:rPr>
        <w:t xml:space="preserve">direct </w:t>
      </w:r>
      <w:r w:rsidRPr="0047165E">
        <w:rPr>
          <w:rFonts w:ascii="Arial" w:hAnsi="Arial" w:cs="Arial"/>
          <w:sz w:val="24"/>
          <w:szCs w:val="24"/>
        </w:rPr>
        <w:t xml:space="preserve">response to the significant challenge the industry faces </w:t>
      </w:r>
      <w:r>
        <w:rPr>
          <w:rFonts w:ascii="Arial" w:hAnsi="Arial" w:cs="Arial"/>
          <w:noProof/>
          <w:sz w:val="24"/>
          <w:szCs w:val="24"/>
        </w:rPr>
        <w:t>with the</w:t>
      </w:r>
      <w:r w:rsidRPr="0047165E">
        <w:rPr>
          <w:rFonts w:ascii="Arial" w:hAnsi="Arial" w:cs="Arial"/>
          <w:noProof/>
          <w:sz w:val="24"/>
          <w:szCs w:val="24"/>
        </w:rPr>
        <w:t xml:space="preserve"> uncertainty of future trading arrangements post-Brexit. </w:t>
      </w:r>
    </w:p>
    <w:p w:rsidR="0084184C" w:rsidRDefault="0084184C" w:rsidP="0084184C">
      <w:pPr>
        <w:rPr>
          <w:rFonts w:ascii="Arial" w:hAnsi="Arial" w:cs="Arial"/>
          <w:noProof/>
          <w:sz w:val="24"/>
          <w:szCs w:val="24"/>
        </w:rPr>
      </w:pPr>
    </w:p>
    <w:p w:rsidR="0047165E" w:rsidRPr="0047165E" w:rsidRDefault="00E34651" w:rsidP="0084184C">
      <w:pPr>
        <w:rPr>
          <w:rFonts w:ascii="Arial" w:hAnsi="Arial" w:cs="Arial"/>
          <w:sz w:val="24"/>
          <w:szCs w:val="24"/>
        </w:rPr>
      </w:pPr>
      <w:r>
        <w:rPr>
          <w:rFonts w:ascii="Arial" w:hAnsi="Arial" w:cs="Arial"/>
          <w:sz w:val="24"/>
          <w:szCs w:val="24"/>
        </w:rPr>
        <w:t xml:space="preserve">The enhancement of HCC’s export programme has the potential to </w:t>
      </w:r>
      <w:r w:rsidR="0047165E" w:rsidRPr="0047165E">
        <w:rPr>
          <w:rFonts w:ascii="Arial" w:hAnsi="Arial" w:cs="Arial"/>
          <w:sz w:val="24"/>
          <w:szCs w:val="24"/>
        </w:rPr>
        <w:t xml:space="preserve">increase sales of Welsh red meat </w:t>
      </w:r>
      <w:r w:rsidR="0047165E" w:rsidRPr="00E34651">
        <w:rPr>
          <w:rFonts w:ascii="Arial" w:hAnsi="Arial" w:cs="Arial"/>
          <w:sz w:val="24"/>
          <w:szCs w:val="24"/>
        </w:rPr>
        <w:t>by £4.6 million</w:t>
      </w:r>
      <w:r w:rsidR="0047165E" w:rsidRPr="0047165E">
        <w:rPr>
          <w:rFonts w:ascii="Arial" w:hAnsi="Arial" w:cs="Arial"/>
          <w:sz w:val="24"/>
          <w:szCs w:val="24"/>
        </w:rPr>
        <w:t xml:space="preserve">, </w:t>
      </w:r>
      <w:r w:rsidR="0047165E" w:rsidRPr="0066085E">
        <w:rPr>
          <w:rFonts w:ascii="Arial" w:hAnsi="Arial" w:cs="Arial"/>
          <w:sz w:val="24"/>
          <w:szCs w:val="24"/>
        </w:rPr>
        <w:t>secure and protect</w:t>
      </w:r>
      <w:r w:rsidR="0047165E" w:rsidRPr="0047165E">
        <w:rPr>
          <w:rFonts w:ascii="Arial" w:hAnsi="Arial" w:cs="Arial"/>
          <w:sz w:val="24"/>
          <w:szCs w:val="24"/>
        </w:rPr>
        <w:t xml:space="preserve"> current sales of </w:t>
      </w:r>
      <w:r w:rsidR="0047165E" w:rsidRPr="00E34651">
        <w:rPr>
          <w:rFonts w:ascii="Arial" w:hAnsi="Arial" w:cs="Arial"/>
          <w:sz w:val="24"/>
          <w:szCs w:val="24"/>
        </w:rPr>
        <w:t>£58 million</w:t>
      </w:r>
      <w:r w:rsidR="0047165E" w:rsidRPr="0047165E">
        <w:rPr>
          <w:rFonts w:ascii="Arial" w:hAnsi="Arial" w:cs="Arial"/>
          <w:sz w:val="24"/>
          <w:szCs w:val="24"/>
        </w:rPr>
        <w:t xml:space="preserve"> per annum in existing markets over the three yea</w:t>
      </w:r>
      <w:r w:rsidR="0084184C">
        <w:rPr>
          <w:rFonts w:ascii="Arial" w:hAnsi="Arial" w:cs="Arial"/>
          <w:sz w:val="24"/>
          <w:szCs w:val="24"/>
        </w:rPr>
        <w:t xml:space="preserve">rs of the programme and </w:t>
      </w:r>
      <w:r w:rsidR="00C4084B">
        <w:rPr>
          <w:rFonts w:ascii="Arial" w:hAnsi="Arial" w:cs="Arial"/>
          <w:sz w:val="24"/>
          <w:szCs w:val="24"/>
        </w:rPr>
        <w:t xml:space="preserve">, </w:t>
      </w:r>
      <w:r w:rsidR="0084184C">
        <w:rPr>
          <w:rFonts w:ascii="Arial" w:hAnsi="Arial" w:cs="Arial"/>
          <w:sz w:val="24"/>
          <w:szCs w:val="24"/>
        </w:rPr>
        <w:t>within five</w:t>
      </w:r>
      <w:r w:rsidR="0047165E" w:rsidRPr="0047165E">
        <w:rPr>
          <w:rFonts w:ascii="Arial" w:hAnsi="Arial" w:cs="Arial"/>
          <w:sz w:val="24"/>
          <w:szCs w:val="24"/>
        </w:rPr>
        <w:t xml:space="preserve"> years of new markets being opened, a further </w:t>
      </w:r>
      <w:r w:rsidR="0047165E" w:rsidRPr="00E34651">
        <w:rPr>
          <w:rFonts w:ascii="Arial" w:hAnsi="Arial" w:cs="Arial"/>
          <w:sz w:val="24"/>
          <w:szCs w:val="24"/>
        </w:rPr>
        <w:t>£44 million</w:t>
      </w:r>
      <w:r w:rsidR="0047165E" w:rsidRPr="0047165E">
        <w:rPr>
          <w:rFonts w:ascii="Arial" w:hAnsi="Arial" w:cs="Arial"/>
          <w:sz w:val="24"/>
          <w:szCs w:val="24"/>
        </w:rPr>
        <w:t xml:space="preserve"> of red meat sales.</w:t>
      </w:r>
      <w:r w:rsidR="0084184C">
        <w:rPr>
          <w:rFonts w:ascii="Arial" w:hAnsi="Arial" w:cs="Arial"/>
          <w:sz w:val="24"/>
          <w:szCs w:val="24"/>
        </w:rPr>
        <w:t xml:space="preserve"> Delivery of these increased returns to the industry will, in turn, contribute to supporting jobs, growth and wealth in Wales, particularly in rural areas.</w:t>
      </w:r>
    </w:p>
    <w:p w:rsidR="00020E68" w:rsidRPr="0047165E" w:rsidRDefault="00020E68" w:rsidP="00E15801">
      <w:pPr>
        <w:pStyle w:val="ListParagraph"/>
        <w:ind w:left="0"/>
        <w:rPr>
          <w:rFonts w:ascii="Arial" w:hAnsi="Arial" w:cs="Arial"/>
          <w:sz w:val="24"/>
          <w:szCs w:val="24"/>
        </w:rPr>
      </w:pPr>
    </w:p>
    <w:p w:rsidR="00020E68" w:rsidRPr="0047165E" w:rsidRDefault="00020E68" w:rsidP="0084184C">
      <w:pPr>
        <w:contextualSpacing/>
        <w:jc w:val="both"/>
        <w:rPr>
          <w:rFonts w:ascii="Arial" w:eastAsia="Calibri" w:hAnsi="Arial" w:cs="Arial"/>
          <w:sz w:val="24"/>
          <w:szCs w:val="24"/>
        </w:rPr>
      </w:pPr>
      <w:r w:rsidRPr="0047165E">
        <w:rPr>
          <w:rFonts w:ascii="Arial" w:eastAsia="Calibri" w:hAnsi="Arial" w:cs="Arial"/>
          <w:sz w:val="24"/>
          <w:szCs w:val="24"/>
        </w:rPr>
        <w:t xml:space="preserve">We clearly need to continue to strengthen and future-proof our industry </w:t>
      </w:r>
      <w:r w:rsidR="0084184C">
        <w:rPr>
          <w:rFonts w:ascii="Arial" w:eastAsia="Calibri" w:hAnsi="Arial" w:cs="Arial"/>
          <w:sz w:val="24"/>
          <w:szCs w:val="24"/>
        </w:rPr>
        <w:t xml:space="preserve">and </w:t>
      </w:r>
      <w:r w:rsidR="00540A68">
        <w:rPr>
          <w:rFonts w:ascii="Arial" w:eastAsia="Calibri" w:hAnsi="Arial" w:cs="Arial"/>
          <w:sz w:val="24"/>
          <w:szCs w:val="24"/>
        </w:rPr>
        <w:t xml:space="preserve">be ambitious in our outlook. </w:t>
      </w:r>
      <w:r w:rsidR="00E46CD5">
        <w:rPr>
          <w:rFonts w:ascii="Arial" w:eastAsia="Calibri" w:hAnsi="Arial" w:cs="Arial"/>
          <w:sz w:val="24"/>
          <w:szCs w:val="24"/>
        </w:rPr>
        <w:t>I</w:t>
      </w:r>
      <w:r w:rsidR="0084184C" w:rsidRPr="0047165E">
        <w:rPr>
          <w:rFonts w:ascii="Arial" w:eastAsia="Calibri" w:hAnsi="Arial" w:cs="Arial"/>
          <w:sz w:val="24"/>
          <w:szCs w:val="24"/>
        </w:rPr>
        <w:t xml:space="preserve">t is vital HCC continue to support the industry to maintain key markets in Europe, as well as </w:t>
      </w:r>
      <w:r w:rsidR="00540A68">
        <w:rPr>
          <w:rFonts w:ascii="Arial" w:eastAsia="Calibri" w:hAnsi="Arial" w:cs="Arial"/>
          <w:sz w:val="24"/>
          <w:szCs w:val="24"/>
        </w:rPr>
        <w:t>developing market access</w:t>
      </w:r>
      <w:r w:rsidR="0084184C" w:rsidRPr="0047165E">
        <w:rPr>
          <w:rFonts w:ascii="Arial" w:eastAsia="Calibri" w:hAnsi="Arial" w:cs="Arial"/>
          <w:sz w:val="24"/>
          <w:szCs w:val="24"/>
        </w:rPr>
        <w:t xml:space="preserve"> further afield.</w:t>
      </w:r>
      <w:r w:rsidR="0084184C">
        <w:rPr>
          <w:rFonts w:ascii="Arial" w:eastAsia="Calibri" w:hAnsi="Arial" w:cs="Arial"/>
          <w:sz w:val="24"/>
          <w:szCs w:val="24"/>
        </w:rPr>
        <w:t xml:space="preserve"> I am confident this investment </w:t>
      </w:r>
      <w:r w:rsidR="0084184C" w:rsidRPr="0047165E">
        <w:rPr>
          <w:rFonts w:ascii="Arial" w:eastAsia="Calibri" w:hAnsi="Arial" w:cs="Arial"/>
          <w:sz w:val="24"/>
          <w:szCs w:val="24"/>
        </w:rPr>
        <w:t>and the support to be delivered by HCC</w:t>
      </w:r>
      <w:r w:rsidR="0084184C">
        <w:rPr>
          <w:rFonts w:ascii="Arial" w:eastAsia="Calibri" w:hAnsi="Arial" w:cs="Arial"/>
          <w:sz w:val="24"/>
          <w:szCs w:val="24"/>
        </w:rPr>
        <w:t xml:space="preserve"> will help the </w:t>
      </w:r>
      <w:r w:rsidR="00540A68">
        <w:rPr>
          <w:rFonts w:ascii="Arial" w:eastAsia="Calibri" w:hAnsi="Arial" w:cs="Arial"/>
          <w:sz w:val="24"/>
          <w:szCs w:val="24"/>
        </w:rPr>
        <w:t xml:space="preserve">red meat </w:t>
      </w:r>
      <w:r w:rsidR="0084184C">
        <w:rPr>
          <w:rFonts w:ascii="Arial" w:eastAsia="Calibri" w:hAnsi="Arial" w:cs="Arial"/>
          <w:sz w:val="24"/>
          <w:szCs w:val="24"/>
        </w:rPr>
        <w:t xml:space="preserve">industry to meet the </w:t>
      </w:r>
      <w:r w:rsidR="00540A68">
        <w:rPr>
          <w:rFonts w:ascii="Arial" w:eastAsia="Calibri" w:hAnsi="Arial" w:cs="Arial"/>
          <w:sz w:val="24"/>
          <w:szCs w:val="24"/>
        </w:rPr>
        <w:t xml:space="preserve">national and international </w:t>
      </w:r>
      <w:r w:rsidR="0084184C">
        <w:rPr>
          <w:rFonts w:ascii="Arial" w:eastAsia="Calibri" w:hAnsi="Arial" w:cs="Arial"/>
          <w:sz w:val="24"/>
          <w:szCs w:val="24"/>
        </w:rPr>
        <w:t xml:space="preserve">challenges and opportunities </w:t>
      </w:r>
      <w:r w:rsidR="00540A68">
        <w:rPr>
          <w:rFonts w:ascii="Arial" w:eastAsia="Calibri" w:hAnsi="Arial" w:cs="Arial"/>
          <w:sz w:val="24"/>
          <w:szCs w:val="24"/>
        </w:rPr>
        <w:t xml:space="preserve">in </w:t>
      </w:r>
      <w:r w:rsidR="0084184C">
        <w:rPr>
          <w:rFonts w:ascii="Arial" w:eastAsia="Calibri" w:hAnsi="Arial" w:cs="Arial"/>
          <w:sz w:val="24"/>
          <w:szCs w:val="24"/>
        </w:rPr>
        <w:t xml:space="preserve">the next few years. </w:t>
      </w:r>
    </w:p>
    <w:p w:rsidR="00020E68" w:rsidRPr="0047165E" w:rsidRDefault="00020E68" w:rsidP="00020E68">
      <w:pPr>
        <w:ind w:left="720"/>
        <w:rPr>
          <w:rFonts w:ascii="Arial" w:hAnsi="Arial" w:cs="Arial"/>
          <w:sz w:val="24"/>
          <w:szCs w:val="24"/>
        </w:rPr>
      </w:pPr>
    </w:p>
    <w:p w:rsidR="00020E68" w:rsidRPr="0047165E" w:rsidRDefault="00020E68" w:rsidP="00020E68">
      <w:pPr>
        <w:rPr>
          <w:rFonts w:ascii="Arial" w:hAnsi="Arial" w:cs="Arial"/>
          <w:sz w:val="24"/>
          <w:szCs w:val="24"/>
        </w:rPr>
      </w:pPr>
    </w:p>
    <w:sectPr w:rsidR="00020E68" w:rsidRPr="0047165E"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EB6" w:rsidRDefault="00296EB6">
      <w:r>
        <w:separator/>
      </w:r>
    </w:p>
  </w:endnote>
  <w:endnote w:type="continuationSeparator" w:id="0">
    <w:p w:rsidR="00296EB6" w:rsidRDefault="0029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4C" w:rsidRDefault="0084184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4DE8">
      <w:rPr>
        <w:rStyle w:val="PageNumber"/>
        <w:noProof/>
      </w:rPr>
      <w:t>1</w:t>
    </w:r>
    <w:r>
      <w:rPr>
        <w:rStyle w:val="PageNumber"/>
      </w:rPr>
      <w:fldChar w:fldCharType="end"/>
    </w:r>
  </w:p>
  <w:p w:rsidR="0084184C" w:rsidRDefault="008418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4C" w:rsidRDefault="0084184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31FD">
      <w:rPr>
        <w:rStyle w:val="PageNumber"/>
        <w:noProof/>
      </w:rPr>
      <w:t>2</w:t>
    </w:r>
    <w:r>
      <w:rPr>
        <w:rStyle w:val="PageNumber"/>
      </w:rPr>
      <w:fldChar w:fldCharType="end"/>
    </w:r>
  </w:p>
  <w:p w:rsidR="0084184C" w:rsidRDefault="008418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4C" w:rsidRPr="005D2A41" w:rsidRDefault="0084184C"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5A31FD">
      <w:rPr>
        <w:rStyle w:val="PageNumber"/>
        <w:rFonts w:ascii="Arial" w:hAnsi="Arial" w:cs="Arial"/>
        <w:noProof/>
        <w:sz w:val="24"/>
        <w:szCs w:val="24"/>
      </w:rPr>
      <w:t>1</w:t>
    </w:r>
    <w:r w:rsidRPr="005D2A41">
      <w:rPr>
        <w:rStyle w:val="PageNumber"/>
        <w:rFonts w:ascii="Arial" w:hAnsi="Arial" w:cs="Arial"/>
        <w:sz w:val="24"/>
        <w:szCs w:val="24"/>
      </w:rPr>
      <w:fldChar w:fldCharType="end"/>
    </w:r>
  </w:p>
  <w:p w:rsidR="0084184C" w:rsidRPr="00A845A9" w:rsidRDefault="0084184C"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EB6" w:rsidRDefault="00296EB6">
      <w:r>
        <w:separator/>
      </w:r>
    </w:p>
  </w:footnote>
  <w:footnote w:type="continuationSeparator" w:id="0">
    <w:p w:rsidR="00296EB6" w:rsidRDefault="00296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84C" w:rsidRDefault="00A209C2">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84184C" w:rsidRDefault="0084184C">
    <w:pPr>
      <w:pStyle w:val="Header"/>
    </w:pPr>
  </w:p>
  <w:p w:rsidR="0084184C" w:rsidRDefault="008418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E8D70EA"/>
    <w:multiLevelType w:val="hybridMultilevel"/>
    <w:tmpl w:val="4630FE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973C25"/>
    <w:multiLevelType w:val="hybridMultilevel"/>
    <w:tmpl w:val="27A0A0BC"/>
    <w:lvl w:ilvl="0" w:tplc="DCD42C08">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B6B1475"/>
    <w:multiLevelType w:val="multilevel"/>
    <w:tmpl w:val="ECE6C12E"/>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8CE4CEF"/>
    <w:multiLevelType w:val="hybridMultilevel"/>
    <w:tmpl w:val="86B8A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0E68"/>
    <w:rsid w:val="00023B69"/>
    <w:rsid w:val="000516D9"/>
    <w:rsid w:val="00063974"/>
    <w:rsid w:val="00082B81"/>
    <w:rsid w:val="00084DE8"/>
    <w:rsid w:val="00090C3D"/>
    <w:rsid w:val="00097118"/>
    <w:rsid w:val="000B3E90"/>
    <w:rsid w:val="000C3A52"/>
    <w:rsid w:val="000C53DB"/>
    <w:rsid w:val="00134918"/>
    <w:rsid w:val="001460B1"/>
    <w:rsid w:val="0017102C"/>
    <w:rsid w:val="001A39E2"/>
    <w:rsid w:val="001A6AF1"/>
    <w:rsid w:val="001B027C"/>
    <w:rsid w:val="001B288D"/>
    <w:rsid w:val="001C532F"/>
    <w:rsid w:val="00214B25"/>
    <w:rsid w:val="00223E62"/>
    <w:rsid w:val="002260EC"/>
    <w:rsid w:val="00274F08"/>
    <w:rsid w:val="00296EB6"/>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52544"/>
    <w:rsid w:val="0046757C"/>
    <w:rsid w:val="0047165E"/>
    <w:rsid w:val="00540A68"/>
    <w:rsid w:val="00560F1F"/>
    <w:rsid w:val="00574BB3"/>
    <w:rsid w:val="005A22E2"/>
    <w:rsid w:val="005A31FD"/>
    <w:rsid w:val="005B030B"/>
    <w:rsid w:val="005D2A41"/>
    <w:rsid w:val="005D7663"/>
    <w:rsid w:val="00654C0A"/>
    <w:rsid w:val="0066085E"/>
    <w:rsid w:val="006633C7"/>
    <w:rsid w:val="00663F04"/>
    <w:rsid w:val="00670227"/>
    <w:rsid w:val="006814BD"/>
    <w:rsid w:val="0069133F"/>
    <w:rsid w:val="006B340E"/>
    <w:rsid w:val="006B461D"/>
    <w:rsid w:val="006E0A2C"/>
    <w:rsid w:val="00703993"/>
    <w:rsid w:val="00732F11"/>
    <w:rsid w:val="0073380E"/>
    <w:rsid w:val="00743B79"/>
    <w:rsid w:val="007523BC"/>
    <w:rsid w:val="00752C48"/>
    <w:rsid w:val="007A05FB"/>
    <w:rsid w:val="007B5260"/>
    <w:rsid w:val="007C24E7"/>
    <w:rsid w:val="007D1402"/>
    <w:rsid w:val="007F5E64"/>
    <w:rsid w:val="00800FA0"/>
    <w:rsid w:val="0080452E"/>
    <w:rsid w:val="00812370"/>
    <w:rsid w:val="0082411A"/>
    <w:rsid w:val="00841628"/>
    <w:rsid w:val="0084184C"/>
    <w:rsid w:val="00846160"/>
    <w:rsid w:val="008703FB"/>
    <w:rsid w:val="00877BD2"/>
    <w:rsid w:val="008B7927"/>
    <w:rsid w:val="008D1E0B"/>
    <w:rsid w:val="008F0CC6"/>
    <w:rsid w:val="008F789E"/>
    <w:rsid w:val="00901E3E"/>
    <w:rsid w:val="00905771"/>
    <w:rsid w:val="00953A46"/>
    <w:rsid w:val="00967473"/>
    <w:rsid w:val="00973090"/>
    <w:rsid w:val="00995EEC"/>
    <w:rsid w:val="009D26D8"/>
    <w:rsid w:val="009E4974"/>
    <w:rsid w:val="009F06C3"/>
    <w:rsid w:val="00A204C9"/>
    <w:rsid w:val="00A209C2"/>
    <w:rsid w:val="00A23742"/>
    <w:rsid w:val="00A3247B"/>
    <w:rsid w:val="00A429B0"/>
    <w:rsid w:val="00A72CF3"/>
    <w:rsid w:val="00A82A45"/>
    <w:rsid w:val="00A845A9"/>
    <w:rsid w:val="00A86958"/>
    <w:rsid w:val="00AA5651"/>
    <w:rsid w:val="00AA5848"/>
    <w:rsid w:val="00AA7750"/>
    <w:rsid w:val="00AD65F1"/>
    <w:rsid w:val="00AE064D"/>
    <w:rsid w:val="00AF056B"/>
    <w:rsid w:val="00B049B1"/>
    <w:rsid w:val="00B173F4"/>
    <w:rsid w:val="00B239BA"/>
    <w:rsid w:val="00B468BB"/>
    <w:rsid w:val="00B81F17"/>
    <w:rsid w:val="00B8792D"/>
    <w:rsid w:val="00C4084B"/>
    <w:rsid w:val="00C43B4A"/>
    <w:rsid w:val="00C46CEC"/>
    <w:rsid w:val="00C534FC"/>
    <w:rsid w:val="00C64FA5"/>
    <w:rsid w:val="00C84A12"/>
    <w:rsid w:val="00CF3DC5"/>
    <w:rsid w:val="00D017E2"/>
    <w:rsid w:val="00D16D97"/>
    <w:rsid w:val="00D27F42"/>
    <w:rsid w:val="00D84713"/>
    <w:rsid w:val="00DD4B82"/>
    <w:rsid w:val="00DE5682"/>
    <w:rsid w:val="00E1556F"/>
    <w:rsid w:val="00E15801"/>
    <w:rsid w:val="00E3419E"/>
    <w:rsid w:val="00E34651"/>
    <w:rsid w:val="00E46CD5"/>
    <w:rsid w:val="00E47B1A"/>
    <w:rsid w:val="00E631B1"/>
    <w:rsid w:val="00EA5290"/>
    <w:rsid w:val="00EB248F"/>
    <w:rsid w:val="00EB5F93"/>
    <w:rsid w:val="00EC0568"/>
    <w:rsid w:val="00EE721A"/>
    <w:rsid w:val="00F0272E"/>
    <w:rsid w:val="00F2438B"/>
    <w:rsid w:val="00F81C3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OBC Bullet,List Paragraph12,F5 List Paragraph,List Paragraph11,Colorful List - Accent 11,Normal numbered,Dot pt,No Spacing1,List Paragraph Char Char Char,Indicator Text,Numbered Para 1,List Paragraph1,Bullet 1,Bullet Points,MAIN CONTENT,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OBC Bullet Char,List Paragraph12 Char,F5 List Paragraph Char,List Paragraph11 Char,Colorful List - Accent 11 Char,Normal numbered Char,Dot pt Char,No Spacing1 Char,List Paragraph Char Char Char Char,Indicator Text Char,Bullet 1 Char"/>
    <w:link w:val="ListParagraph"/>
    <w:uiPriority w:val="34"/>
    <w:qFormat/>
    <w:locked/>
    <w:rsid w:val="00020E68"/>
    <w:rPr>
      <w:rFonts w:ascii="TradeGothic" w:hAnsi="TradeGothic"/>
      <w:sz w:val="22"/>
      <w:lang w:eastAsia="en-US"/>
    </w:rPr>
  </w:style>
  <w:style w:type="paragraph" w:customStyle="1" w:styleId="Default">
    <w:name w:val="Default"/>
    <w:rsid w:val="00020E68"/>
    <w:pPr>
      <w:autoSpaceDE w:val="0"/>
      <w:autoSpaceDN w:val="0"/>
      <w:adjustRightInd w:val="0"/>
    </w:pPr>
    <w:rPr>
      <w:rFonts w:eastAsia="Calibri"/>
      <w:color w:val="000000"/>
      <w:sz w:val="24"/>
      <w:szCs w:val="24"/>
      <w:lang w:eastAsia="en-US"/>
    </w:rPr>
  </w:style>
  <w:style w:type="paragraph" w:styleId="BalloonText">
    <w:name w:val="Balloon Text"/>
    <w:basedOn w:val="Normal"/>
    <w:link w:val="BalloonTextChar"/>
    <w:rsid w:val="00E34651"/>
    <w:rPr>
      <w:rFonts w:ascii="Tahoma" w:hAnsi="Tahoma" w:cs="Tahoma"/>
      <w:sz w:val="16"/>
      <w:szCs w:val="16"/>
    </w:rPr>
  </w:style>
  <w:style w:type="character" w:customStyle="1" w:styleId="BalloonTextChar">
    <w:name w:val="Balloon Text Char"/>
    <w:link w:val="BalloonText"/>
    <w:rsid w:val="00E34651"/>
    <w:rPr>
      <w:rFonts w:ascii="Tahoma" w:hAnsi="Tahoma" w:cs="Tahoma"/>
      <w:sz w:val="16"/>
      <w:szCs w:val="16"/>
      <w:lang w:eastAsia="en-US"/>
    </w:rPr>
  </w:style>
  <w:style w:type="character" w:styleId="CommentReference">
    <w:name w:val="annotation reference"/>
    <w:rsid w:val="0084184C"/>
    <w:rPr>
      <w:sz w:val="16"/>
      <w:szCs w:val="16"/>
    </w:rPr>
  </w:style>
  <w:style w:type="paragraph" w:styleId="CommentText">
    <w:name w:val="annotation text"/>
    <w:basedOn w:val="Normal"/>
    <w:link w:val="CommentTextChar"/>
    <w:rsid w:val="0084184C"/>
    <w:rPr>
      <w:sz w:val="20"/>
    </w:rPr>
  </w:style>
  <w:style w:type="character" w:customStyle="1" w:styleId="CommentTextChar">
    <w:name w:val="Comment Text Char"/>
    <w:link w:val="CommentText"/>
    <w:rsid w:val="0084184C"/>
    <w:rPr>
      <w:rFonts w:ascii="TradeGothic" w:hAnsi="TradeGothic"/>
      <w:lang w:eastAsia="en-US"/>
    </w:rPr>
  </w:style>
  <w:style w:type="paragraph" w:styleId="CommentSubject">
    <w:name w:val="annotation subject"/>
    <w:basedOn w:val="CommentText"/>
    <w:next w:val="CommentText"/>
    <w:link w:val="CommentSubjectChar"/>
    <w:rsid w:val="0084184C"/>
    <w:rPr>
      <w:b/>
      <w:bCs/>
    </w:rPr>
  </w:style>
  <w:style w:type="character" w:customStyle="1" w:styleId="CommentSubjectChar">
    <w:name w:val="Comment Subject Char"/>
    <w:link w:val="CommentSubject"/>
    <w:rsid w:val="0084184C"/>
    <w:rPr>
      <w:rFonts w:ascii="TradeGothic" w:hAnsi="TradeGothic"/>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OBC Bullet,List Paragraph12,F5 List Paragraph,List Paragraph11,Colorful List - Accent 11,Normal numbered,Dot pt,No Spacing1,List Paragraph Char Char Char,Indicator Text,Numbered Para 1,List Paragraph1,Bullet 1,Bullet Points,MAIN CONTENT,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OBC Bullet Char,List Paragraph12 Char,F5 List Paragraph Char,List Paragraph11 Char,Colorful List - Accent 11 Char,Normal numbered Char,Dot pt Char,No Spacing1 Char,List Paragraph Char Char Char Char,Indicator Text Char,Bullet 1 Char"/>
    <w:link w:val="ListParagraph"/>
    <w:uiPriority w:val="34"/>
    <w:qFormat/>
    <w:locked/>
    <w:rsid w:val="00020E68"/>
    <w:rPr>
      <w:rFonts w:ascii="TradeGothic" w:hAnsi="TradeGothic"/>
      <w:sz w:val="22"/>
      <w:lang w:eastAsia="en-US"/>
    </w:rPr>
  </w:style>
  <w:style w:type="paragraph" w:customStyle="1" w:styleId="Default">
    <w:name w:val="Default"/>
    <w:rsid w:val="00020E68"/>
    <w:pPr>
      <w:autoSpaceDE w:val="0"/>
      <w:autoSpaceDN w:val="0"/>
      <w:adjustRightInd w:val="0"/>
    </w:pPr>
    <w:rPr>
      <w:rFonts w:eastAsia="Calibri"/>
      <w:color w:val="000000"/>
      <w:sz w:val="24"/>
      <w:szCs w:val="24"/>
      <w:lang w:eastAsia="en-US"/>
    </w:rPr>
  </w:style>
  <w:style w:type="paragraph" w:styleId="BalloonText">
    <w:name w:val="Balloon Text"/>
    <w:basedOn w:val="Normal"/>
    <w:link w:val="BalloonTextChar"/>
    <w:rsid w:val="00E34651"/>
    <w:rPr>
      <w:rFonts w:ascii="Tahoma" w:hAnsi="Tahoma" w:cs="Tahoma"/>
      <w:sz w:val="16"/>
      <w:szCs w:val="16"/>
    </w:rPr>
  </w:style>
  <w:style w:type="character" w:customStyle="1" w:styleId="BalloonTextChar">
    <w:name w:val="Balloon Text Char"/>
    <w:link w:val="BalloonText"/>
    <w:rsid w:val="00E34651"/>
    <w:rPr>
      <w:rFonts w:ascii="Tahoma" w:hAnsi="Tahoma" w:cs="Tahoma"/>
      <w:sz w:val="16"/>
      <w:szCs w:val="16"/>
      <w:lang w:eastAsia="en-US"/>
    </w:rPr>
  </w:style>
  <w:style w:type="character" w:styleId="CommentReference">
    <w:name w:val="annotation reference"/>
    <w:rsid w:val="0084184C"/>
    <w:rPr>
      <w:sz w:val="16"/>
      <w:szCs w:val="16"/>
    </w:rPr>
  </w:style>
  <w:style w:type="paragraph" w:styleId="CommentText">
    <w:name w:val="annotation text"/>
    <w:basedOn w:val="Normal"/>
    <w:link w:val="CommentTextChar"/>
    <w:rsid w:val="0084184C"/>
    <w:rPr>
      <w:sz w:val="20"/>
    </w:rPr>
  </w:style>
  <w:style w:type="character" w:customStyle="1" w:styleId="CommentTextChar">
    <w:name w:val="Comment Text Char"/>
    <w:link w:val="CommentText"/>
    <w:rsid w:val="0084184C"/>
    <w:rPr>
      <w:rFonts w:ascii="TradeGothic" w:hAnsi="TradeGothic"/>
      <w:lang w:eastAsia="en-US"/>
    </w:rPr>
  </w:style>
  <w:style w:type="paragraph" w:styleId="CommentSubject">
    <w:name w:val="annotation subject"/>
    <w:basedOn w:val="CommentText"/>
    <w:next w:val="CommentText"/>
    <w:link w:val="CommentSubjectChar"/>
    <w:rsid w:val="0084184C"/>
    <w:rPr>
      <w:b/>
      <w:bCs/>
    </w:rPr>
  </w:style>
  <w:style w:type="character" w:customStyle="1" w:styleId="CommentSubjectChar">
    <w:name w:val="Comment Subject Char"/>
    <w:link w:val="CommentSubject"/>
    <w:rsid w:val="0084184C"/>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2017-10-08T23:00:00+00:00</Meeting_x0020_Date>
    <Assembly xmlns="a4e7e3ba-90a1-4b0a-844f-73b076486bd6">5</Assembly>
  </documentManagement>
</p:properties>
</file>

<file path=customXml/itemProps1.xml><?xml version="1.0" encoding="utf-8"?>
<ds:datastoreItem xmlns:ds="http://schemas.openxmlformats.org/officeDocument/2006/customXml" ds:itemID="{0A487C5A-EC69-41C3-B0BA-9CCBE35CE541}"/>
</file>

<file path=customXml/itemProps2.xml><?xml version="1.0" encoding="utf-8"?>
<ds:datastoreItem xmlns:ds="http://schemas.openxmlformats.org/officeDocument/2006/customXml" ds:itemID="{ADFB97C1-DC2E-4BEB-9C9A-39476E4FA010}"/>
</file>

<file path=customXml/itemProps3.xml><?xml version="1.0" encoding="utf-8"?>
<ds:datastoreItem xmlns:ds="http://schemas.openxmlformats.org/officeDocument/2006/customXml" ds:itemID="{517DD9AD-1FD0-47EB-AB6C-EF93E4656BAF}"/>
</file>

<file path=docProps/app.xml><?xml version="1.0" encoding="utf-8"?>
<Properties xmlns="http://schemas.openxmlformats.org/officeDocument/2006/extended-properties" xmlns:vt="http://schemas.openxmlformats.org/officeDocument/2006/docPropsVTypes">
  <Template>CF5C6F1E</Template>
  <TotalTime>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Meat Promotion Wales (HCC) to deliver an Enhanced Export Development Programme</dc:title>
  <dc:creator>burnsc</dc:creator>
  <cp:lastModifiedBy>Roberts, Tomos (OFMCO - Cabinet Division)</cp:lastModifiedBy>
  <cp:revision>2</cp:revision>
  <cp:lastPrinted>2017-10-05T09:53:00Z</cp:lastPrinted>
  <dcterms:created xsi:type="dcterms:W3CDTF">2017-10-09T07:55:00Z</dcterms:created>
  <dcterms:modified xsi:type="dcterms:W3CDTF">2017-10-09T07:55:00Z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A19460516</vt:lpwstr>
  </property>
  <property fmtid="{D5CDD505-2E9C-101B-9397-08002B2CF9AE}" pid="4" name="Objective-Title">
    <vt:lpwstr>MA-P-LG-3496-17 - Written Statement - Hybu Cig Cymru Enhanced Export Development Programme - Doc 1</vt:lpwstr>
  </property>
  <property fmtid="{D5CDD505-2E9C-101B-9397-08002B2CF9AE}" pid="5" name="Objective-Comment">
    <vt:lpwstr/>
  </property>
  <property fmtid="{D5CDD505-2E9C-101B-9397-08002B2CF9AE}" pid="6" name="Objective-CreationStamp">
    <vt:filetime>2017-10-05T09:55:29Z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2017-10-05T09:55:57Z</vt:filetime>
  </property>
  <property fmtid="{D5CDD505-2E9C-101B-9397-08002B2CF9AE}" pid="10" name="Objective-ModificationStamp">
    <vt:filetime>2017-10-05T09:55:57Z</vt:filetime>
  </property>
  <property fmtid="{D5CDD505-2E9C-101B-9397-08002B2CF9AE}" pid="11" name="Objective-Owner">
    <vt:lpwstr>Roberts, Russell (ESNR-AFM-Food)</vt:lpwstr>
  </property>
  <property fmtid="{D5CDD505-2E9C-101B-9397-08002B2CF9AE}" pid="12" name="Objective-Path">
    <vt:lpwstr>Objective Global Folder:Corporate File Plan:GOVERNMENT BUSINESS:Government Business - Ministerial Portfolios:NAfW - Term 5:Government Business - Cabinet Secretary for Environment &amp; Rural Affairs:Lesley Griffiths - Cabinet Secretary for Environment &amp; Rural</vt:lpwstr>
  </property>
  <property fmtid="{D5CDD505-2E9C-101B-9397-08002B2CF9AE}" pid="13" name="Objective-Parent">
    <vt:lpwstr>MA-P-LG- 3496-17 - Written Statement - HCC Enhanced Export Development Programme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2017-10-04T23:00:00Z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