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485F" w14:textId="77777777" w:rsidR="001A39E2" w:rsidRPr="004F753B" w:rsidRDefault="001A39E2" w:rsidP="001A39E2">
      <w:pPr>
        <w:jc w:val="right"/>
        <w:rPr>
          <w:b/>
          <w:sz w:val="14"/>
        </w:rPr>
      </w:pPr>
    </w:p>
    <w:p w14:paraId="0E942B53" w14:textId="5199CE36" w:rsidR="00A845A9" w:rsidRDefault="00BC650D"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37DDD3DB" wp14:editId="0332DE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79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54EB53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78AE35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63F2F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11BBC74" w14:textId="69CB5B45" w:rsidR="00A845A9" w:rsidRPr="00CE48F3" w:rsidRDefault="00BC650D"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54154668" wp14:editId="449A2D5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CB2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8C989D2" w14:textId="77777777" w:rsidTr="00B049B1">
        <w:tc>
          <w:tcPr>
            <w:tcW w:w="1383" w:type="dxa"/>
            <w:tcBorders>
              <w:top w:val="nil"/>
              <w:left w:val="nil"/>
              <w:bottom w:val="nil"/>
              <w:right w:val="nil"/>
            </w:tcBorders>
            <w:vAlign w:val="center"/>
          </w:tcPr>
          <w:p w14:paraId="20196417" w14:textId="77777777" w:rsidR="00EA5290" w:rsidRPr="00BB62A8" w:rsidRDefault="00560F1F" w:rsidP="007A57F3">
            <w:pPr>
              <w:spacing w:before="24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2197CF" w14:textId="77777777" w:rsidR="00EA5290" w:rsidRPr="00670227" w:rsidRDefault="000A2036" w:rsidP="007A57F3">
            <w:pPr>
              <w:spacing w:before="240" w:after="120"/>
              <w:rPr>
                <w:rFonts w:ascii="Arial" w:hAnsi="Arial" w:cs="Arial"/>
                <w:b/>
                <w:bCs/>
                <w:sz w:val="24"/>
                <w:szCs w:val="24"/>
              </w:rPr>
            </w:pPr>
            <w:r w:rsidRPr="000A2036">
              <w:rPr>
                <w:rFonts w:ascii="Arial" w:hAnsi="Arial" w:cs="Arial"/>
                <w:b/>
                <w:bCs/>
                <w:sz w:val="24"/>
                <w:szCs w:val="24"/>
              </w:rPr>
              <w:t>M4 Corridor around Newport Project</w:t>
            </w:r>
          </w:p>
        </w:tc>
      </w:tr>
      <w:tr w:rsidR="00EA5290" w:rsidRPr="00A011A1" w14:paraId="3F618340" w14:textId="77777777" w:rsidTr="00B049B1">
        <w:tc>
          <w:tcPr>
            <w:tcW w:w="1383" w:type="dxa"/>
            <w:tcBorders>
              <w:top w:val="nil"/>
              <w:left w:val="nil"/>
              <w:bottom w:val="nil"/>
              <w:right w:val="nil"/>
            </w:tcBorders>
            <w:vAlign w:val="center"/>
          </w:tcPr>
          <w:p w14:paraId="16B9268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07D41F" w14:textId="7623E654" w:rsidR="00EA5290" w:rsidRPr="00670227" w:rsidRDefault="00C964CE" w:rsidP="00B049B1">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A7194B">
              <w:rPr>
                <w:rFonts w:ascii="Arial" w:hAnsi="Arial" w:cs="Arial"/>
                <w:b/>
                <w:bCs/>
                <w:sz w:val="24"/>
                <w:szCs w:val="24"/>
              </w:rPr>
              <w:t>7 December</w:t>
            </w:r>
            <w:r w:rsidR="000A2036">
              <w:rPr>
                <w:rFonts w:ascii="Arial" w:hAnsi="Arial" w:cs="Arial"/>
                <w:b/>
                <w:bCs/>
                <w:sz w:val="24"/>
                <w:szCs w:val="24"/>
              </w:rPr>
              <w:t xml:space="preserve"> 201</w:t>
            </w:r>
            <w:r w:rsidR="00A7194B">
              <w:rPr>
                <w:rFonts w:ascii="Arial" w:hAnsi="Arial" w:cs="Arial"/>
                <w:b/>
                <w:bCs/>
                <w:sz w:val="24"/>
                <w:szCs w:val="24"/>
              </w:rPr>
              <w:t>8</w:t>
            </w:r>
          </w:p>
        </w:tc>
      </w:tr>
      <w:tr w:rsidR="00EA5290" w:rsidRPr="00A011A1" w14:paraId="0E87BB84" w14:textId="77777777" w:rsidTr="00B049B1">
        <w:tc>
          <w:tcPr>
            <w:tcW w:w="1383" w:type="dxa"/>
            <w:tcBorders>
              <w:top w:val="nil"/>
              <w:left w:val="nil"/>
              <w:bottom w:val="nil"/>
              <w:right w:val="nil"/>
            </w:tcBorders>
            <w:vAlign w:val="center"/>
          </w:tcPr>
          <w:p w14:paraId="1AF50D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218212" w14:textId="77777777" w:rsidR="00EA5290" w:rsidRPr="00670227" w:rsidRDefault="00A7194B" w:rsidP="000A2036">
            <w:pPr>
              <w:spacing w:before="120" w:after="120"/>
              <w:rPr>
                <w:rFonts w:ascii="Arial" w:hAnsi="Arial" w:cs="Arial"/>
                <w:b/>
                <w:bCs/>
                <w:sz w:val="24"/>
                <w:szCs w:val="24"/>
              </w:rPr>
            </w:pPr>
            <w:r>
              <w:rPr>
                <w:rFonts w:ascii="Arial" w:hAnsi="Arial" w:cs="Arial"/>
                <w:b/>
                <w:bCs/>
                <w:sz w:val="24"/>
                <w:szCs w:val="24"/>
              </w:rPr>
              <w:t>Carwyn Jones, First Minister</w:t>
            </w:r>
          </w:p>
        </w:tc>
      </w:tr>
    </w:tbl>
    <w:p w14:paraId="08317BAB" w14:textId="77777777" w:rsidR="00EA5290" w:rsidRDefault="00EA5290" w:rsidP="00EA5290">
      <w:pPr>
        <w:rPr>
          <w:rFonts w:ascii="Arial" w:hAnsi="Arial"/>
          <w:b/>
          <w:color w:val="FF0000"/>
          <w:sz w:val="24"/>
        </w:rPr>
      </w:pPr>
    </w:p>
    <w:p w14:paraId="6D61F1E3" w14:textId="77777777" w:rsidR="00B253B3" w:rsidRDefault="00B253B3" w:rsidP="00B826BF">
      <w:pPr>
        <w:jc w:val="both"/>
        <w:rPr>
          <w:rFonts w:ascii="Arial" w:hAnsi="Arial"/>
          <w:sz w:val="24"/>
        </w:rPr>
      </w:pPr>
      <w:r w:rsidRPr="000A2036">
        <w:rPr>
          <w:rFonts w:ascii="Arial" w:hAnsi="Arial"/>
          <w:sz w:val="24"/>
        </w:rPr>
        <w:t>This statement updates membe</w:t>
      </w:r>
      <w:r>
        <w:rPr>
          <w:rFonts w:ascii="Arial" w:hAnsi="Arial"/>
          <w:sz w:val="24"/>
        </w:rPr>
        <w:t xml:space="preserve">rs regarding decision making on </w:t>
      </w:r>
      <w:r w:rsidR="00FD43AF">
        <w:rPr>
          <w:rFonts w:ascii="Arial" w:hAnsi="Arial"/>
          <w:sz w:val="24"/>
        </w:rPr>
        <w:t xml:space="preserve">the </w:t>
      </w:r>
      <w:r w:rsidRPr="000A2036">
        <w:rPr>
          <w:rFonts w:ascii="Arial" w:hAnsi="Arial"/>
          <w:sz w:val="24"/>
        </w:rPr>
        <w:t>M4 Corridor aroun</w:t>
      </w:r>
      <w:r>
        <w:rPr>
          <w:rFonts w:ascii="Arial" w:hAnsi="Arial"/>
          <w:sz w:val="24"/>
        </w:rPr>
        <w:t>d Newport Project.</w:t>
      </w:r>
    </w:p>
    <w:p w14:paraId="61897618" w14:textId="77777777" w:rsidR="00B253B3" w:rsidRDefault="00B253B3" w:rsidP="00B826BF">
      <w:pPr>
        <w:jc w:val="both"/>
        <w:rPr>
          <w:rFonts w:ascii="Arial" w:hAnsi="Arial"/>
          <w:sz w:val="24"/>
        </w:rPr>
      </w:pPr>
    </w:p>
    <w:p w14:paraId="71844E75" w14:textId="77777777" w:rsidR="00B253B3" w:rsidRDefault="00B253B3" w:rsidP="00B826BF">
      <w:pPr>
        <w:jc w:val="both"/>
        <w:rPr>
          <w:rFonts w:ascii="Arial" w:hAnsi="Arial"/>
          <w:sz w:val="24"/>
        </w:rPr>
      </w:pPr>
      <w:r>
        <w:rPr>
          <w:rFonts w:ascii="Arial" w:hAnsi="Arial"/>
          <w:sz w:val="24"/>
        </w:rPr>
        <w:t xml:space="preserve">During 83 sitting days over a period of more than a year, two independent inspectors scrutinised many thousands of pieces of evidence in the most comprehensive Public Inquiry </w:t>
      </w:r>
      <w:r w:rsidR="00326BD5">
        <w:rPr>
          <w:rFonts w:ascii="Arial" w:hAnsi="Arial"/>
          <w:sz w:val="24"/>
        </w:rPr>
        <w:t xml:space="preserve">into a road scheme </w:t>
      </w:r>
      <w:r>
        <w:rPr>
          <w:rFonts w:ascii="Arial" w:hAnsi="Arial"/>
          <w:sz w:val="24"/>
        </w:rPr>
        <w:t xml:space="preserve">ever held in Wales. </w:t>
      </w:r>
      <w:r w:rsidR="007A57F3">
        <w:rPr>
          <w:rFonts w:ascii="Arial" w:hAnsi="Arial"/>
          <w:sz w:val="24"/>
        </w:rPr>
        <w:t>The scale of the Public Inquiry</w:t>
      </w:r>
      <w:r>
        <w:rPr>
          <w:rFonts w:ascii="Arial" w:hAnsi="Arial"/>
          <w:sz w:val="24"/>
        </w:rPr>
        <w:t xml:space="preserve"> is a reflection of the seriousness with which the Wels</w:t>
      </w:r>
      <w:r w:rsidR="004F753B">
        <w:rPr>
          <w:rFonts w:ascii="Arial" w:hAnsi="Arial"/>
          <w:sz w:val="24"/>
        </w:rPr>
        <w:t xml:space="preserve">h Government is considering what </w:t>
      </w:r>
      <w:r>
        <w:rPr>
          <w:rFonts w:ascii="Arial" w:hAnsi="Arial"/>
          <w:sz w:val="24"/>
        </w:rPr>
        <w:t>would undoubtedly be a significant infrastructure investment for the whole of Wales.</w:t>
      </w:r>
    </w:p>
    <w:p w14:paraId="7BC2D33D" w14:textId="77777777" w:rsidR="00B253B3" w:rsidRDefault="00B253B3" w:rsidP="00B826BF">
      <w:pPr>
        <w:jc w:val="both"/>
        <w:rPr>
          <w:rFonts w:ascii="Arial" w:hAnsi="Arial"/>
          <w:sz w:val="24"/>
        </w:rPr>
      </w:pPr>
    </w:p>
    <w:p w14:paraId="7C2ECB5C" w14:textId="77777777" w:rsidR="00B253B3" w:rsidRDefault="00B253B3" w:rsidP="00B826BF">
      <w:pPr>
        <w:jc w:val="both"/>
        <w:rPr>
          <w:rFonts w:ascii="Arial" w:hAnsi="Arial"/>
          <w:sz w:val="24"/>
        </w:rPr>
      </w:pPr>
      <w:r>
        <w:rPr>
          <w:rFonts w:ascii="Arial" w:hAnsi="Arial"/>
          <w:sz w:val="24"/>
        </w:rPr>
        <w:t>There are potentially two</w:t>
      </w:r>
      <w:r w:rsidR="00BD5FD7">
        <w:rPr>
          <w:rFonts w:ascii="Arial" w:hAnsi="Arial"/>
          <w:sz w:val="24"/>
        </w:rPr>
        <w:t xml:space="preserve"> steps in this process</w:t>
      </w:r>
      <w:r>
        <w:rPr>
          <w:rFonts w:ascii="Arial" w:hAnsi="Arial"/>
          <w:sz w:val="24"/>
        </w:rPr>
        <w:t>; firstly</w:t>
      </w:r>
      <w:r w:rsidR="00BD5FD7">
        <w:rPr>
          <w:rFonts w:ascii="Arial" w:hAnsi="Arial"/>
          <w:sz w:val="24"/>
        </w:rPr>
        <w:t xml:space="preserve"> a decision</w:t>
      </w:r>
      <w:r>
        <w:rPr>
          <w:rFonts w:ascii="Arial" w:hAnsi="Arial"/>
          <w:sz w:val="24"/>
        </w:rPr>
        <w:t xml:space="preserve"> wheth</w:t>
      </w:r>
      <w:r w:rsidR="00FD43AF">
        <w:rPr>
          <w:rFonts w:ascii="Arial" w:hAnsi="Arial"/>
          <w:sz w:val="24"/>
        </w:rPr>
        <w:t>er to make the statutory Orders</w:t>
      </w:r>
      <w:r w:rsidR="00C5475A">
        <w:rPr>
          <w:rFonts w:ascii="Arial" w:hAnsi="Arial"/>
          <w:sz w:val="24"/>
        </w:rPr>
        <w:t xml:space="preserve"> which </w:t>
      </w:r>
      <w:r w:rsidR="00BD5FD7">
        <w:rPr>
          <w:rFonts w:ascii="Arial" w:hAnsi="Arial"/>
          <w:sz w:val="24"/>
        </w:rPr>
        <w:t>is effectively a decision to grant development consent.</w:t>
      </w:r>
      <w:r w:rsidR="00B826BF">
        <w:rPr>
          <w:rFonts w:ascii="Arial" w:hAnsi="Arial"/>
          <w:sz w:val="24"/>
        </w:rPr>
        <w:t xml:space="preserve"> </w:t>
      </w:r>
      <w:r w:rsidR="00BD5FD7">
        <w:rPr>
          <w:rFonts w:ascii="Arial" w:hAnsi="Arial"/>
          <w:sz w:val="24"/>
        </w:rPr>
        <w:t>The second step will involve decisions concerning entering into a contract for the construction of road</w:t>
      </w:r>
      <w:r>
        <w:rPr>
          <w:rFonts w:ascii="Arial" w:hAnsi="Arial"/>
          <w:sz w:val="24"/>
        </w:rPr>
        <w:t>; effectively the final investment decision to proceed with building work.</w:t>
      </w:r>
    </w:p>
    <w:p w14:paraId="2A3C8089" w14:textId="77777777" w:rsidR="00B253B3" w:rsidRDefault="00B253B3" w:rsidP="00B826BF">
      <w:pPr>
        <w:jc w:val="both"/>
        <w:rPr>
          <w:rFonts w:ascii="Arial" w:hAnsi="Arial"/>
          <w:sz w:val="24"/>
        </w:rPr>
      </w:pPr>
    </w:p>
    <w:p w14:paraId="6E1BC1D6" w14:textId="77777777" w:rsidR="00B253B3" w:rsidRDefault="00B253B3" w:rsidP="00B826BF">
      <w:pPr>
        <w:jc w:val="both"/>
        <w:rPr>
          <w:rFonts w:ascii="Arial" w:hAnsi="Arial"/>
          <w:sz w:val="24"/>
        </w:rPr>
      </w:pPr>
      <w:r>
        <w:rPr>
          <w:rFonts w:ascii="Arial" w:hAnsi="Arial"/>
          <w:sz w:val="24"/>
        </w:rPr>
        <w:t xml:space="preserve">To ensure procedural fairness to everyone </w:t>
      </w:r>
      <w:r w:rsidR="009644F6">
        <w:rPr>
          <w:rFonts w:ascii="Arial" w:hAnsi="Arial"/>
          <w:sz w:val="24"/>
        </w:rPr>
        <w:t>who</w:t>
      </w:r>
      <w:r>
        <w:rPr>
          <w:rFonts w:ascii="Arial" w:hAnsi="Arial"/>
          <w:sz w:val="24"/>
        </w:rPr>
        <w:t xml:space="preserve"> contributed to the Inquiry, the statutory Orders decision</w:t>
      </w:r>
      <w:r w:rsidR="00B6488F">
        <w:rPr>
          <w:rFonts w:ascii="Arial" w:hAnsi="Arial"/>
          <w:sz w:val="24"/>
        </w:rPr>
        <w:t xml:space="preserve"> must be made by the Welsh Ministers on the basis of the </w:t>
      </w:r>
      <w:r w:rsidR="00C5475A">
        <w:rPr>
          <w:rFonts w:ascii="Arial" w:hAnsi="Arial"/>
          <w:sz w:val="24"/>
        </w:rPr>
        <w:t xml:space="preserve">evidence submitted to the Public Inquiry; the </w:t>
      </w:r>
      <w:r w:rsidR="00B6488F">
        <w:rPr>
          <w:rFonts w:ascii="Arial" w:hAnsi="Arial"/>
          <w:sz w:val="24"/>
        </w:rPr>
        <w:t>500+</w:t>
      </w:r>
      <w:r w:rsidR="004F753B">
        <w:rPr>
          <w:rFonts w:ascii="Arial" w:hAnsi="Arial"/>
          <w:sz w:val="24"/>
        </w:rPr>
        <w:t xml:space="preserve"> page inspectors’ report</w:t>
      </w:r>
      <w:r w:rsidR="00C5475A">
        <w:rPr>
          <w:rFonts w:ascii="Arial" w:hAnsi="Arial"/>
          <w:sz w:val="24"/>
        </w:rPr>
        <w:t xml:space="preserve"> and</w:t>
      </w:r>
      <w:r w:rsidR="004F753B">
        <w:rPr>
          <w:rFonts w:ascii="Arial" w:hAnsi="Arial"/>
          <w:sz w:val="24"/>
        </w:rPr>
        <w:t xml:space="preserve"> taking into account the</w:t>
      </w:r>
      <w:r w:rsidR="00B6488F">
        <w:rPr>
          <w:rFonts w:ascii="Arial" w:hAnsi="Arial"/>
          <w:sz w:val="24"/>
        </w:rPr>
        <w:t xml:space="preserve"> complete legislative framework</w:t>
      </w:r>
      <w:r w:rsidR="004F753B">
        <w:rPr>
          <w:rFonts w:ascii="Arial" w:hAnsi="Arial"/>
          <w:sz w:val="24"/>
        </w:rPr>
        <w:t xml:space="preserve"> within which the decision sits</w:t>
      </w:r>
      <w:r w:rsidR="00B6488F">
        <w:rPr>
          <w:rFonts w:ascii="Arial" w:hAnsi="Arial"/>
          <w:sz w:val="24"/>
        </w:rPr>
        <w:t xml:space="preserve">. This </w:t>
      </w:r>
      <w:r w:rsidR="00C5475A">
        <w:rPr>
          <w:rFonts w:ascii="Arial" w:hAnsi="Arial"/>
          <w:sz w:val="24"/>
        </w:rPr>
        <w:t xml:space="preserve">will </w:t>
      </w:r>
      <w:r w:rsidR="00B6488F">
        <w:rPr>
          <w:rFonts w:ascii="Arial" w:hAnsi="Arial"/>
          <w:sz w:val="24"/>
        </w:rPr>
        <w:t xml:space="preserve">of course include careful consideration of the </w:t>
      </w:r>
      <w:r w:rsidR="004F753B">
        <w:rPr>
          <w:rFonts w:ascii="Arial" w:hAnsi="Arial"/>
          <w:sz w:val="24"/>
        </w:rPr>
        <w:t xml:space="preserve">requirements of the </w:t>
      </w:r>
      <w:r w:rsidR="00B6488F">
        <w:rPr>
          <w:rFonts w:ascii="Arial" w:hAnsi="Arial"/>
          <w:sz w:val="24"/>
        </w:rPr>
        <w:t xml:space="preserve">Wellbeing of Future Generations Act and </w:t>
      </w:r>
      <w:r w:rsidR="004F753B">
        <w:rPr>
          <w:rFonts w:ascii="Arial" w:hAnsi="Arial"/>
          <w:sz w:val="24"/>
        </w:rPr>
        <w:t xml:space="preserve">the </w:t>
      </w:r>
      <w:r w:rsidR="00B6488F">
        <w:rPr>
          <w:rFonts w:ascii="Arial" w:hAnsi="Arial"/>
          <w:sz w:val="24"/>
        </w:rPr>
        <w:t>Environment Wales Act.</w:t>
      </w:r>
    </w:p>
    <w:p w14:paraId="39E8262E" w14:textId="77777777" w:rsidR="00FD4854" w:rsidRDefault="00FD4854" w:rsidP="00B826BF">
      <w:pPr>
        <w:jc w:val="both"/>
        <w:rPr>
          <w:rFonts w:ascii="Arial" w:hAnsi="Arial"/>
          <w:sz w:val="24"/>
        </w:rPr>
      </w:pPr>
    </w:p>
    <w:p w14:paraId="1A0D7ADF" w14:textId="77777777" w:rsidR="00FD4854" w:rsidRDefault="00FD4854" w:rsidP="00B826BF">
      <w:pPr>
        <w:jc w:val="both"/>
        <w:rPr>
          <w:rFonts w:ascii="Arial" w:hAnsi="Arial"/>
          <w:sz w:val="24"/>
        </w:rPr>
      </w:pPr>
      <w:r>
        <w:rPr>
          <w:rFonts w:ascii="Arial" w:hAnsi="Arial" w:cs="Arial"/>
          <w:sz w:val="24"/>
          <w:szCs w:val="24"/>
        </w:rPr>
        <w:t>The Order</w:t>
      </w:r>
      <w:r w:rsidR="00FD43AF">
        <w:rPr>
          <w:rFonts w:ascii="Arial" w:hAnsi="Arial" w:cs="Arial"/>
          <w:sz w:val="24"/>
          <w:szCs w:val="24"/>
        </w:rPr>
        <w:t xml:space="preserve">s decision must also be informed by a number of </w:t>
      </w:r>
      <w:r w:rsidR="00BD5FD7">
        <w:rPr>
          <w:rFonts w:ascii="Arial" w:hAnsi="Arial" w:cs="Arial"/>
          <w:sz w:val="24"/>
          <w:szCs w:val="24"/>
        </w:rPr>
        <w:t>related</w:t>
      </w:r>
      <w:r w:rsidR="00FD43AF">
        <w:rPr>
          <w:rFonts w:ascii="Arial" w:hAnsi="Arial" w:cs="Arial"/>
          <w:sz w:val="24"/>
          <w:szCs w:val="24"/>
        </w:rPr>
        <w:t xml:space="preserve"> decisions including</w:t>
      </w:r>
      <w:r>
        <w:rPr>
          <w:rFonts w:ascii="Arial" w:hAnsi="Arial" w:cs="Arial"/>
          <w:sz w:val="24"/>
          <w:szCs w:val="24"/>
        </w:rPr>
        <w:t xml:space="preserve"> </w:t>
      </w:r>
      <w:r w:rsidR="00FD43AF">
        <w:rPr>
          <w:rFonts w:ascii="Arial" w:hAnsi="Arial" w:cs="Arial"/>
          <w:sz w:val="24"/>
          <w:szCs w:val="24"/>
        </w:rPr>
        <w:t>cons</w:t>
      </w:r>
      <w:r w:rsidR="004F753B">
        <w:rPr>
          <w:rFonts w:ascii="Arial" w:hAnsi="Arial" w:cs="Arial"/>
          <w:sz w:val="24"/>
          <w:szCs w:val="24"/>
        </w:rPr>
        <w:t xml:space="preserve">ideration of potential impacts on </w:t>
      </w:r>
      <w:r w:rsidR="00FD43AF">
        <w:rPr>
          <w:rFonts w:ascii="Arial" w:hAnsi="Arial" w:cs="Arial"/>
          <w:sz w:val="24"/>
          <w:szCs w:val="24"/>
        </w:rPr>
        <w:t xml:space="preserve">protected </w:t>
      </w:r>
      <w:r>
        <w:rPr>
          <w:rFonts w:ascii="Arial" w:hAnsi="Arial" w:cs="Arial"/>
          <w:sz w:val="24"/>
          <w:szCs w:val="24"/>
        </w:rPr>
        <w:t>habit</w:t>
      </w:r>
      <w:r w:rsidR="004F753B">
        <w:rPr>
          <w:rFonts w:ascii="Arial" w:hAnsi="Arial" w:cs="Arial"/>
          <w:sz w:val="24"/>
          <w:szCs w:val="24"/>
        </w:rPr>
        <w:t>ats, allotments and</w:t>
      </w:r>
      <w:r w:rsidR="00FD43AF">
        <w:rPr>
          <w:rFonts w:ascii="Arial" w:hAnsi="Arial" w:cs="Arial"/>
          <w:sz w:val="24"/>
          <w:szCs w:val="24"/>
        </w:rPr>
        <w:t xml:space="preserve"> common land</w:t>
      </w:r>
      <w:r>
        <w:rPr>
          <w:rFonts w:ascii="Arial" w:hAnsi="Arial" w:cs="Arial"/>
          <w:sz w:val="24"/>
          <w:szCs w:val="24"/>
        </w:rPr>
        <w:t>.  Again</w:t>
      </w:r>
      <w:r w:rsidR="004F753B">
        <w:rPr>
          <w:rFonts w:ascii="Arial" w:hAnsi="Arial" w:cs="Arial"/>
          <w:sz w:val="24"/>
          <w:szCs w:val="24"/>
        </w:rPr>
        <w:t>,</w:t>
      </w:r>
      <w:r>
        <w:rPr>
          <w:rFonts w:ascii="Arial" w:hAnsi="Arial" w:cs="Arial"/>
          <w:sz w:val="24"/>
          <w:szCs w:val="24"/>
        </w:rPr>
        <w:t xml:space="preserve"> comprehensive advice needs to be presented to and considered by Ministers for each of these before a decision on whe</w:t>
      </w:r>
      <w:r w:rsidR="00FD43AF">
        <w:rPr>
          <w:rFonts w:ascii="Arial" w:hAnsi="Arial" w:cs="Arial"/>
          <w:sz w:val="24"/>
          <w:szCs w:val="24"/>
        </w:rPr>
        <w:t>ther to make the statutory Orders</w:t>
      </w:r>
      <w:r>
        <w:rPr>
          <w:rFonts w:ascii="Arial" w:hAnsi="Arial" w:cs="Arial"/>
          <w:sz w:val="24"/>
          <w:szCs w:val="24"/>
        </w:rPr>
        <w:t>.</w:t>
      </w:r>
    </w:p>
    <w:p w14:paraId="122F6D6B" w14:textId="77777777" w:rsidR="00FD43AF" w:rsidRDefault="00FD43AF" w:rsidP="00B826BF">
      <w:pPr>
        <w:jc w:val="both"/>
        <w:rPr>
          <w:rFonts w:ascii="Arial" w:hAnsi="Arial"/>
          <w:sz w:val="24"/>
        </w:rPr>
      </w:pPr>
    </w:p>
    <w:p w14:paraId="40856262" w14:textId="77777777" w:rsidR="00C5475A" w:rsidRDefault="00B253B3" w:rsidP="00B826BF">
      <w:pPr>
        <w:jc w:val="both"/>
        <w:rPr>
          <w:rFonts w:ascii="Arial" w:hAnsi="Arial"/>
          <w:sz w:val="24"/>
        </w:rPr>
      </w:pPr>
      <w:r w:rsidRPr="00B253B3">
        <w:rPr>
          <w:rFonts w:ascii="Arial" w:hAnsi="Arial"/>
          <w:sz w:val="24"/>
        </w:rPr>
        <w:t xml:space="preserve">Due to the need for thorough </w:t>
      </w:r>
      <w:r w:rsidR="00FD43AF">
        <w:rPr>
          <w:rFonts w:ascii="Arial" w:hAnsi="Arial"/>
          <w:sz w:val="24"/>
        </w:rPr>
        <w:t>and robust due diligence</w:t>
      </w:r>
      <w:r w:rsidR="004F753B">
        <w:rPr>
          <w:rFonts w:ascii="Arial" w:hAnsi="Arial"/>
          <w:sz w:val="24"/>
        </w:rPr>
        <w:t xml:space="preserve"> on all these points</w:t>
      </w:r>
      <w:r w:rsidRPr="00B253B3">
        <w:rPr>
          <w:rFonts w:ascii="Arial" w:hAnsi="Arial"/>
          <w:sz w:val="24"/>
        </w:rPr>
        <w:t>, a decision on t</w:t>
      </w:r>
      <w:r w:rsidR="00FD43AF">
        <w:rPr>
          <w:rFonts w:ascii="Arial" w:hAnsi="Arial"/>
          <w:sz w:val="24"/>
        </w:rPr>
        <w:t>he O</w:t>
      </w:r>
      <w:r w:rsidRPr="00B253B3">
        <w:rPr>
          <w:rFonts w:ascii="Arial" w:hAnsi="Arial"/>
          <w:sz w:val="24"/>
        </w:rPr>
        <w:t xml:space="preserve">rders has not yet been made. </w:t>
      </w:r>
      <w:r w:rsidR="00C5475A">
        <w:rPr>
          <w:rFonts w:ascii="Arial" w:hAnsi="Arial"/>
          <w:sz w:val="24"/>
        </w:rPr>
        <w:t>That Orders decision will not now be taken by me, but will be made following the appointment of the new First Minister, likely to be</w:t>
      </w:r>
      <w:r w:rsidR="007352EA">
        <w:rPr>
          <w:rFonts w:ascii="Arial" w:hAnsi="Arial"/>
          <w:sz w:val="24"/>
        </w:rPr>
        <w:t xml:space="preserve"> sometime</w:t>
      </w:r>
      <w:r w:rsidR="00C5475A">
        <w:rPr>
          <w:rFonts w:ascii="Arial" w:hAnsi="Arial"/>
          <w:sz w:val="24"/>
        </w:rPr>
        <w:t xml:space="preserve"> in the new year.</w:t>
      </w:r>
    </w:p>
    <w:p w14:paraId="581C3280" w14:textId="77777777" w:rsidR="00C5475A" w:rsidRDefault="00C5475A" w:rsidP="00B826BF">
      <w:pPr>
        <w:jc w:val="both"/>
        <w:rPr>
          <w:rFonts w:ascii="Arial" w:hAnsi="Arial"/>
          <w:sz w:val="24"/>
        </w:rPr>
      </w:pPr>
    </w:p>
    <w:p w14:paraId="4CCA3DBA" w14:textId="77777777" w:rsidR="00B6488F" w:rsidRDefault="00DA301C" w:rsidP="00B826BF">
      <w:pPr>
        <w:jc w:val="both"/>
        <w:rPr>
          <w:rFonts w:ascii="Arial" w:hAnsi="Arial"/>
          <w:sz w:val="24"/>
        </w:rPr>
      </w:pPr>
      <w:r>
        <w:rPr>
          <w:rFonts w:ascii="Arial" w:hAnsi="Arial"/>
          <w:sz w:val="24"/>
        </w:rPr>
        <w:br w:type="page"/>
      </w:r>
      <w:r w:rsidR="004F753B">
        <w:rPr>
          <w:rFonts w:ascii="Arial" w:hAnsi="Arial"/>
          <w:sz w:val="24"/>
        </w:rPr>
        <w:lastRenderedPageBreak/>
        <w:t xml:space="preserve">Whilst this </w:t>
      </w:r>
      <w:r w:rsidR="00FD43AF">
        <w:rPr>
          <w:rFonts w:ascii="Arial" w:hAnsi="Arial"/>
          <w:sz w:val="24"/>
        </w:rPr>
        <w:t xml:space="preserve">may be </w:t>
      </w:r>
      <w:r w:rsidR="00FD43AF" w:rsidRPr="00B253B3">
        <w:rPr>
          <w:rFonts w:ascii="Arial" w:hAnsi="Arial"/>
          <w:sz w:val="24"/>
        </w:rPr>
        <w:t>frustrating</w:t>
      </w:r>
      <w:r w:rsidR="004F753B">
        <w:rPr>
          <w:rFonts w:ascii="Arial" w:hAnsi="Arial"/>
          <w:sz w:val="24"/>
        </w:rPr>
        <w:t>, this important matter cannot be rushed</w:t>
      </w:r>
      <w:r w:rsidR="00FD43AF">
        <w:rPr>
          <w:rFonts w:ascii="Arial" w:hAnsi="Arial"/>
          <w:sz w:val="24"/>
        </w:rPr>
        <w:t>. Also, m</w:t>
      </w:r>
      <w:r w:rsidR="004F753B">
        <w:rPr>
          <w:rFonts w:ascii="Arial" w:hAnsi="Arial"/>
          <w:sz w:val="24"/>
        </w:rPr>
        <w:t>embers must be afforded</w:t>
      </w:r>
      <w:r w:rsidR="00FD43AF" w:rsidRPr="00B253B3">
        <w:rPr>
          <w:rFonts w:ascii="Arial" w:hAnsi="Arial"/>
          <w:sz w:val="24"/>
        </w:rPr>
        <w:t xml:space="preserve"> good time to review the inspector’s report and the Orders decision</w:t>
      </w:r>
      <w:r w:rsidR="00FD43AF">
        <w:rPr>
          <w:rFonts w:ascii="Arial" w:hAnsi="Arial"/>
          <w:sz w:val="24"/>
        </w:rPr>
        <w:t xml:space="preserve"> before the committed debate</w:t>
      </w:r>
      <w:r w:rsidR="00FD43AF" w:rsidRPr="00B253B3">
        <w:rPr>
          <w:rFonts w:ascii="Arial" w:hAnsi="Arial"/>
          <w:sz w:val="24"/>
        </w:rPr>
        <w:t>.</w:t>
      </w:r>
      <w:r w:rsidR="00C5475A">
        <w:rPr>
          <w:rFonts w:ascii="Arial" w:hAnsi="Arial"/>
          <w:sz w:val="24"/>
        </w:rPr>
        <w:t xml:space="preserve">  </w:t>
      </w:r>
    </w:p>
    <w:p w14:paraId="05AEF1A0" w14:textId="77777777" w:rsidR="007A57F3" w:rsidRDefault="007A57F3" w:rsidP="00B826BF">
      <w:pPr>
        <w:jc w:val="both"/>
        <w:rPr>
          <w:rFonts w:ascii="Arial" w:hAnsi="Arial"/>
          <w:sz w:val="24"/>
        </w:rPr>
      </w:pPr>
    </w:p>
    <w:p w14:paraId="23782D91" w14:textId="77777777" w:rsidR="00B253B3" w:rsidRDefault="00B253B3" w:rsidP="00B826BF">
      <w:pPr>
        <w:jc w:val="both"/>
        <w:rPr>
          <w:rFonts w:ascii="Arial" w:hAnsi="Arial"/>
          <w:sz w:val="24"/>
        </w:rPr>
      </w:pPr>
      <w:r w:rsidRPr="00B253B3">
        <w:rPr>
          <w:rFonts w:ascii="Arial" w:hAnsi="Arial"/>
          <w:sz w:val="24"/>
        </w:rPr>
        <w:t>The W</w:t>
      </w:r>
      <w:r w:rsidR="004F753B">
        <w:rPr>
          <w:rFonts w:ascii="Arial" w:hAnsi="Arial"/>
          <w:sz w:val="24"/>
        </w:rPr>
        <w:t xml:space="preserve">elsh Government has always been </w:t>
      </w:r>
      <w:r w:rsidR="004F753B" w:rsidRPr="004F753B">
        <w:rPr>
          <w:rFonts w:ascii="Arial" w:hAnsi="Arial"/>
          <w:sz w:val="24"/>
        </w:rPr>
        <w:t>clear that given the significance of the M4 Project to Wales and the strong feelings on all sides, Welsh Government will, once the Orders decision making process is complete, bring forward a debate in its own time so the Assembly can discuss the project.</w:t>
      </w:r>
    </w:p>
    <w:p w14:paraId="5478CE1E" w14:textId="77777777" w:rsidR="00B60908" w:rsidRDefault="00B60908" w:rsidP="00B826BF">
      <w:pPr>
        <w:jc w:val="both"/>
        <w:rPr>
          <w:rFonts w:ascii="Arial" w:hAnsi="Arial"/>
          <w:sz w:val="24"/>
        </w:rPr>
      </w:pPr>
    </w:p>
    <w:p w14:paraId="398848D0" w14:textId="77777777" w:rsidR="006542A4" w:rsidRPr="00B253B3" w:rsidRDefault="006542A4" w:rsidP="00B826BF">
      <w:pPr>
        <w:jc w:val="both"/>
        <w:rPr>
          <w:rFonts w:ascii="Arial" w:hAnsi="Arial"/>
          <w:sz w:val="24"/>
        </w:rPr>
      </w:pPr>
      <w:r w:rsidRPr="006542A4">
        <w:rPr>
          <w:rFonts w:ascii="Arial" w:hAnsi="Arial"/>
          <w:sz w:val="24"/>
        </w:rPr>
        <w:t>To assist members consideration of the issues associated with the project in advance of the Inspector‘</w:t>
      </w:r>
      <w:r w:rsidR="00733BAF">
        <w:rPr>
          <w:rFonts w:ascii="Arial" w:hAnsi="Arial"/>
          <w:sz w:val="24"/>
        </w:rPr>
        <w:t>s</w:t>
      </w:r>
      <w:r w:rsidRPr="006542A4">
        <w:rPr>
          <w:rFonts w:ascii="Arial" w:hAnsi="Arial"/>
          <w:sz w:val="24"/>
        </w:rPr>
        <w:t xml:space="preserve"> Report being published I have instructed officials to provide links to the Public Inquiry Library of Evidence on the Welsh Government website.</w:t>
      </w:r>
    </w:p>
    <w:p w14:paraId="3C5E2D54" w14:textId="77777777" w:rsidR="00B253B3" w:rsidRPr="00B253B3" w:rsidRDefault="00B253B3" w:rsidP="00B253B3">
      <w:pPr>
        <w:rPr>
          <w:rFonts w:ascii="Arial" w:hAnsi="Arial"/>
          <w:sz w:val="24"/>
        </w:rPr>
      </w:pPr>
    </w:p>
    <w:p w14:paraId="03FDBA39" w14:textId="77777777" w:rsidR="00A607D7" w:rsidRPr="000A2036" w:rsidRDefault="00A607D7" w:rsidP="000A2036">
      <w:pPr>
        <w:rPr>
          <w:rFonts w:ascii="Arial" w:hAnsi="Arial"/>
          <w:sz w:val="24"/>
        </w:rPr>
      </w:pPr>
    </w:p>
    <w:sectPr w:rsidR="00A607D7" w:rsidRPr="000A2036" w:rsidSect="001A39E2">
      <w:footerReference w:type="even" r:id="rId7"/>
      <w:footerReference w:type="default" r:id="rId8"/>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65468" w14:textId="77777777" w:rsidR="00C5385C" w:rsidRDefault="00C5385C">
      <w:r>
        <w:separator/>
      </w:r>
    </w:p>
  </w:endnote>
  <w:endnote w:type="continuationSeparator" w:id="0">
    <w:p w14:paraId="73515613" w14:textId="77777777" w:rsidR="00C5385C" w:rsidRDefault="00C5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547E" w14:textId="77777777" w:rsidR="004F753B" w:rsidRDefault="004F753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4278F" w14:textId="77777777" w:rsidR="004F753B" w:rsidRDefault="004F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A151" w14:textId="32EE78F5" w:rsidR="004F753B" w:rsidRDefault="004F753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650D">
      <w:rPr>
        <w:rStyle w:val="PageNumber"/>
        <w:noProof/>
      </w:rPr>
      <w:t>2</w:t>
    </w:r>
    <w:r>
      <w:rPr>
        <w:rStyle w:val="PageNumber"/>
      </w:rPr>
      <w:fldChar w:fldCharType="end"/>
    </w:r>
  </w:p>
  <w:p w14:paraId="70FE7072" w14:textId="77777777" w:rsidR="004F753B" w:rsidRDefault="004F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0C3A" w14:textId="345DB842" w:rsidR="004F753B" w:rsidRPr="005D2A41" w:rsidRDefault="004F753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964CE">
      <w:rPr>
        <w:rStyle w:val="PageNumber"/>
        <w:rFonts w:ascii="Arial" w:hAnsi="Arial" w:cs="Arial"/>
        <w:noProof/>
        <w:sz w:val="24"/>
        <w:szCs w:val="24"/>
      </w:rPr>
      <w:t>1</w:t>
    </w:r>
    <w:r w:rsidRPr="005D2A41">
      <w:rPr>
        <w:rStyle w:val="PageNumber"/>
        <w:rFonts w:ascii="Arial" w:hAnsi="Arial" w:cs="Arial"/>
        <w:sz w:val="24"/>
        <w:szCs w:val="24"/>
      </w:rPr>
      <w:fldChar w:fldCharType="end"/>
    </w:r>
  </w:p>
  <w:p w14:paraId="128CCE56" w14:textId="77777777" w:rsidR="004F753B" w:rsidRPr="00A845A9" w:rsidRDefault="004F753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F96B" w14:textId="77777777" w:rsidR="00C5385C" w:rsidRDefault="00C5385C">
      <w:r>
        <w:separator/>
      </w:r>
    </w:p>
  </w:footnote>
  <w:footnote w:type="continuationSeparator" w:id="0">
    <w:p w14:paraId="45576726" w14:textId="77777777" w:rsidR="00C5385C" w:rsidRDefault="00C5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0AA" w14:textId="272E0143" w:rsidR="004F753B" w:rsidRDefault="00BC650D">
    <w:r>
      <w:rPr>
        <w:noProof/>
        <w:lang w:eastAsia="en-GB"/>
      </w:rPr>
      <w:drawing>
        <wp:anchor distT="0" distB="0" distL="114300" distR="114300" simplePos="0" relativeHeight="251657728" behindDoc="1" locked="0" layoutInCell="1" allowOverlap="1" wp14:anchorId="4B9803A5" wp14:editId="702A7095">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AC9450" w14:textId="77777777" w:rsidR="004F753B" w:rsidRDefault="004F753B">
    <w:pPr>
      <w:pStyle w:val="Header"/>
    </w:pPr>
  </w:p>
  <w:p w14:paraId="17C290A4" w14:textId="77777777" w:rsidR="004F753B" w:rsidRDefault="004F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725C63"/>
    <w:multiLevelType w:val="hybridMultilevel"/>
    <w:tmpl w:val="6AB4029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A2036"/>
    <w:rsid w:val="000C3A52"/>
    <w:rsid w:val="000C53DB"/>
    <w:rsid w:val="00134918"/>
    <w:rsid w:val="001460B1"/>
    <w:rsid w:val="0017102C"/>
    <w:rsid w:val="001A39E2"/>
    <w:rsid w:val="001A6AF1"/>
    <w:rsid w:val="001B027C"/>
    <w:rsid w:val="001B288D"/>
    <w:rsid w:val="001C532F"/>
    <w:rsid w:val="00214B25"/>
    <w:rsid w:val="002165A4"/>
    <w:rsid w:val="00223E62"/>
    <w:rsid w:val="00274F08"/>
    <w:rsid w:val="002A5310"/>
    <w:rsid w:val="002C57B6"/>
    <w:rsid w:val="002F0EB9"/>
    <w:rsid w:val="002F53A9"/>
    <w:rsid w:val="00314E36"/>
    <w:rsid w:val="003220C1"/>
    <w:rsid w:val="00326BD5"/>
    <w:rsid w:val="00356D7B"/>
    <w:rsid w:val="00357893"/>
    <w:rsid w:val="003670C1"/>
    <w:rsid w:val="00370471"/>
    <w:rsid w:val="003B1503"/>
    <w:rsid w:val="003B3D64"/>
    <w:rsid w:val="003B7E35"/>
    <w:rsid w:val="003C5133"/>
    <w:rsid w:val="00412673"/>
    <w:rsid w:val="0043031D"/>
    <w:rsid w:val="0046757C"/>
    <w:rsid w:val="004F753B"/>
    <w:rsid w:val="005232A6"/>
    <w:rsid w:val="00560F1F"/>
    <w:rsid w:val="00574BB3"/>
    <w:rsid w:val="005A22E2"/>
    <w:rsid w:val="005B030B"/>
    <w:rsid w:val="005D2A41"/>
    <w:rsid w:val="005D7663"/>
    <w:rsid w:val="0063118F"/>
    <w:rsid w:val="006542A4"/>
    <w:rsid w:val="00654C0A"/>
    <w:rsid w:val="006633C7"/>
    <w:rsid w:val="00663F04"/>
    <w:rsid w:val="00670227"/>
    <w:rsid w:val="006814BD"/>
    <w:rsid w:val="0069133F"/>
    <w:rsid w:val="006B340E"/>
    <w:rsid w:val="006B461D"/>
    <w:rsid w:val="006E0A2C"/>
    <w:rsid w:val="0070073C"/>
    <w:rsid w:val="00703993"/>
    <w:rsid w:val="0073380E"/>
    <w:rsid w:val="00733BAF"/>
    <w:rsid w:val="007352EA"/>
    <w:rsid w:val="00743B79"/>
    <w:rsid w:val="007523BC"/>
    <w:rsid w:val="00752C48"/>
    <w:rsid w:val="00790A42"/>
    <w:rsid w:val="007A05FB"/>
    <w:rsid w:val="007A57F3"/>
    <w:rsid w:val="007B5260"/>
    <w:rsid w:val="007C24E7"/>
    <w:rsid w:val="007D1402"/>
    <w:rsid w:val="007F5E64"/>
    <w:rsid w:val="00800FA0"/>
    <w:rsid w:val="00812370"/>
    <w:rsid w:val="0082411A"/>
    <w:rsid w:val="00841628"/>
    <w:rsid w:val="00846160"/>
    <w:rsid w:val="00860BDB"/>
    <w:rsid w:val="00877BD2"/>
    <w:rsid w:val="008A45E1"/>
    <w:rsid w:val="008B7927"/>
    <w:rsid w:val="008D1E0B"/>
    <w:rsid w:val="008F0CC6"/>
    <w:rsid w:val="008F789E"/>
    <w:rsid w:val="00905771"/>
    <w:rsid w:val="00953A46"/>
    <w:rsid w:val="009644F6"/>
    <w:rsid w:val="00966D3F"/>
    <w:rsid w:val="00967473"/>
    <w:rsid w:val="00973090"/>
    <w:rsid w:val="009959DC"/>
    <w:rsid w:val="00995EEC"/>
    <w:rsid w:val="009D26D8"/>
    <w:rsid w:val="009E4974"/>
    <w:rsid w:val="009F06C3"/>
    <w:rsid w:val="00A204C9"/>
    <w:rsid w:val="00A23742"/>
    <w:rsid w:val="00A3247B"/>
    <w:rsid w:val="00A607D7"/>
    <w:rsid w:val="00A7194B"/>
    <w:rsid w:val="00A72CF3"/>
    <w:rsid w:val="00A82A45"/>
    <w:rsid w:val="00A845A9"/>
    <w:rsid w:val="00A86958"/>
    <w:rsid w:val="00AA5651"/>
    <w:rsid w:val="00AA5848"/>
    <w:rsid w:val="00AA7750"/>
    <w:rsid w:val="00AD65F1"/>
    <w:rsid w:val="00AE064D"/>
    <w:rsid w:val="00AF056B"/>
    <w:rsid w:val="00B049B1"/>
    <w:rsid w:val="00B239BA"/>
    <w:rsid w:val="00B253B3"/>
    <w:rsid w:val="00B468BB"/>
    <w:rsid w:val="00B60908"/>
    <w:rsid w:val="00B6488F"/>
    <w:rsid w:val="00B81F17"/>
    <w:rsid w:val="00B826BF"/>
    <w:rsid w:val="00BB71B7"/>
    <w:rsid w:val="00BC650D"/>
    <w:rsid w:val="00BD5FD7"/>
    <w:rsid w:val="00C43B4A"/>
    <w:rsid w:val="00C5385C"/>
    <w:rsid w:val="00C5475A"/>
    <w:rsid w:val="00C64FA5"/>
    <w:rsid w:val="00C84A12"/>
    <w:rsid w:val="00C964CE"/>
    <w:rsid w:val="00CD3A93"/>
    <w:rsid w:val="00CF3DC5"/>
    <w:rsid w:val="00D017E2"/>
    <w:rsid w:val="00D16D97"/>
    <w:rsid w:val="00D27F42"/>
    <w:rsid w:val="00D84713"/>
    <w:rsid w:val="00DA301C"/>
    <w:rsid w:val="00DC40D7"/>
    <w:rsid w:val="00DD4B82"/>
    <w:rsid w:val="00E1556F"/>
    <w:rsid w:val="00E3419E"/>
    <w:rsid w:val="00E47B1A"/>
    <w:rsid w:val="00E631B1"/>
    <w:rsid w:val="00EA5290"/>
    <w:rsid w:val="00EB248F"/>
    <w:rsid w:val="00EB5F93"/>
    <w:rsid w:val="00EC0568"/>
    <w:rsid w:val="00ED0568"/>
    <w:rsid w:val="00EE721A"/>
    <w:rsid w:val="00F0272E"/>
    <w:rsid w:val="00F2438B"/>
    <w:rsid w:val="00F81C33"/>
    <w:rsid w:val="00F97613"/>
    <w:rsid w:val="00FD43AF"/>
    <w:rsid w:val="00FD485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B91D66"/>
  <w15:chartTrackingRefBased/>
  <w15:docId w15:val="{2849AED5-42EC-477D-96BC-B67E07D1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2018-12-07T00:00:00+00:00</Meeting_x0020_Date>
    <Assembly xmlns="a4e7e3ba-90a1-4b0a-844f-73b076486bd6">5</Assembly>
  </documentManagement>
</p:properties>
</file>

<file path=customXml/itemProps1.xml><?xml version="1.0" encoding="utf-8"?>
<ds:datastoreItem xmlns:ds="http://schemas.openxmlformats.org/officeDocument/2006/customXml" ds:itemID="{A366DEA2-394A-4A6F-BED3-8007A0489F0E}"/>
</file>

<file path=customXml/itemProps2.xml><?xml version="1.0" encoding="utf-8"?>
<ds:datastoreItem xmlns:ds="http://schemas.openxmlformats.org/officeDocument/2006/customXml" ds:itemID="{3E19C020-77E6-4F8E-95BF-34DE440FEA61}"/>
</file>

<file path=customXml/itemProps3.xml><?xml version="1.0" encoding="utf-8"?>
<ds:datastoreItem xmlns:ds="http://schemas.openxmlformats.org/officeDocument/2006/customXml" ds:itemID="{3F3FE4D8-DC17-4C68-BD21-95E763D7D0EB}"/>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 Corridor around Newport Project</dc:title>
  <dc:subject/>
  <dc:creator>burnsc</dc:creator>
  <cp:keywords/>
  <cp:lastModifiedBy>Oxenham, James (OFM - Cabinet Division)</cp:lastModifiedBy>
  <cp:revision>3</cp:revision>
  <cp:lastPrinted>2011-05-27T09:19:00Z</cp:lastPrinted>
  <dcterms:created xsi:type="dcterms:W3CDTF">2018-12-07T15:12:00Z</dcterms:created>
  <dcterms:modified xsi:type="dcterms:W3CDTF">2018-12-07T15:12:00Z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A24525502</vt:lpwstr>
  </property>
  <property fmtid="{D5CDD505-2E9C-101B-9397-08002B2CF9AE}" pid="4" name="Objective-Title">
    <vt:lpwstr>IDD - MA-P-FM-4469-18 - Written Statement - M4 Corridor around Newport Project - Doc 1 English</vt:lpwstr>
  </property>
  <property fmtid="{D5CDD505-2E9C-101B-9397-08002B2CF9AE}" pid="5" name="Objective-Comment">
    <vt:lpwstr/>
  </property>
  <property fmtid="{D5CDD505-2E9C-101B-9397-08002B2CF9AE}" pid="6" name="Objective-CreationStamp">
    <vt:filetime>2018-12-06T10:27:58Z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2018-12-07T14:27:22Z</vt:filetime>
  </property>
  <property fmtid="{D5CDD505-2E9C-101B-9397-08002B2CF9AE}" pid="10" name="Objective-ModificationStamp">
    <vt:filetime>2018-12-07T14:27:22Z</vt:filetime>
  </property>
  <property fmtid="{D5CDD505-2E9C-101B-9397-08002B2CF9AE}" pid="11" name="Objective-Owner">
    <vt:lpwstr>Chard, Gareth (ESNR-Economy Skills and Natural Resources)</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Secretary Economy and Transport - Ministerial Advice - Transport - 2018:IDD - MA-P-FM-4469-18 - Written Statement - M4 Corridor around Newport Project:</vt:lpwstr>
  </property>
  <property fmtid="{D5CDD505-2E9C-101B-9397-08002B2CF9AE}" pid="13" name="Objective-Parent">
    <vt:lpwstr>IDD - MA-P-FM-4469-18 - Written Statement - M4 Corridor around Newport Project</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