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C5054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96520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6pt" to="421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C5054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BB76C2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B76C2" w:rsidRDefault="004710FB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B76C2">
              <w:rPr>
                <w:rFonts w:ascii="Arial" w:hAnsi="Arial" w:cs="Arial"/>
                <w:b/>
                <w:bCs/>
                <w:sz w:val="24"/>
                <w:szCs w:val="24"/>
              </w:rPr>
              <w:t>M4 Corridor around Newport Project</w:t>
            </w:r>
            <w:r w:rsidR="000642F4" w:rsidRPr="00BB7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Public</w:t>
            </w:r>
            <w:r w:rsidR="00152202" w:rsidRPr="00BB7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Inquiry Update</w:t>
            </w:r>
            <w:r w:rsidR="000642F4" w:rsidRPr="00BB7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A845A9" w:rsidRPr="00BB76C2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B76C2" w:rsidRDefault="005012CD" w:rsidP="00901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6C2">
              <w:rPr>
                <w:rFonts w:ascii="Arial" w:hAnsi="Arial" w:cs="Arial"/>
                <w:b/>
                <w:bCs/>
                <w:sz w:val="24"/>
                <w:szCs w:val="24"/>
              </w:rPr>
              <w:t>25 April</w:t>
            </w:r>
            <w:r w:rsidR="004710FB" w:rsidRPr="00BB7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Pr="00BB76C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BB76C2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B76C2" w:rsidRDefault="004710FB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6C2">
              <w:rPr>
                <w:rFonts w:ascii="Arial" w:hAnsi="Arial" w:cs="Arial"/>
                <w:b/>
                <w:bCs/>
                <w:sz w:val="24"/>
                <w:szCs w:val="24"/>
              </w:rPr>
              <w:t>Ken Skates</w:t>
            </w:r>
            <w:r w:rsidR="00DC261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BB7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Cabinet Secretary for Economy and </w:t>
            </w:r>
            <w:r w:rsidR="005012CD" w:rsidRPr="00BB76C2">
              <w:rPr>
                <w:rFonts w:ascii="Arial" w:hAnsi="Arial" w:cs="Arial"/>
                <w:b/>
                <w:bCs/>
                <w:sz w:val="24"/>
                <w:szCs w:val="24"/>
              </w:rPr>
              <w:t>Transport</w:t>
            </w:r>
          </w:p>
        </w:tc>
      </w:tr>
    </w:tbl>
    <w:p w:rsidR="00723E91" w:rsidRDefault="00723E91" w:rsidP="009018B7">
      <w:pPr>
        <w:rPr>
          <w:rFonts w:ascii="Arial" w:hAnsi="Arial" w:cs="Arial"/>
          <w:sz w:val="24"/>
          <w:szCs w:val="24"/>
          <w:lang w:val="en-US"/>
        </w:rPr>
      </w:pPr>
    </w:p>
    <w:p w:rsidR="00C1276A" w:rsidRDefault="00C1276A" w:rsidP="00C1276A">
      <w:pPr>
        <w:pStyle w:val="Default"/>
      </w:pPr>
    </w:p>
    <w:p w:rsidR="00C1276A" w:rsidRPr="00C1276A" w:rsidRDefault="00C1276A" w:rsidP="00C1276A">
      <w:pPr>
        <w:pStyle w:val="Default"/>
        <w:rPr>
          <w:szCs w:val="23"/>
        </w:rPr>
      </w:pPr>
      <w:r w:rsidRPr="00C1276A">
        <w:rPr>
          <w:szCs w:val="23"/>
        </w:rPr>
        <w:t xml:space="preserve">This Written Statement provides an update on the status of the M4 Corridor around Newport Project, which proposes a new section of motorway south of Newport, reclassification of the existing M4 over this area and complementary measures to promote cycling, walking and access to public transport. </w:t>
      </w:r>
    </w:p>
    <w:p w:rsidR="00C1276A" w:rsidRPr="00C1276A" w:rsidRDefault="00C1276A" w:rsidP="00C1276A">
      <w:pPr>
        <w:pStyle w:val="Default"/>
        <w:rPr>
          <w:szCs w:val="23"/>
        </w:rPr>
      </w:pPr>
    </w:p>
    <w:p w:rsidR="00C1276A" w:rsidRPr="00C1276A" w:rsidRDefault="00C1276A" w:rsidP="00C1276A">
      <w:pPr>
        <w:pStyle w:val="Default"/>
        <w:rPr>
          <w:szCs w:val="23"/>
        </w:rPr>
      </w:pPr>
      <w:r w:rsidRPr="00C1276A">
        <w:rPr>
          <w:szCs w:val="23"/>
        </w:rPr>
        <w:t xml:space="preserve">The Public Inquiry into the Scheme has now closed. </w:t>
      </w:r>
    </w:p>
    <w:p w:rsidR="00C1276A" w:rsidRPr="00C1276A" w:rsidRDefault="00C1276A" w:rsidP="00C1276A">
      <w:pPr>
        <w:pStyle w:val="Default"/>
        <w:rPr>
          <w:szCs w:val="23"/>
        </w:rPr>
      </w:pPr>
    </w:p>
    <w:p w:rsidR="00C1276A" w:rsidRPr="00C1276A" w:rsidRDefault="00C1276A" w:rsidP="00C1276A">
      <w:pPr>
        <w:pStyle w:val="Default"/>
        <w:rPr>
          <w:szCs w:val="23"/>
        </w:rPr>
      </w:pPr>
      <w:r w:rsidRPr="00C1276A">
        <w:rPr>
          <w:szCs w:val="23"/>
        </w:rPr>
        <w:t>Detailed evidence has been heard, both for and against the proposals, over 83 sitting days. Two independent inspectors have openly and robustly scrutinised whether the Scheme is the long-term, sustainable solution to the p</w:t>
      </w:r>
      <w:r w:rsidR="00A1710C">
        <w:rPr>
          <w:szCs w:val="23"/>
        </w:rPr>
        <w:t>roblems on this gateway</w:t>
      </w:r>
      <w:r w:rsidRPr="00C1276A">
        <w:rPr>
          <w:szCs w:val="23"/>
        </w:rPr>
        <w:t xml:space="preserve">. As well as the scope and impacts of the Scheme, suggested alternatives have been thoroughly assessed including the ‘blue-route’ suggestion of works to existing roads in Newport. </w:t>
      </w:r>
    </w:p>
    <w:p w:rsidR="00C1276A" w:rsidRPr="00C1276A" w:rsidRDefault="00C1276A" w:rsidP="00C1276A">
      <w:pPr>
        <w:pStyle w:val="Default"/>
        <w:rPr>
          <w:szCs w:val="23"/>
        </w:rPr>
      </w:pPr>
    </w:p>
    <w:p w:rsidR="00C1276A" w:rsidRPr="00C1276A" w:rsidRDefault="00C1276A" w:rsidP="00C1276A">
      <w:pPr>
        <w:pStyle w:val="Default"/>
        <w:rPr>
          <w:szCs w:val="23"/>
        </w:rPr>
      </w:pPr>
      <w:r w:rsidRPr="00C1276A">
        <w:rPr>
          <w:szCs w:val="23"/>
        </w:rPr>
        <w:t xml:space="preserve">I would like to thank all those involved in the Inquiry, ensuring that the Inspectors’ report will be informed by the best possible evidence. </w:t>
      </w:r>
    </w:p>
    <w:p w:rsidR="00C1276A" w:rsidRPr="00C1276A" w:rsidRDefault="00C1276A" w:rsidP="00C1276A">
      <w:pPr>
        <w:pStyle w:val="Default"/>
        <w:rPr>
          <w:szCs w:val="23"/>
        </w:rPr>
      </w:pPr>
    </w:p>
    <w:p w:rsidR="00C1276A" w:rsidRPr="00C1276A" w:rsidRDefault="00C1276A" w:rsidP="00C1276A">
      <w:pPr>
        <w:pStyle w:val="Default"/>
        <w:rPr>
          <w:szCs w:val="23"/>
        </w:rPr>
      </w:pPr>
      <w:r w:rsidRPr="00C1276A">
        <w:rPr>
          <w:szCs w:val="23"/>
        </w:rPr>
        <w:t>Once we receive the Inspe</w:t>
      </w:r>
      <w:r w:rsidR="00A1710C">
        <w:rPr>
          <w:szCs w:val="23"/>
        </w:rPr>
        <w:t>ctors’ report</w:t>
      </w:r>
      <w:r w:rsidR="00DC2614">
        <w:rPr>
          <w:szCs w:val="23"/>
        </w:rPr>
        <w:t>,</w:t>
      </w:r>
      <w:r w:rsidR="0042104D">
        <w:rPr>
          <w:szCs w:val="23"/>
        </w:rPr>
        <w:t xml:space="preserve"> </w:t>
      </w:r>
      <w:r w:rsidRPr="00C1276A">
        <w:rPr>
          <w:szCs w:val="23"/>
        </w:rPr>
        <w:t>the Welsh Ministers must complete the statutory process</w:t>
      </w:r>
      <w:r w:rsidR="004A6873">
        <w:rPr>
          <w:szCs w:val="23"/>
        </w:rPr>
        <w:t>.</w:t>
      </w:r>
      <w:r w:rsidRPr="00C1276A">
        <w:rPr>
          <w:szCs w:val="23"/>
        </w:rPr>
        <w:t xml:space="preserve"> </w:t>
      </w:r>
      <w:r w:rsidR="004A6873" w:rsidRPr="00C1276A">
        <w:rPr>
          <w:szCs w:val="23"/>
        </w:rPr>
        <w:t>Th</w:t>
      </w:r>
      <w:r w:rsidR="004A6873">
        <w:rPr>
          <w:szCs w:val="23"/>
        </w:rPr>
        <w:t>e next</w:t>
      </w:r>
      <w:r w:rsidR="004A6873" w:rsidRPr="00C1276A">
        <w:rPr>
          <w:szCs w:val="23"/>
        </w:rPr>
        <w:t xml:space="preserve"> </w:t>
      </w:r>
      <w:r w:rsidRPr="00C1276A">
        <w:rPr>
          <w:szCs w:val="23"/>
        </w:rPr>
        <w:t>step</w:t>
      </w:r>
      <w:r w:rsidR="004A6873">
        <w:rPr>
          <w:szCs w:val="23"/>
        </w:rPr>
        <w:t>s</w:t>
      </w:r>
      <w:r w:rsidRPr="00C1276A">
        <w:rPr>
          <w:szCs w:val="23"/>
        </w:rPr>
        <w:t xml:space="preserve"> will be announced, alongside publication of the Inspectors’ report for all to see. </w:t>
      </w:r>
    </w:p>
    <w:p w:rsidR="00C1276A" w:rsidRPr="00C1276A" w:rsidRDefault="00C1276A" w:rsidP="00C1276A">
      <w:pPr>
        <w:pStyle w:val="Default"/>
        <w:rPr>
          <w:szCs w:val="23"/>
        </w:rPr>
      </w:pPr>
    </w:p>
    <w:p w:rsidR="00C1276A" w:rsidRPr="00C1276A" w:rsidRDefault="00C1276A" w:rsidP="00C1276A">
      <w:pPr>
        <w:pStyle w:val="Default"/>
        <w:rPr>
          <w:szCs w:val="23"/>
        </w:rPr>
      </w:pPr>
      <w:r w:rsidRPr="00C1276A">
        <w:rPr>
          <w:szCs w:val="23"/>
        </w:rPr>
        <w:t xml:space="preserve">In recognition of the importance of this matter to the whole of Wales, we have committed </w:t>
      </w:r>
      <w:r w:rsidR="004A6873">
        <w:rPr>
          <w:szCs w:val="23"/>
        </w:rPr>
        <w:t>to a</w:t>
      </w:r>
      <w:r w:rsidR="0042104D" w:rsidRPr="00C1276A">
        <w:rPr>
          <w:szCs w:val="23"/>
        </w:rPr>
        <w:t xml:space="preserve"> </w:t>
      </w:r>
      <w:r w:rsidRPr="00C1276A">
        <w:rPr>
          <w:szCs w:val="23"/>
        </w:rPr>
        <w:t>debate</w:t>
      </w:r>
      <w:r w:rsidR="00A1710C">
        <w:rPr>
          <w:szCs w:val="23"/>
        </w:rPr>
        <w:t xml:space="preserve"> </w:t>
      </w:r>
      <w:r w:rsidR="0042104D">
        <w:rPr>
          <w:szCs w:val="23"/>
        </w:rPr>
        <w:t xml:space="preserve">in </w:t>
      </w:r>
      <w:r w:rsidR="00DC2614">
        <w:rPr>
          <w:szCs w:val="23"/>
        </w:rPr>
        <w:t>G</w:t>
      </w:r>
      <w:r w:rsidR="0042104D">
        <w:rPr>
          <w:szCs w:val="23"/>
        </w:rPr>
        <w:t xml:space="preserve">overnment time </w:t>
      </w:r>
      <w:r w:rsidR="004A6873">
        <w:rPr>
          <w:szCs w:val="23"/>
        </w:rPr>
        <w:t xml:space="preserve">in the Assembly </w:t>
      </w:r>
      <w:r w:rsidRPr="00C1276A">
        <w:rPr>
          <w:szCs w:val="23"/>
        </w:rPr>
        <w:t>before a final decision is made by the Wel</w:t>
      </w:r>
      <w:r w:rsidR="005D5279">
        <w:rPr>
          <w:szCs w:val="23"/>
        </w:rPr>
        <w:t>sh Ministers whether to enter into contracts for</w:t>
      </w:r>
      <w:r w:rsidRPr="00C1276A">
        <w:rPr>
          <w:szCs w:val="23"/>
        </w:rPr>
        <w:t xml:space="preserve"> construction. </w:t>
      </w:r>
    </w:p>
    <w:p w:rsidR="00C1276A" w:rsidRPr="00C1276A" w:rsidRDefault="00C1276A" w:rsidP="00C1276A">
      <w:pPr>
        <w:pStyle w:val="Default"/>
        <w:rPr>
          <w:szCs w:val="23"/>
        </w:rPr>
      </w:pPr>
    </w:p>
    <w:p w:rsidR="003258F4" w:rsidRDefault="003258F4" w:rsidP="009018B7">
      <w:pPr>
        <w:rPr>
          <w:lang w:val="en-US"/>
        </w:rPr>
      </w:pPr>
    </w:p>
    <w:p w:rsidR="00DD4B82" w:rsidRDefault="00DD4B82">
      <w:pPr>
        <w:rPr>
          <w:rFonts w:ascii="Arial" w:hAnsi="Arial"/>
          <w:sz w:val="24"/>
        </w:rPr>
      </w:pPr>
    </w:p>
    <w:sectPr w:rsidR="00DD4B82" w:rsidSect="007F06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4E" w:rsidRDefault="007F7D4E">
      <w:r>
        <w:separator/>
      </w:r>
    </w:p>
  </w:endnote>
  <w:endnote w:type="continuationSeparator" w:id="0">
    <w:p w:rsidR="007F7D4E" w:rsidRDefault="007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4D" w:rsidRDefault="0042104D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104D" w:rsidRDefault="00421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4D" w:rsidRDefault="0042104D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104D" w:rsidRDefault="004210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4D" w:rsidRPr="000204AB" w:rsidRDefault="0042104D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C50541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:rsidR="0042104D" w:rsidRPr="00A845A9" w:rsidRDefault="0042104D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4E" w:rsidRDefault="007F7D4E">
      <w:r>
        <w:separator/>
      </w:r>
    </w:p>
  </w:footnote>
  <w:footnote w:type="continuationSeparator" w:id="0">
    <w:p w:rsidR="007F7D4E" w:rsidRDefault="007F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4D" w:rsidRDefault="00C5054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-38735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04D" w:rsidRDefault="0042104D"/>
  <w:p w:rsidR="0042104D" w:rsidRDefault="0042104D"/>
  <w:p w:rsidR="0042104D" w:rsidRDefault="0042104D"/>
  <w:p w:rsidR="0042104D" w:rsidRDefault="0042104D"/>
  <w:p w:rsidR="0042104D" w:rsidRDefault="0042104D"/>
  <w:p w:rsidR="0042104D" w:rsidRDefault="0042104D"/>
  <w:p w:rsidR="0042104D" w:rsidRDefault="0042104D">
    <w:pPr>
      <w:pStyle w:val="Header"/>
    </w:pPr>
  </w:p>
  <w:p w:rsidR="0042104D" w:rsidRDefault="00421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9C"/>
    <w:multiLevelType w:val="hybridMultilevel"/>
    <w:tmpl w:val="94CCE7D0"/>
    <w:lvl w:ilvl="0" w:tplc="68782A9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328" w:hanging="360"/>
      </w:pPr>
    </w:lvl>
    <w:lvl w:ilvl="2" w:tplc="0809001B">
      <w:start w:val="1"/>
      <w:numFmt w:val="lowerRoman"/>
      <w:lvlText w:val="%3."/>
      <w:lvlJc w:val="right"/>
      <w:pPr>
        <w:ind w:left="2048" w:hanging="180"/>
      </w:pPr>
    </w:lvl>
    <w:lvl w:ilvl="3" w:tplc="0809000F" w:tentative="1">
      <w:start w:val="1"/>
      <w:numFmt w:val="decimal"/>
      <w:lvlText w:val="%4."/>
      <w:lvlJc w:val="left"/>
      <w:pPr>
        <w:ind w:left="2768" w:hanging="360"/>
      </w:pPr>
    </w:lvl>
    <w:lvl w:ilvl="4" w:tplc="08090019" w:tentative="1">
      <w:start w:val="1"/>
      <w:numFmt w:val="lowerLetter"/>
      <w:lvlText w:val="%5."/>
      <w:lvlJc w:val="left"/>
      <w:pPr>
        <w:ind w:left="3488" w:hanging="360"/>
      </w:pPr>
    </w:lvl>
    <w:lvl w:ilvl="5" w:tplc="0809001B" w:tentative="1">
      <w:start w:val="1"/>
      <w:numFmt w:val="lowerRoman"/>
      <w:lvlText w:val="%6."/>
      <w:lvlJc w:val="right"/>
      <w:pPr>
        <w:ind w:left="4208" w:hanging="180"/>
      </w:pPr>
    </w:lvl>
    <w:lvl w:ilvl="6" w:tplc="0809000F" w:tentative="1">
      <w:start w:val="1"/>
      <w:numFmt w:val="decimal"/>
      <w:lvlText w:val="%7."/>
      <w:lvlJc w:val="left"/>
      <w:pPr>
        <w:ind w:left="4928" w:hanging="360"/>
      </w:pPr>
    </w:lvl>
    <w:lvl w:ilvl="7" w:tplc="08090019" w:tentative="1">
      <w:start w:val="1"/>
      <w:numFmt w:val="lowerLetter"/>
      <w:lvlText w:val="%8."/>
      <w:lvlJc w:val="left"/>
      <w:pPr>
        <w:ind w:left="5648" w:hanging="360"/>
      </w:pPr>
    </w:lvl>
    <w:lvl w:ilvl="8" w:tplc="08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04AB"/>
    <w:rsid w:val="00023B69"/>
    <w:rsid w:val="0002574C"/>
    <w:rsid w:val="00054BA2"/>
    <w:rsid w:val="000642F4"/>
    <w:rsid w:val="00085B95"/>
    <w:rsid w:val="00090C3D"/>
    <w:rsid w:val="00096038"/>
    <w:rsid w:val="000C3A52"/>
    <w:rsid w:val="000C53DB"/>
    <w:rsid w:val="00134918"/>
    <w:rsid w:val="00152202"/>
    <w:rsid w:val="0017102C"/>
    <w:rsid w:val="00172B0B"/>
    <w:rsid w:val="001767AF"/>
    <w:rsid w:val="001A39E2"/>
    <w:rsid w:val="001C19A3"/>
    <w:rsid w:val="001C532F"/>
    <w:rsid w:val="001F578D"/>
    <w:rsid w:val="00223E62"/>
    <w:rsid w:val="0023135C"/>
    <w:rsid w:val="00245B3F"/>
    <w:rsid w:val="00276D51"/>
    <w:rsid w:val="002A5310"/>
    <w:rsid w:val="002C034E"/>
    <w:rsid w:val="002C57B6"/>
    <w:rsid w:val="002D0BF1"/>
    <w:rsid w:val="00314E36"/>
    <w:rsid w:val="003220C1"/>
    <w:rsid w:val="003258F4"/>
    <w:rsid w:val="00327104"/>
    <w:rsid w:val="00327173"/>
    <w:rsid w:val="00356D7B"/>
    <w:rsid w:val="00357DFE"/>
    <w:rsid w:val="0036439E"/>
    <w:rsid w:val="00370471"/>
    <w:rsid w:val="00374AC8"/>
    <w:rsid w:val="003B1503"/>
    <w:rsid w:val="003C5133"/>
    <w:rsid w:val="0042104D"/>
    <w:rsid w:val="0046757C"/>
    <w:rsid w:val="004710FB"/>
    <w:rsid w:val="00475E24"/>
    <w:rsid w:val="004A6873"/>
    <w:rsid w:val="004B52EA"/>
    <w:rsid w:val="004C079E"/>
    <w:rsid w:val="004C7FA7"/>
    <w:rsid w:val="004D2154"/>
    <w:rsid w:val="005012CD"/>
    <w:rsid w:val="00521AA6"/>
    <w:rsid w:val="00542B62"/>
    <w:rsid w:val="00564929"/>
    <w:rsid w:val="00574BB3"/>
    <w:rsid w:val="00590D42"/>
    <w:rsid w:val="005A0D14"/>
    <w:rsid w:val="005A22E2"/>
    <w:rsid w:val="005B030B"/>
    <w:rsid w:val="005C59E4"/>
    <w:rsid w:val="005C7486"/>
    <w:rsid w:val="005D31E6"/>
    <w:rsid w:val="005D5279"/>
    <w:rsid w:val="005D7663"/>
    <w:rsid w:val="005F6B46"/>
    <w:rsid w:val="00654C0A"/>
    <w:rsid w:val="006624DF"/>
    <w:rsid w:val="006633C7"/>
    <w:rsid w:val="00663F04"/>
    <w:rsid w:val="006730E7"/>
    <w:rsid w:val="006814BD"/>
    <w:rsid w:val="006874D1"/>
    <w:rsid w:val="00690E87"/>
    <w:rsid w:val="0069111A"/>
    <w:rsid w:val="006A635D"/>
    <w:rsid w:val="006B340E"/>
    <w:rsid w:val="006B461D"/>
    <w:rsid w:val="006E0A2C"/>
    <w:rsid w:val="006E2EF4"/>
    <w:rsid w:val="006E6E3F"/>
    <w:rsid w:val="006F63B2"/>
    <w:rsid w:val="00703993"/>
    <w:rsid w:val="00723E91"/>
    <w:rsid w:val="0073380E"/>
    <w:rsid w:val="00743B79"/>
    <w:rsid w:val="00750DA1"/>
    <w:rsid w:val="00752C48"/>
    <w:rsid w:val="00755F49"/>
    <w:rsid w:val="0075763B"/>
    <w:rsid w:val="007B5260"/>
    <w:rsid w:val="007C24E7"/>
    <w:rsid w:val="007C2927"/>
    <w:rsid w:val="007D1402"/>
    <w:rsid w:val="007D2014"/>
    <w:rsid w:val="007D4976"/>
    <w:rsid w:val="007D7C19"/>
    <w:rsid w:val="007E0389"/>
    <w:rsid w:val="007F06C3"/>
    <w:rsid w:val="007F5E64"/>
    <w:rsid w:val="007F7D4E"/>
    <w:rsid w:val="00800645"/>
    <w:rsid w:val="00812370"/>
    <w:rsid w:val="00816CDD"/>
    <w:rsid w:val="00822CC7"/>
    <w:rsid w:val="0082411A"/>
    <w:rsid w:val="008372B4"/>
    <w:rsid w:val="00841628"/>
    <w:rsid w:val="008422F4"/>
    <w:rsid w:val="0085234D"/>
    <w:rsid w:val="00877BD2"/>
    <w:rsid w:val="008C00B0"/>
    <w:rsid w:val="008C3A6A"/>
    <w:rsid w:val="008C4CB5"/>
    <w:rsid w:val="008D1E0B"/>
    <w:rsid w:val="008E09CB"/>
    <w:rsid w:val="008F4AD1"/>
    <w:rsid w:val="008F789E"/>
    <w:rsid w:val="009018B7"/>
    <w:rsid w:val="00931731"/>
    <w:rsid w:val="00932428"/>
    <w:rsid w:val="00932A35"/>
    <w:rsid w:val="00953A46"/>
    <w:rsid w:val="00964DB5"/>
    <w:rsid w:val="00967473"/>
    <w:rsid w:val="00980933"/>
    <w:rsid w:val="009A7E30"/>
    <w:rsid w:val="009E4974"/>
    <w:rsid w:val="009F06C3"/>
    <w:rsid w:val="00A12F23"/>
    <w:rsid w:val="00A1710C"/>
    <w:rsid w:val="00A23742"/>
    <w:rsid w:val="00A3247B"/>
    <w:rsid w:val="00A513D8"/>
    <w:rsid w:val="00A72CF3"/>
    <w:rsid w:val="00A845A9"/>
    <w:rsid w:val="00A86958"/>
    <w:rsid w:val="00AA5651"/>
    <w:rsid w:val="00AA7750"/>
    <w:rsid w:val="00AB70AD"/>
    <w:rsid w:val="00AE064D"/>
    <w:rsid w:val="00AF056B"/>
    <w:rsid w:val="00AF4C06"/>
    <w:rsid w:val="00B03E9E"/>
    <w:rsid w:val="00B048CC"/>
    <w:rsid w:val="00B213CE"/>
    <w:rsid w:val="00B239BA"/>
    <w:rsid w:val="00B468BB"/>
    <w:rsid w:val="00B6602C"/>
    <w:rsid w:val="00B92E59"/>
    <w:rsid w:val="00BB64C1"/>
    <w:rsid w:val="00BB76C2"/>
    <w:rsid w:val="00C1276A"/>
    <w:rsid w:val="00C25E83"/>
    <w:rsid w:val="00C45A39"/>
    <w:rsid w:val="00C50541"/>
    <w:rsid w:val="00C50AB9"/>
    <w:rsid w:val="00CD2F73"/>
    <w:rsid w:val="00CE3992"/>
    <w:rsid w:val="00CE6E9D"/>
    <w:rsid w:val="00CF3DC5"/>
    <w:rsid w:val="00D017E2"/>
    <w:rsid w:val="00D16D97"/>
    <w:rsid w:val="00D27F42"/>
    <w:rsid w:val="00DC2614"/>
    <w:rsid w:val="00DD1E11"/>
    <w:rsid w:val="00DD4B82"/>
    <w:rsid w:val="00E1556F"/>
    <w:rsid w:val="00E3419E"/>
    <w:rsid w:val="00E34B01"/>
    <w:rsid w:val="00E352D4"/>
    <w:rsid w:val="00E46C13"/>
    <w:rsid w:val="00E47B1A"/>
    <w:rsid w:val="00E631B1"/>
    <w:rsid w:val="00E719DC"/>
    <w:rsid w:val="00E963EF"/>
    <w:rsid w:val="00EA2120"/>
    <w:rsid w:val="00EB5F93"/>
    <w:rsid w:val="00EC0568"/>
    <w:rsid w:val="00EE21D2"/>
    <w:rsid w:val="00EE721A"/>
    <w:rsid w:val="00F0272E"/>
    <w:rsid w:val="00F21439"/>
    <w:rsid w:val="00F81C33"/>
    <w:rsid w:val="00F97613"/>
    <w:rsid w:val="00FC317C"/>
    <w:rsid w:val="00FC6CC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68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4D1"/>
    <w:rPr>
      <w:sz w:val="20"/>
    </w:rPr>
  </w:style>
  <w:style w:type="character" w:customStyle="1" w:styleId="CommentTextChar">
    <w:name w:val="Comment Text Char"/>
    <w:link w:val="CommentText"/>
    <w:rsid w:val="006874D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74D1"/>
    <w:rPr>
      <w:b/>
      <w:bCs/>
    </w:rPr>
  </w:style>
  <w:style w:type="character" w:customStyle="1" w:styleId="CommentSubjectChar">
    <w:name w:val="Comment Subject Char"/>
    <w:link w:val="CommentSubject"/>
    <w:rsid w:val="006874D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8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1E11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paragraph" w:customStyle="1" w:styleId="Default">
    <w:name w:val="Default"/>
    <w:rsid w:val="00C12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68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4D1"/>
    <w:rPr>
      <w:sz w:val="20"/>
    </w:rPr>
  </w:style>
  <w:style w:type="character" w:customStyle="1" w:styleId="CommentTextChar">
    <w:name w:val="Comment Text Char"/>
    <w:link w:val="CommentText"/>
    <w:rsid w:val="006874D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74D1"/>
    <w:rPr>
      <w:b/>
      <w:bCs/>
    </w:rPr>
  </w:style>
  <w:style w:type="character" w:customStyle="1" w:styleId="CommentSubjectChar">
    <w:name w:val="Comment Subject Char"/>
    <w:link w:val="CommentSubject"/>
    <w:rsid w:val="006874D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8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1E11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paragraph" w:customStyle="1" w:styleId="Default">
    <w:name w:val="Default"/>
    <w:rsid w:val="00C12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B8F6C83-851A-43A8-9733-F19D70FC2D54}"/>
</file>

<file path=customXml/itemProps2.xml><?xml version="1.0" encoding="utf-8"?>
<ds:datastoreItem xmlns:ds="http://schemas.openxmlformats.org/officeDocument/2006/customXml" ds:itemID="{81F2026B-E448-4CDB-9ACC-D641F0A26A96}"/>
</file>

<file path=customXml/itemProps3.xml><?xml version="1.0" encoding="utf-8"?>
<ds:datastoreItem xmlns:ds="http://schemas.openxmlformats.org/officeDocument/2006/customXml" ds:itemID="{C90614DD-0A0B-4BC6-B3F2-18B8C127583E}"/>
</file>

<file path=docProps/app.xml><?xml version="1.0" encoding="utf-8"?>
<Properties xmlns="http://schemas.openxmlformats.org/officeDocument/2006/extended-properties" xmlns:vt="http://schemas.openxmlformats.org/officeDocument/2006/docPropsVTypes">
  <Template>52A8450E.dotm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 Corridor around Newport Project – Public Inquiry Update</dc:title>
  <dc:creator>Sandra Farrugia</dc:creator>
  <cp:lastModifiedBy>Oxenham, James (OFMCO - Cabinet Division)</cp:lastModifiedBy>
  <cp:revision>2</cp:revision>
  <cp:lastPrinted>2018-04-24T15:04:00Z</cp:lastPrinted>
  <dcterms:created xsi:type="dcterms:W3CDTF">2018-04-25T10:45:00Z</dcterms:created>
  <dcterms:modified xsi:type="dcterms:W3CDTF">2018-04-25T10:45:00Z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A22138694</vt:lpwstr>
  </property>
  <property fmtid="{D5CDD505-2E9C-101B-9397-08002B2CF9AE}" pid="4" name="Objective-Title">
    <vt:lpwstr>MA-P-KS-1502-18 -M4 Project - Written Statement - Public Inquiry Close and Next Steps - Statement (E) 25 04 2018</vt:lpwstr>
  </property>
  <property fmtid="{D5CDD505-2E9C-101B-9397-08002B2CF9AE}" pid="5" name="Objective-Comment">
    <vt:lpwstr/>
  </property>
  <property fmtid="{D5CDD505-2E9C-101B-9397-08002B2CF9AE}" pid="6" name="Objective-CreationStamp">
    <vt:filetime>2018-04-23T13:45:09Z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2018-04-25T09:50:41Z</vt:filetime>
  </property>
  <property fmtid="{D5CDD505-2E9C-101B-9397-08002B2CF9AE}" pid="10" name="Objective-ModificationStamp">
    <vt:filetime>2018-04-25T09:50:41Z</vt:filetime>
  </property>
  <property fmtid="{D5CDD505-2E9C-101B-9397-08002B2CF9AE}" pid="11" name="Objective-Owner">
    <vt:lpwstr>Thomas, Samantha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13" name="Objective-Parent">
    <vt:lpwstr>IDD - MA-P-KS-1502-18 - M4 Project - Written Statement - Public Inquiry Update -  25 04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