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8750E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8750E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EA5290" w:rsidRPr="00A74DFB" w:rsidRDefault="00431D02" w:rsidP="00B049B1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Landauer Data Breach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74DFB" w:rsidRDefault="008750E7" w:rsidP="005E30BC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12</w:t>
            </w:r>
            <w:bookmarkStart w:id="0" w:name="_GoBack"/>
            <w:bookmarkEnd w:id="0"/>
            <w:r w:rsidR="00C348B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July</w:t>
            </w:r>
            <w:r w:rsidR="005E30B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431D0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74DFB" w:rsidRDefault="00431D02" w:rsidP="00B049B1">
            <w:pPr>
              <w:spacing w:before="120" w:after="12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Vaughan Gething, Cabinet Secretary for Health, Well-being and Sport</w:t>
            </w:r>
          </w:p>
        </w:tc>
      </w:tr>
    </w:tbl>
    <w:p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:rsidR="00160E0D" w:rsidRDefault="00160E0D" w:rsidP="007D69EE">
      <w:pPr>
        <w:rPr>
          <w:rFonts w:ascii="Arial" w:hAnsi="Arial"/>
          <w:sz w:val="24"/>
        </w:rPr>
      </w:pPr>
    </w:p>
    <w:p w:rsidR="007D69EE" w:rsidRPr="00AE4A50" w:rsidRDefault="00E96B5A" w:rsidP="007D69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17</w:t>
      </w:r>
      <w:r w:rsidR="005E30BC">
        <w:rPr>
          <w:rFonts w:ascii="Arial" w:hAnsi="Arial"/>
          <w:sz w:val="24"/>
        </w:rPr>
        <w:t xml:space="preserve"> March</w:t>
      </w:r>
      <w:r w:rsidR="0072223E">
        <w:rPr>
          <w:rFonts w:ascii="Arial" w:hAnsi="Arial"/>
          <w:sz w:val="24"/>
        </w:rPr>
        <w:t>,</w:t>
      </w:r>
      <w:r w:rsidR="005E30BC">
        <w:rPr>
          <w:rFonts w:ascii="Arial" w:hAnsi="Arial"/>
          <w:sz w:val="24"/>
        </w:rPr>
        <w:t xml:space="preserve"> I published a written statement on the </w:t>
      </w:r>
      <w:r w:rsidR="007D69EE" w:rsidRPr="00AE4A50">
        <w:rPr>
          <w:rFonts w:ascii="Arial" w:hAnsi="Arial"/>
          <w:sz w:val="24"/>
        </w:rPr>
        <w:t>cyber security attac</w:t>
      </w:r>
      <w:r w:rsidR="00A74A7E" w:rsidRPr="00AE4A50">
        <w:rPr>
          <w:rFonts w:ascii="Arial" w:hAnsi="Arial"/>
          <w:sz w:val="24"/>
        </w:rPr>
        <w:t xml:space="preserve">k on Landauer, the third party </w:t>
      </w:r>
      <w:r w:rsidR="007D69EE" w:rsidRPr="00AE4A50">
        <w:rPr>
          <w:rFonts w:ascii="Arial" w:hAnsi="Arial"/>
          <w:sz w:val="24"/>
        </w:rPr>
        <w:t>company providing the Radiation Protection</w:t>
      </w:r>
      <w:r w:rsidR="0013581A">
        <w:rPr>
          <w:rFonts w:ascii="Arial" w:hAnsi="Arial"/>
          <w:sz w:val="24"/>
        </w:rPr>
        <w:t xml:space="preserve"> Service for Velindre NHS Trust</w:t>
      </w:r>
      <w:r w:rsidR="00122CAA">
        <w:rPr>
          <w:rFonts w:ascii="Arial" w:hAnsi="Arial"/>
          <w:sz w:val="24"/>
        </w:rPr>
        <w:t>, on behalf of NHS Wales</w:t>
      </w:r>
      <w:r w:rsidR="007D69EE" w:rsidRPr="00AE4A50">
        <w:rPr>
          <w:rFonts w:ascii="Arial" w:hAnsi="Arial"/>
          <w:sz w:val="24"/>
        </w:rPr>
        <w:t>, which resulted in some personal information of staff being accessed illegally.</w:t>
      </w:r>
      <w:r w:rsidR="00122CAA">
        <w:rPr>
          <w:rFonts w:ascii="Arial" w:hAnsi="Arial"/>
          <w:sz w:val="24"/>
        </w:rPr>
        <w:t xml:space="preserve"> </w:t>
      </w:r>
    </w:p>
    <w:p w:rsidR="001669E3" w:rsidRPr="0013581A" w:rsidRDefault="001669E3" w:rsidP="007D69E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E30BC" w:rsidRPr="0013581A" w:rsidRDefault="005E30BC" w:rsidP="005E30BC">
      <w:pPr>
        <w:pStyle w:val="ListParagraph"/>
        <w:ind w:left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In that statement</w:t>
      </w:r>
      <w:r w:rsidR="005660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outlined the action being taken in</w:t>
      </w:r>
      <w:r w:rsidR="00E96B5A">
        <w:rPr>
          <w:rFonts w:ascii="Arial" w:hAnsi="Arial" w:cs="Arial"/>
          <w:sz w:val="24"/>
          <w:szCs w:val="24"/>
        </w:rPr>
        <w:t xml:space="preserve"> response to the Landauer </w:t>
      </w:r>
      <w:r>
        <w:rPr>
          <w:rFonts w:ascii="Arial" w:hAnsi="Arial" w:cs="Arial"/>
          <w:sz w:val="24"/>
          <w:szCs w:val="24"/>
        </w:rPr>
        <w:t xml:space="preserve">incident, along with the wider reviews that would be undertaken as a result of it. </w:t>
      </w:r>
      <w:r w:rsidR="00E96B5A">
        <w:rPr>
          <w:rFonts w:ascii="Arial" w:hAnsi="Arial" w:cs="Arial"/>
          <w:sz w:val="24"/>
          <w:szCs w:val="24"/>
        </w:rPr>
        <w:t>As</w:t>
      </w:r>
      <w:r w:rsidR="001729F1">
        <w:rPr>
          <w:rFonts w:ascii="Arial" w:hAnsi="Arial" w:cs="Arial"/>
          <w:sz w:val="24"/>
          <w:szCs w:val="24"/>
        </w:rPr>
        <w:t xml:space="preserve"> </w:t>
      </w:r>
      <w:r w:rsidR="005660BA">
        <w:rPr>
          <w:rFonts w:ascii="Arial" w:hAnsi="Arial" w:cs="Arial"/>
          <w:sz w:val="24"/>
          <w:szCs w:val="24"/>
        </w:rPr>
        <w:t>I said I would</w:t>
      </w:r>
      <w:r w:rsidR="00E96B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</w:t>
      </w:r>
      <w:r w:rsidR="00E96B5A">
        <w:rPr>
          <w:rFonts w:ascii="Arial" w:hAnsi="Arial" w:cs="Arial"/>
          <w:sz w:val="24"/>
          <w:szCs w:val="24"/>
        </w:rPr>
        <w:t>am issuing this</w:t>
      </w:r>
      <w:r>
        <w:rPr>
          <w:rFonts w:ascii="Arial" w:hAnsi="Arial" w:cs="Arial"/>
          <w:sz w:val="24"/>
          <w:szCs w:val="24"/>
        </w:rPr>
        <w:t xml:space="preserve"> written statement </w:t>
      </w:r>
      <w:r w:rsidR="00E96B5A">
        <w:rPr>
          <w:rFonts w:ascii="Arial" w:hAnsi="Arial" w:cs="Arial"/>
          <w:sz w:val="24"/>
          <w:szCs w:val="24"/>
        </w:rPr>
        <w:t xml:space="preserve">to provide an update now that </w:t>
      </w:r>
      <w:r w:rsidR="0072223E">
        <w:rPr>
          <w:rFonts w:ascii="Arial" w:hAnsi="Arial" w:cs="Arial"/>
          <w:sz w:val="24"/>
          <w:szCs w:val="24"/>
        </w:rPr>
        <w:t xml:space="preserve">NHS </w:t>
      </w:r>
      <w:r w:rsidR="00434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investigations h</w:t>
      </w:r>
      <w:r w:rsidR="00E96B5A">
        <w:rPr>
          <w:rFonts w:ascii="Arial" w:hAnsi="Arial" w:cs="Arial"/>
          <w:color w:val="000000"/>
          <w:sz w:val="24"/>
          <w:szCs w:val="24"/>
          <w:lang w:eastAsia="en-GB"/>
        </w:rPr>
        <w:t>ave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been completed.</w:t>
      </w:r>
    </w:p>
    <w:p w:rsidR="005E30BC" w:rsidRDefault="005E30BC" w:rsidP="0052024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C2909" w:rsidRDefault="00E96B5A" w:rsidP="00100F7F">
      <w:pPr>
        <w:rPr>
          <w:rFonts w:ascii="Arial" w:hAnsi="Arial" w:cs="Arial"/>
          <w:color w:val="000000"/>
          <w:sz w:val="24"/>
          <w:szCs w:val="24"/>
        </w:rPr>
      </w:pPr>
      <w:r w:rsidRPr="009F6C44">
        <w:rPr>
          <w:rFonts w:ascii="Arial" w:hAnsi="Arial" w:cs="Arial"/>
          <w:sz w:val="24"/>
          <w:szCs w:val="24"/>
        </w:rPr>
        <w:t xml:space="preserve">Firstly, I </w:t>
      </w:r>
      <w:r w:rsidR="00100F7F" w:rsidRPr="009F6C44">
        <w:rPr>
          <w:rFonts w:ascii="Arial" w:hAnsi="Arial" w:cs="Arial"/>
          <w:sz w:val="24"/>
          <w:szCs w:val="24"/>
        </w:rPr>
        <w:t>ca</w:t>
      </w:r>
      <w:r w:rsidRPr="009F6C44">
        <w:rPr>
          <w:rFonts w:ascii="Arial" w:hAnsi="Arial" w:cs="Arial"/>
          <w:sz w:val="24"/>
          <w:szCs w:val="24"/>
        </w:rPr>
        <w:t xml:space="preserve">n confirm that </w:t>
      </w:r>
      <w:r w:rsidR="00C74B38" w:rsidRPr="009F6C44">
        <w:rPr>
          <w:rFonts w:ascii="Arial" w:hAnsi="Arial" w:cs="Arial"/>
          <w:sz w:val="24"/>
          <w:szCs w:val="24"/>
        </w:rPr>
        <w:t xml:space="preserve">all </w:t>
      </w:r>
      <w:r w:rsidR="006C4897" w:rsidRPr="009F6C44">
        <w:rPr>
          <w:rFonts w:ascii="Arial" w:hAnsi="Arial" w:cs="Arial"/>
          <w:sz w:val="24"/>
          <w:szCs w:val="24"/>
        </w:rPr>
        <w:t>identified</w:t>
      </w:r>
      <w:r w:rsidR="00DC45AE" w:rsidRPr="009F6C44">
        <w:rPr>
          <w:rFonts w:ascii="Arial" w:hAnsi="Arial" w:cs="Arial"/>
          <w:sz w:val="24"/>
          <w:szCs w:val="24"/>
        </w:rPr>
        <w:t xml:space="preserve"> </w:t>
      </w:r>
      <w:r w:rsidR="00B253F3">
        <w:rPr>
          <w:rFonts w:ascii="Arial" w:hAnsi="Arial" w:cs="Arial"/>
          <w:sz w:val="24"/>
          <w:szCs w:val="24"/>
        </w:rPr>
        <w:t xml:space="preserve">affected </w:t>
      </w:r>
      <w:r w:rsidR="00C74B38" w:rsidRPr="009F6C44">
        <w:rPr>
          <w:rFonts w:ascii="Arial" w:hAnsi="Arial" w:cs="Arial"/>
          <w:sz w:val="24"/>
          <w:szCs w:val="24"/>
        </w:rPr>
        <w:t xml:space="preserve">NHS </w:t>
      </w:r>
      <w:r w:rsidR="00B80E11" w:rsidRPr="009F6C44">
        <w:rPr>
          <w:rFonts w:ascii="Arial" w:hAnsi="Arial" w:cs="Arial"/>
          <w:sz w:val="24"/>
          <w:szCs w:val="24"/>
        </w:rPr>
        <w:t>Wales</w:t>
      </w:r>
      <w:r w:rsidR="00C74B38" w:rsidRPr="009F6C44">
        <w:rPr>
          <w:rFonts w:ascii="Arial" w:hAnsi="Arial" w:cs="Arial"/>
          <w:sz w:val="24"/>
          <w:szCs w:val="24"/>
        </w:rPr>
        <w:t xml:space="preserve"> </w:t>
      </w:r>
      <w:r w:rsidR="00C05B88" w:rsidRPr="009F6C44">
        <w:rPr>
          <w:rFonts w:ascii="Arial" w:hAnsi="Arial" w:cs="Arial"/>
          <w:sz w:val="24"/>
          <w:szCs w:val="24"/>
        </w:rPr>
        <w:t xml:space="preserve">staff </w:t>
      </w:r>
      <w:r w:rsidR="005660BA" w:rsidRPr="009F6C44">
        <w:rPr>
          <w:rFonts w:ascii="Arial" w:hAnsi="Arial" w:cs="Arial"/>
          <w:sz w:val="24"/>
          <w:szCs w:val="24"/>
        </w:rPr>
        <w:t xml:space="preserve">have </w:t>
      </w:r>
      <w:r w:rsidR="006C4897" w:rsidRPr="009F6C44">
        <w:rPr>
          <w:rFonts w:ascii="Arial" w:hAnsi="Arial" w:cs="Arial"/>
          <w:sz w:val="24"/>
          <w:szCs w:val="24"/>
        </w:rPr>
        <w:t>been</w:t>
      </w:r>
      <w:r w:rsidR="005660BA" w:rsidRPr="009F6C44">
        <w:rPr>
          <w:rFonts w:ascii="Arial" w:hAnsi="Arial" w:cs="Arial"/>
          <w:sz w:val="24"/>
          <w:szCs w:val="24"/>
        </w:rPr>
        <w:t xml:space="preserve"> </w:t>
      </w:r>
      <w:r w:rsidR="00C74B38" w:rsidRPr="009F6C44">
        <w:rPr>
          <w:rFonts w:ascii="Arial" w:hAnsi="Arial" w:cs="Arial"/>
          <w:sz w:val="24"/>
          <w:szCs w:val="24"/>
        </w:rPr>
        <w:t xml:space="preserve">notified and </w:t>
      </w:r>
      <w:r w:rsidR="00C05B88" w:rsidRPr="009F6C44">
        <w:rPr>
          <w:rFonts w:ascii="Arial" w:hAnsi="Arial" w:cs="Arial"/>
          <w:sz w:val="24"/>
          <w:szCs w:val="24"/>
        </w:rPr>
        <w:t>offered</w:t>
      </w:r>
      <w:r w:rsidR="00C74B38" w:rsidRPr="009F6C44">
        <w:rPr>
          <w:rFonts w:ascii="Arial" w:hAnsi="Arial" w:cs="Arial"/>
          <w:sz w:val="24"/>
          <w:szCs w:val="24"/>
        </w:rPr>
        <w:t xml:space="preserve"> support. The support included guidance on monitoring their financial affairs; </w:t>
      </w:r>
      <w:r w:rsidR="00635D03" w:rsidRPr="009F6C44">
        <w:rPr>
          <w:rFonts w:ascii="Arial" w:hAnsi="Arial" w:cs="Arial"/>
          <w:sz w:val="24"/>
          <w:szCs w:val="24"/>
        </w:rPr>
        <w:t>via</w:t>
      </w:r>
      <w:r w:rsidR="00F6697F" w:rsidRPr="009F6C44">
        <w:rPr>
          <w:rFonts w:ascii="Arial" w:hAnsi="Arial" w:cs="Arial"/>
          <w:sz w:val="24"/>
          <w:szCs w:val="24"/>
        </w:rPr>
        <w:t xml:space="preserve"> telephone, email and </w:t>
      </w:r>
      <w:r w:rsidR="007170C5" w:rsidRPr="009F6C44">
        <w:rPr>
          <w:rFonts w:ascii="Arial" w:hAnsi="Arial" w:cs="Arial"/>
          <w:sz w:val="24"/>
          <w:szCs w:val="24"/>
        </w:rPr>
        <w:t>d</w:t>
      </w:r>
      <w:r w:rsidR="005C26BF">
        <w:rPr>
          <w:rFonts w:ascii="Arial" w:hAnsi="Arial" w:cs="Arial"/>
          <w:sz w:val="24"/>
          <w:szCs w:val="24"/>
        </w:rPr>
        <w:t xml:space="preserve">rop-in sessions; </w:t>
      </w:r>
      <w:r w:rsidR="00C74B38" w:rsidRPr="009F6C44">
        <w:rPr>
          <w:rFonts w:ascii="Arial" w:hAnsi="Arial" w:cs="Arial"/>
          <w:sz w:val="24"/>
          <w:szCs w:val="24"/>
        </w:rPr>
        <w:t>and, free access to the Experian credit check service for two years.</w:t>
      </w:r>
      <w:r w:rsidR="00100F7F" w:rsidRPr="009F6C44">
        <w:rPr>
          <w:rFonts w:ascii="Arial" w:hAnsi="Arial" w:cs="Arial"/>
          <w:sz w:val="24"/>
          <w:szCs w:val="24"/>
        </w:rPr>
        <w:t xml:space="preserve"> </w:t>
      </w:r>
      <w:r w:rsidR="009F6C44" w:rsidRPr="009F6C44">
        <w:rPr>
          <w:rFonts w:ascii="Arial" w:hAnsi="Arial" w:cs="Arial"/>
          <w:sz w:val="24"/>
          <w:szCs w:val="24"/>
        </w:rPr>
        <w:t>Health boards and trusts have also provided assurance to staff who were not affected by the breach, but who may</w:t>
      </w:r>
      <w:r w:rsidR="00B253F3">
        <w:rPr>
          <w:rFonts w:ascii="Arial" w:hAnsi="Arial" w:cs="Arial"/>
          <w:sz w:val="24"/>
          <w:szCs w:val="24"/>
        </w:rPr>
        <w:t xml:space="preserve"> have</w:t>
      </w:r>
      <w:r w:rsidR="009F6C44" w:rsidRPr="009F6C44">
        <w:rPr>
          <w:rFonts w:ascii="Arial" w:hAnsi="Arial" w:cs="Arial"/>
          <w:sz w:val="24"/>
          <w:szCs w:val="24"/>
        </w:rPr>
        <w:t xml:space="preserve"> be</w:t>
      </w:r>
      <w:r w:rsidR="00B253F3">
        <w:rPr>
          <w:rFonts w:ascii="Arial" w:hAnsi="Arial" w:cs="Arial"/>
          <w:sz w:val="24"/>
          <w:szCs w:val="24"/>
        </w:rPr>
        <w:t>en</w:t>
      </w:r>
      <w:r w:rsidR="009F6C44" w:rsidRPr="009F6C44">
        <w:rPr>
          <w:rFonts w:ascii="Arial" w:hAnsi="Arial" w:cs="Arial"/>
          <w:sz w:val="24"/>
          <w:szCs w:val="24"/>
        </w:rPr>
        <w:t xml:space="preserve"> concerned that they were</w:t>
      </w:r>
      <w:r w:rsidR="009F6C44" w:rsidRPr="009F6C4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C2909" w:rsidRDefault="00CC2909" w:rsidP="00100F7F">
      <w:pPr>
        <w:rPr>
          <w:rFonts w:ascii="Arial" w:hAnsi="Arial" w:cs="Arial"/>
          <w:color w:val="000000"/>
          <w:sz w:val="24"/>
          <w:szCs w:val="24"/>
        </w:rPr>
      </w:pPr>
    </w:p>
    <w:p w:rsidR="00CC2909" w:rsidRPr="00CC2909" w:rsidRDefault="00E96B5A" w:rsidP="00CC2909">
      <w:pPr>
        <w:rPr>
          <w:rFonts w:ascii="Arial" w:hAnsi="Arial" w:cs="Arial"/>
          <w:sz w:val="24"/>
          <w:szCs w:val="24"/>
        </w:rPr>
      </w:pPr>
      <w:r w:rsidRPr="00CC2909">
        <w:rPr>
          <w:rFonts w:ascii="Arial" w:hAnsi="Arial" w:cs="Arial"/>
          <w:color w:val="000000"/>
          <w:sz w:val="24"/>
          <w:szCs w:val="24"/>
        </w:rPr>
        <w:t>Although considerable effort was made</w:t>
      </w:r>
      <w:r w:rsidR="007170C5" w:rsidRPr="00CC2909">
        <w:rPr>
          <w:rFonts w:ascii="Arial" w:hAnsi="Arial" w:cs="Arial"/>
          <w:color w:val="000000"/>
          <w:sz w:val="24"/>
          <w:szCs w:val="24"/>
        </w:rPr>
        <w:t>,</w:t>
      </w:r>
      <w:r w:rsidRPr="00CC2909">
        <w:rPr>
          <w:rFonts w:ascii="Arial" w:hAnsi="Arial" w:cs="Arial"/>
          <w:color w:val="000000"/>
          <w:sz w:val="24"/>
          <w:szCs w:val="24"/>
        </w:rPr>
        <w:t xml:space="preserve"> there </w:t>
      </w:r>
      <w:r w:rsidR="00DC45AE" w:rsidRPr="00CC2909">
        <w:rPr>
          <w:rFonts w:ascii="Arial" w:hAnsi="Arial" w:cs="Arial"/>
          <w:color w:val="000000"/>
          <w:sz w:val="24"/>
          <w:szCs w:val="24"/>
        </w:rPr>
        <w:t>remain</w:t>
      </w:r>
      <w:r w:rsidR="00100F7F" w:rsidRPr="00CC2909">
        <w:rPr>
          <w:rFonts w:ascii="Arial" w:hAnsi="Arial" w:cs="Arial"/>
          <w:color w:val="000000"/>
          <w:sz w:val="24"/>
          <w:szCs w:val="24"/>
        </w:rPr>
        <w:t xml:space="preserve"> a</w:t>
      </w:r>
      <w:r w:rsidRPr="00CC2909">
        <w:rPr>
          <w:rFonts w:ascii="Arial" w:hAnsi="Arial" w:cs="Arial"/>
          <w:color w:val="000000"/>
          <w:sz w:val="24"/>
          <w:szCs w:val="24"/>
        </w:rPr>
        <w:t xml:space="preserve"> number of </w:t>
      </w:r>
      <w:r w:rsidR="007170C5" w:rsidRPr="00CC2909">
        <w:rPr>
          <w:rFonts w:ascii="Arial" w:hAnsi="Arial" w:cs="Arial"/>
          <w:color w:val="000000"/>
          <w:sz w:val="24"/>
          <w:szCs w:val="24"/>
        </w:rPr>
        <w:t>individuals</w:t>
      </w:r>
      <w:r w:rsidR="00CC2909" w:rsidRPr="00CC2909">
        <w:rPr>
          <w:rFonts w:ascii="Arial" w:hAnsi="Arial" w:cs="Arial"/>
          <w:color w:val="000000"/>
          <w:sz w:val="24"/>
          <w:szCs w:val="24"/>
        </w:rPr>
        <w:t xml:space="preserve"> who could not be contacted </w:t>
      </w:r>
      <w:r w:rsidRPr="00CC2909">
        <w:rPr>
          <w:rFonts w:ascii="Arial" w:hAnsi="Arial" w:cs="Arial"/>
          <w:color w:val="000000"/>
          <w:sz w:val="24"/>
          <w:szCs w:val="24"/>
        </w:rPr>
        <w:t>because the</w:t>
      </w:r>
      <w:r w:rsidR="00B253F3">
        <w:rPr>
          <w:rFonts w:ascii="Arial" w:hAnsi="Arial" w:cs="Arial"/>
          <w:color w:val="000000"/>
          <w:sz w:val="24"/>
          <w:szCs w:val="24"/>
        </w:rPr>
        <w:t>re was</w:t>
      </w:r>
      <w:r w:rsidRPr="00CC2909">
        <w:rPr>
          <w:rFonts w:ascii="Arial" w:hAnsi="Arial" w:cs="Arial"/>
          <w:color w:val="000000"/>
          <w:sz w:val="24"/>
          <w:szCs w:val="24"/>
        </w:rPr>
        <w:t xml:space="preserve"> </w:t>
      </w:r>
      <w:r w:rsidR="00CC2909" w:rsidRPr="00CC2909">
        <w:rPr>
          <w:rFonts w:ascii="Arial" w:hAnsi="Arial" w:cs="Arial"/>
          <w:sz w:val="24"/>
          <w:szCs w:val="24"/>
        </w:rPr>
        <w:t>insuffici</w:t>
      </w:r>
      <w:r w:rsidR="00CC2909">
        <w:rPr>
          <w:rFonts w:ascii="Arial" w:hAnsi="Arial" w:cs="Arial"/>
          <w:sz w:val="24"/>
          <w:szCs w:val="24"/>
        </w:rPr>
        <w:t xml:space="preserve">ent detail </w:t>
      </w:r>
      <w:r w:rsidR="00CC2909" w:rsidRPr="00CC2909">
        <w:rPr>
          <w:rFonts w:ascii="Arial" w:hAnsi="Arial" w:cs="Arial"/>
          <w:sz w:val="24"/>
          <w:szCs w:val="24"/>
        </w:rPr>
        <w:t>available</w:t>
      </w:r>
      <w:r w:rsidR="00B253F3">
        <w:rPr>
          <w:rFonts w:ascii="Arial" w:hAnsi="Arial" w:cs="Arial"/>
          <w:sz w:val="24"/>
          <w:szCs w:val="24"/>
        </w:rPr>
        <w:t xml:space="preserve"> to identify them</w:t>
      </w:r>
      <w:r w:rsidR="00CC2909" w:rsidRPr="00CC2909">
        <w:rPr>
          <w:rFonts w:ascii="Arial" w:hAnsi="Arial" w:cs="Arial"/>
          <w:sz w:val="24"/>
          <w:szCs w:val="24"/>
        </w:rPr>
        <w:t xml:space="preserve">. </w:t>
      </w:r>
    </w:p>
    <w:p w:rsidR="00100F7F" w:rsidRDefault="00100F7F" w:rsidP="00E96B5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32689" w:rsidRPr="00B32689" w:rsidRDefault="00204375" w:rsidP="00B3268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</w:t>
      </w:r>
      <w:r w:rsidR="00F6697F">
        <w:rPr>
          <w:rFonts w:ascii="Arial" w:hAnsi="Arial" w:cs="Arial"/>
          <w:sz w:val="24"/>
          <w:szCs w:val="24"/>
        </w:rPr>
        <w:t xml:space="preserve"> investigation </w:t>
      </w:r>
      <w:r w:rsidR="00F6697F" w:rsidRPr="00100F7F">
        <w:rPr>
          <w:rFonts w:ascii="Arial" w:hAnsi="Arial" w:cs="Arial"/>
          <w:sz w:val="24"/>
          <w:szCs w:val="24"/>
        </w:rPr>
        <w:t>under</w:t>
      </w:r>
      <w:r w:rsidR="00F6697F">
        <w:rPr>
          <w:rFonts w:ascii="Arial" w:hAnsi="Arial" w:cs="Arial"/>
          <w:sz w:val="24"/>
          <w:szCs w:val="24"/>
        </w:rPr>
        <w:t>taken with</w:t>
      </w:r>
      <w:r w:rsidR="00F6697F" w:rsidRPr="00100F7F">
        <w:rPr>
          <w:rFonts w:ascii="Arial" w:hAnsi="Arial" w:cs="Arial"/>
          <w:sz w:val="24"/>
          <w:szCs w:val="24"/>
        </w:rPr>
        <w:t>in Velindre NHS Trust</w:t>
      </w:r>
      <w:r w:rsidR="006C4897">
        <w:rPr>
          <w:rFonts w:ascii="Arial" w:hAnsi="Arial" w:cs="Arial"/>
          <w:sz w:val="24"/>
          <w:szCs w:val="24"/>
        </w:rPr>
        <w:t>,</w:t>
      </w:r>
      <w:r w:rsidR="00F6697F">
        <w:rPr>
          <w:rFonts w:ascii="Arial" w:hAnsi="Arial" w:cs="Arial"/>
          <w:sz w:val="24"/>
          <w:szCs w:val="24"/>
        </w:rPr>
        <w:t xml:space="preserve"> which delivered a full incident report, </w:t>
      </w:r>
      <w:r>
        <w:rPr>
          <w:rFonts w:ascii="Arial" w:hAnsi="Arial" w:cs="Arial"/>
          <w:sz w:val="24"/>
          <w:szCs w:val="24"/>
        </w:rPr>
        <w:t xml:space="preserve">I requested that </w:t>
      </w:r>
      <w:r w:rsidR="00F6697F">
        <w:rPr>
          <w:rFonts w:ascii="Arial" w:hAnsi="Arial" w:cs="Arial"/>
          <w:sz w:val="24"/>
          <w:szCs w:val="24"/>
        </w:rPr>
        <w:t xml:space="preserve">a </w:t>
      </w:r>
      <w:r w:rsidR="006C4897">
        <w:rPr>
          <w:rFonts w:ascii="Arial" w:hAnsi="Arial" w:cs="Arial"/>
          <w:sz w:val="24"/>
          <w:szCs w:val="24"/>
        </w:rPr>
        <w:t xml:space="preserve">data </w:t>
      </w:r>
      <w:r w:rsidR="00100F7F">
        <w:rPr>
          <w:rFonts w:ascii="Arial" w:hAnsi="Arial" w:cs="Arial"/>
          <w:sz w:val="24"/>
          <w:szCs w:val="24"/>
        </w:rPr>
        <w:t xml:space="preserve">breach review group </w:t>
      </w:r>
      <w:r>
        <w:rPr>
          <w:rFonts w:ascii="Arial" w:hAnsi="Arial" w:cs="Arial"/>
          <w:sz w:val="24"/>
          <w:szCs w:val="24"/>
        </w:rPr>
        <w:t xml:space="preserve">be </w:t>
      </w:r>
      <w:r w:rsidR="00100F7F">
        <w:rPr>
          <w:rFonts w:ascii="Arial" w:hAnsi="Arial" w:cs="Arial"/>
          <w:sz w:val="24"/>
          <w:szCs w:val="24"/>
        </w:rPr>
        <w:t xml:space="preserve">established </w:t>
      </w:r>
      <w:r>
        <w:rPr>
          <w:rFonts w:ascii="Arial" w:hAnsi="Arial" w:cs="Arial"/>
          <w:sz w:val="24"/>
          <w:szCs w:val="24"/>
        </w:rPr>
        <w:t>to</w:t>
      </w:r>
      <w:r w:rsidR="00F6697F">
        <w:rPr>
          <w:rFonts w:ascii="Arial" w:hAnsi="Arial" w:cs="Arial"/>
          <w:sz w:val="24"/>
          <w:szCs w:val="24"/>
        </w:rPr>
        <w:t xml:space="preserve"> review the breach and tak</w:t>
      </w:r>
      <w:r>
        <w:rPr>
          <w:rFonts w:ascii="Arial" w:hAnsi="Arial" w:cs="Arial"/>
          <w:sz w:val="24"/>
          <w:szCs w:val="24"/>
        </w:rPr>
        <w:t>e</w:t>
      </w:r>
      <w:r w:rsidR="00F6697F">
        <w:rPr>
          <w:rFonts w:ascii="Arial" w:hAnsi="Arial" w:cs="Arial"/>
          <w:sz w:val="24"/>
          <w:szCs w:val="24"/>
        </w:rPr>
        <w:t xml:space="preserve"> action to ensure future assurance. This group </w:t>
      </w:r>
      <w:r w:rsidR="00B32689" w:rsidRPr="00B32689">
        <w:rPr>
          <w:rFonts w:ascii="Arial" w:hAnsi="Arial" w:cs="Arial"/>
          <w:sz w:val="24"/>
          <w:szCs w:val="24"/>
        </w:rPr>
        <w:t>include</w:t>
      </w:r>
      <w:r w:rsidR="00B32689">
        <w:rPr>
          <w:rFonts w:ascii="Arial" w:hAnsi="Arial" w:cs="Arial"/>
          <w:sz w:val="24"/>
          <w:szCs w:val="24"/>
        </w:rPr>
        <w:t>d</w:t>
      </w:r>
      <w:r w:rsidR="00B32689" w:rsidRPr="00B32689">
        <w:rPr>
          <w:rFonts w:ascii="Arial" w:hAnsi="Arial" w:cs="Arial"/>
          <w:sz w:val="24"/>
          <w:szCs w:val="24"/>
        </w:rPr>
        <w:t xml:space="preserve"> representation from Welsh Government, NHS Wales Informatics Service (NWIS) and Velindre NHS Trust</w:t>
      </w:r>
      <w:r w:rsidR="00B32689">
        <w:rPr>
          <w:rFonts w:ascii="Arial" w:hAnsi="Arial" w:cs="Arial"/>
          <w:sz w:val="24"/>
          <w:szCs w:val="24"/>
        </w:rPr>
        <w:t xml:space="preserve">. </w:t>
      </w:r>
    </w:p>
    <w:p w:rsidR="005E30BC" w:rsidRDefault="005E30BC" w:rsidP="0052024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6697F" w:rsidRDefault="00F6697F" w:rsidP="00166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 of </w:t>
      </w:r>
      <w:r w:rsidR="00190FB9">
        <w:rPr>
          <w:rFonts w:ascii="Arial" w:hAnsi="Arial" w:cs="Arial"/>
          <w:sz w:val="24"/>
          <w:szCs w:val="24"/>
        </w:rPr>
        <w:t>the work of the data breach group</w:t>
      </w:r>
      <w:r>
        <w:rPr>
          <w:rFonts w:ascii="Arial" w:hAnsi="Arial" w:cs="Arial"/>
          <w:sz w:val="24"/>
          <w:szCs w:val="24"/>
        </w:rPr>
        <w:t>:</w:t>
      </w:r>
    </w:p>
    <w:p w:rsidR="00F6697F" w:rsidRDefault="00F6697F" w:rsidP="00166DA6">
      <w:pPr>
        <w:rPr>
          <w:rFonts w:ascii="Arial" w:hAnsi="Arial" w:cs="Arial"/>
          <w:sz w:val="24"/>
          <w:szCs w:val="24"/>
        </w:rPr>
      </w:pPr>
    </w:p>
    <w:p w:rsidR="005E30BC" w:rsidRDefault="00C05B88" w:rsidP="00F6697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66DA6">
        <w:rPr>
          <w:rFonts w:ascii="Arial" w:hAnsi="Arial" w:cs="Arial"/>
          <w:sz w:val="24"/>
          <w:szCs w:val="24"/>
        </w:rPr>
        <w:t xml:space="preserve"> review of all </w:t>
      </w:r>
      <w:r w:rsidR="00DC45AE">
        <w:rPr>
          <w:rFonts w:ascii="Arial" w:hAnsi="Arial" w:cs="Arial"/>
          <w:sz w:val="24"/>
          <w:szCs w:val="24"/>
        </w:rPr>
        <w:t>n</w:t>
      </w:r>
      <w:r w:rsidR="00190FB9">
        <w:rPr>
          <w:rFonts w:ascii="Arial" w:hAnsi="Arial" w:cs="Arial"/>
          <w:sz w:val="24"/>
          <w:szCs w:val="24"/>
        </w:rPr>
        <w:t xml:space="preserve">ationally hosted </w:t>
      </w:r>
      <w:r w:rsidR="00166DA6">
        <w:rPr>
          <w:rFonts w:ascii="Arial" w:hAnsi="Arial" w:cs="Arial"/>
          <w:sz w:val="24"/>
          <w:szCs w:val="24"/>
        </w:rPr>
        <w:t xml:space="preserve">systems </w:t>
      </w:r>
      <w:r w:rsidR="00100F7F" w:rsidRPr="009E618F">
        <w:rPr>
          <w:rFonts w:ascii="Arial" w:hAnsi="Arial" w:cs="Arial"/>
          <w:sz w:val="24"/>
          <w:szCs w:val="24"/>
        </w:rPr>
        <w:t>w</w:t>
      </w:r>
      <w:r w:rsidR="00166DA6">
        <w:rPr>
          <w:rFonts w:ascii="Arial" w:hAnsi="Arial" w:cs="Arial"/>
          <w:sz w:val="24"/>
          <w:szCs w:val="24"/>
        </w:rPr>
        <w:t>hich are either hosted by</w:t>
      </w:r>
      <w:r w:rsidR="00F6697F">
        <w:rPr>
          <w:rFonts w:ascii="Arial" w:hAnsi="Arial" w:cs="Arial"/>
          <w:sz w:val="24"/>
          <w:szCs w:val="24"/>
        </w:rPr>
        <w:t>,</w:t>
      </w:r>
      <w:r w:rsidR="00166DA6">
        <w:rPr>
          <w:rFonts w:ascii="Arial" w:hAnsi="Arial" w:cs="Arial"/>
          <w:sz w:val="24"/>
          <w:szCs w:val="24"/>
        </w:rPr>
        <w:t xml:space="preserve"> or accessed by</w:t>
      </w:r>
      <w:r w:rsidR="00F6697F">
        <w:rPr>
          <w:rFonts w:ascii="Arial" w:hAnsi="Arial" w:cs="Arial"/>
          <w:sz w:val="24"/>
          <w:szCs w:val="24"/>
        </w:rPr>
        <w:t>,</w:t>
      </w:r>
      <w:r w:rsidR="00166DA6">
        <w:rPr>
          <w:rFonts w:ascii="Arial" w:hAnsi="Arial" w:cs="Arial"/>
          <w:sz w:val="24"/>
          <w:szCs w:val="24"/>
        </w:rPr>
        <w:t xml:space="preserve"> </w:t>
      </w:r>
      <w:r w:rsidR="00166DA6" w:rsidRPr="009E618F">
        <w:rPr>
          <w:rFonts w:ascii="Arial" w:hAnsi="Arial" w:cs="Arial"/>
          <w:sz w:val="24"/>
          <w:szCs w:val="24"/>
        </w:rPr>
        <w:t>third party providers</w:t>
      </w:r>
      <w:r w:rsidR="00973604">
        <w:rPr>
          <w:rFonts w:ascii="Arial" w:hAnsi="Arial" w:cs="Arial"/>
          <w:sz w:val="24"/>
          <w:szCs w:val="24"/>
        </w:rPr>
        <w:t xml:space="preserve"> has</w:t>
      </w:r>
      <w:r w:rsidR="00166DA6">
        <w:rPr>
          <w:rFonts w:ascii="Arial" w:hAnsi="Arial" w:cs="Arial"/>
          <w:sz w:val="24"/>
          <w:szCs w:val="24"/>
        </w:rPr>
        <w:t xml:space="preserve"> been undertaken and mitigating controls have been put in place to address any </w:t>
      </w:r>
      <w:r w:rsidR="003A16A9">
        <w:rPr>
          <w:rFonts w:ascii="Arial" w:hAnsi="Arial" w:cs="Arial"/>
          <w:sz w:val="24"/>
          <w:szCs w:val="24"/>
        </w:rPr>
        <w:t xml:space="preserve">future </w:t>
      </w:r>
      <w:r w:rsidR="00166DA6">
        <w:rPr>
          <w:rFonts w:ascii="Arial" w:hAnsi="Arial" w:cs="Arial"/>
          <w:sz w:val="24"/>
          <w:szCs w:val="24"/>
        </w:rPr>
        <w:t>risk</w:t>
      </w:r>
      <w:r w:rsidR="00594064">
        <w:rPr>
          <w:rFonts w:ascii="Arial" w:hAnsi="Arial" w:cs="Arial"/>
          <w:sz w:val="24"/>
          <w:szCs w:val="24"/>
        </w:rPr>
        <w:t>;</w:t>
      </w:r>
    </w:p>
    <w:p w:rsidR="00F6697F" w:rsidRDefault="00F6697F" w:rsidP="00166DA6">
      <w:pPr>
        <w:rPr>
          <w:rFonts w:ascii="Arial" w:hAnsi="Arial" w:cs="Arial"/>
          <w:sz w:val="24"/>
          <w:szCs w:val="24"/>
        </w:rPr>
      </w:pPr>
    </w:p>
    <w:p w:rsidR="005E30BC" w:rsidRPr="006447FF" w:rsidRDefault="00A76D2D" w:rsidP="00F669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31D9">
        <w:rPr>
          <w:rFonts w:ascii="Arial" w:hAnsi="Arial" w:cs="Arial"/>
          <w:color w:val="000000"/>
          <w:sz w:val="24"/>
          <w:szCs w:val="24"/>
          <w:lang w:val="en"/>
        </w:rPr>
        <w:t>The Director General for Health and Social Services/ NHS Wales Chief Executive</w:t>
      </w:r>
      <w:r w:rsidRPr="00F34925" w:rsidDel="00A76D2D">
        <w:rPr>
          <w:rFonts w:ascii="Arial" w:hAnsi="Arial" w:cs="Arial"/>
          <w:sz w:val="24"/>
          <w:szCs w:val="24"/>
        </w:rPr>
        <w:t xml:space="preserve"> </w:t>
      </w:r>
      <w:r w:rsidR="00071A62">
        <w:rPr>
          <w:rFonts w:ascii="Arial" w:hAnsi="Arial" w:cs="Arial"/>
          <w:sz w:val="24"/>
          <w:szCs w:val="24"/>
        </w:rPr>
        <w:t>h</w:t>
      </w:r>
      <w:r w:rsidR="00E536B9" w:rsidRPr="00F34925">
        <w:rPr>
          <w:rFonts w:ascii="Arial" w:hAnsi="Arial" w:cs="Arial"/>
          <w:sz w:val="24"/>
          <w:szCs w:val="24"/>
        </w:rPr>
        <w:t xml:space="preserve">as </w:t>
      </w:r>
      <w:r w:rsidRPr="00F34925">
        <w:rPr>
          <w:rFonts w:ascii="Arial" w:hAnsi="Arial" w:cs="Arial"/>
          <w:sz w:val="24"/>
          <w:szCs w:val="24"/>
        </w:rPr>
        <w:t>written</w:t>
      </w:r>
      <w:r w:rsidR="00E536B9" w:rsidRPr="00F34925">
        <w:rPr>
          <w:rFonts w:ascii="Arial" w:hAnsi="Arial" w:cs="Arial"/>
          <w:sz w:val="24"/>
          <w:szCs w:val="24"/>
        </w:rPr>
        <w:t xml:space="preserve"> to </w:t>
      </w:r>
      <w:r w:rsidR="00190FB9" w:rsidRPr="00F34925">
        <w:rPr>
          <w:rFonts w:ascii="Arial" w:hAnsi="Arial" w:cs="Arial"/>
          <w:sz w:val="24"/>
          <w:szCs w:val="24"/>
        </w:rPr>
        <w:t xml:space="preserve">NHS Wales </w:t>
      </w:r>
      <w:r w:rsidR="00E536B9" w:rsidRPr="00F34925">
        <w:rPr>
          <w:rFonts w:ascii="Arial" w:hAnsi="Arial" w:cs="Arial"/>
          <w:sz w:val="24"/>
          <w:szCs w:val="24"/>
        </w:rPr>
        <w:t xml:space="preserve">Chief Executives reminding them of the need to have contractual controls in place relating to information governance and information security </w:t>
      </w:r>
      <w:r w:rsidR="00594064">
        <w:rPr>
          <w:rFonts w:ascii="Arial" w:hAnsi="Arial" w:cs="Arial"/>
          <w:sz w:val="24"/>
          <w:szCs w:val="24"/>
        </w:rPr>
        <w:t>for third party suppliers;</w:t>
      </w:r>
      <w:r w:rsidR="00190FB9" w:rsidRPr="006447FF">
        <w:rPr>
          <w:rFonts w:ascii="Arial" w:hAnsi="Arial" w:cs="Arial"/>
          <w:sz w:val="24"/>
          <w:szCs w:val="24"/>
        </w:rPr>
        <w:t xml:space="preserve"> </w:t>
      </w:r>
    </w:p>
    <w:p w:rsidR="006F1234" w:rsidRDefault="006F1234" w:rsidP="006F1234">
      <w:pPr>
        <w:pStyle w:val="ListParagraph"/>
        <w:rPr>
          <w:rFonts w:ascii="Arial" w:hAnsi="Arial" w:cs="Arial"/>
          <w:sz w:val="24"/>
          <w:szCs w:val="24"/>
        </w:rPr>
      </w:pPr>
    </w:p>
    <w:p w:rsidR="00DC45AE" w:rsidRDefault="00855B30" w:rsidP="00DC45AE">
      <w:pPr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34925" w:rsidRPr="00B32689">
        <w:rPr>
          <w:rFonts w:ascii="Arial" w:hAnsi="Arial" w:cs="Arial"/>
          <w:sz w:val="24"/>
          <w:szCs w:val="24"/>
        </w:rPr>
        <w:t xml:space="preserve">NHS Wales Informatics Service </w:t>
      </w:r>
      <w:r w:rsidR="002B155D">
        <w:rPr>
          <w:rFonts w:ascii="Arial" w:hAnsi="Arial" w:cs="Arial"/>
          <w:sz w:val="24"/>
          <w:szCs w:val="24"/>
        </w:rPr>
        <w:t xml:space="preserve">cyber incident response plan is being applied </w:t>
      </w:r>
      <w:r w:rsidR="00E35A68">
        <w:rPr>
          <w:rFonts w:ascii="Arial" w:hAnsi="Arial" w:cs="Arial"/>
          <w:sz w:val="24"/>
          <w:szCs w:val="24"/>
        </w:rPr>
        <w:t>for any cyber security incidents across Wales</w:t>
      </w:r>
      <w:r w:rsidR="002B155D">
        <w:rPr>
          <w:rFonts w:ascii="Arial" w:hAnsi="Arial" w:cs="Arial"/>
          <w:sz w:val="24"/>
          <w:szCs w:val="24"/>
        </w:rPr>
        <w:t xml:space="preserve">.  </w:t>
      </w:r>
      <w:r w:rsidR="006F1234" w:rsidRPr="006F1234">
        <w:rPr>
          <w:rFonts w:ascii="Arial" w:hAnsi="Arial" w:cs="Arial"/>
          <w:sz w:val="24"/>
          <w:szCs w:val="24"/>
        </w:rPr>
        <w:t>This ensure</w:t>
      </w:r>
      <w:r w:rsidR="003A0331">
        <w:rPr>
          <w:rFonts w:ascii="Arial" w:hAnsi="Arial" w:cs="Arial"/>
          <w:sz w:val="24"/>
          <w:szCs w:val="24"/>
        </w:rPr>
        <w:t>s</w:t>
      </w:r>
      <w:r w:rsidR="006F1234" w:rsidRPr="006F1234">
        <w:rPr>
          <w:rFonts w:ascii="Arial" w:hAnsi="Arial" w:cs="Arial"/>
          <w:sz w:val="24"/>
          <w:szCs w:val="24"/>
        </w:rPr>
        <w:t xml:space="preserve"> that standard processes will be deployed across NHS Wales in the event of a cyber security incident, ensuring that incidents are reported, communicated and escalated appropriately.  </w:t>
      </w:r>
      <w:r w:rsidR="002B155D" w:rsidRPr="006F1234">
        <w:rPr>
          <w:rFonts w:ascii="Arial" w:hAnsi="Arial" w:cs="Arial"/>
          <w:sz w:val="24"/>
          <w:szCs w:val="24"/>
        </w:rPr>
        <w:t xml:space="preserve">The </w:t>
      </w:r>
      <w:r w:rsidR="00B253F3">
        <w:rPr>
          <w:rFonts w:ascii="Arial" w:hAnsi="Arial" w:cs="Arial"/>
          <w:sz w:val="24"/>
          <w:szCs w:val="24"/>
        </w:rPr>
        <w:t>NHS</w:t>
      </w:r>
      <w:r w:rsidR="002B155D" w:rsidRPr="006F1234">
        <w:rPr>
          <w:rFonts w:ascii="Arial" w:hAnsi="Arial" w:cs="Arial"/>
          <w:sz w:val="24"/>
          <w:szCs w:val="24"/>
        </w:rPr>
        <w:t xml:space="preserve"> </w:t>
      </w:r>
      <w:r w:rsidR="0072223E">
        <w:rPr>
          <w:rFonts w:ascii="Arial" w:hAnsi="Arial" w:cs="Arial"/>
          <w:sz w:val="24"/>
          <w:szCs w:val="24"/>
        </w:rPr>
        <w:t xml:space="preserve">is </w:t>
      </w:r>
      <w:r w:rsidR="00FC4B31">
        <w:rPr>
          <w:rFonts w:ascii="Arial" w:hAnsi="Arial" w:cs="Arial"/>
          <w:sz w:val="24"/>
          <w:szCs w:val="24"/>
        </w:rPr>
        <w:t xml:space="preserve">working to align </w:t>
      </w:r>
      <w:r w:rsidR="002B155D" w:rsidRPr="006F1234">
        <w:rPr>
          <w:rFonts w:ascii="Arial" w:hAnsi="Arial" w:cs="Arial"/>
          <w:sz w:val="24"/>
          <w:szCs w:val="24"/>
        </w:rPr>
        <w:t xml:space="preserve">local </w:t>
      </w:r>
      <w:r w:rsidR="00B253F3">
        <w:rPr>
          <w:rFonts w:ascii="Arial" w:hAnsi="Arial" w:cs="Arial"/>
          <w:sz w:val="24"/>
          <w:szCs w:val="24"/>
        </w:rPr>
        <w:t>c</w:t>
      </w:r>
      <w:r w:rsidR="002B155D" w:rsidRPr="006F1234">
        <w:rPr>
          <w:rFonts w:ascii="Arial" w:hAnsi="Arial" w:cs="Arial"/>
          <w:sz w:val="24"/>
          <w:szCs w:val="24"/>
        </w:rPr>
        <w:t xml:space="preserve">yber </w:t>
      </w:r>
      <w:r w:rsidR="00B253F3">
        <w:rPr>
          <w:rFonts w:ascii="Arial" w:hAnsi="Arial" w:cs="Arial"/>
          <w:sz w:val="24"/>
          <w:szCs w:val="24"/>
        </w:rPr>
        <w:t>i</w:t>
      </w:r>
      <w:r w:rsidR="002B155D" w:rsidRPr="006F1234">
        <w:rPr>
          <w:rFonts w:ascii="Arial" w:hAnsi="Arial" w:cs="Arial"/>
          <w:sz w:val="24"/>
          <w:szCs w:val="24"/>
        </w:rPr>
        <w:t xml:space="preserve">ncident </w:t>
      </w:r>
      <w:r w:rsidR="00B253F3">
        <w:rPr>
          <w:rFonts w:ascii="Arial" w:hAnsi="Arial" w:cs="Arial"/>
          <w:sz w:val="24"/>
          <w:szCs w:val="24"/>
        </w:rPr>
        <w:t>r</w:t>
      </w:r>
      <w:r w:rsidR="002B155D" w:rsidRPr="006F1234">
        <w:rPr>
          <w:rFonts w:ascii="Arial" w:hAnsi="Arial" w:cs="Arial"/>
          <w:sz w:val="24"/>
          <w:szCs w:val="24"/>
        </w:rPr>
        <w:t xml:space="preserve">esponse plans </w:t>
      </w:r>
      <w:r w:rsidR="00FC4B31">
        <w:rPr>
          <w:rFonts w:ascii="Arial" w:hAnsi="Arial" w:cs="Arial"/>
          <w:sz w:val="24"/>
          <w:szCs w:val="24"/>
        </w:rPr>
        <w:t xml:space="preserve">to </w:t>
      </w:r>
      <w:r w:rsidR="002B155D">
        <w:rPr>
          <w:rFonts w:ascii="Arial" w:hAnsi="Arial" w:cs="Arial"/>
          <w:sz w:val="24"/>
          <w:szCs w:val="24"/>
        </w:rPr>
        <w:t>the</w:t>
      </w:r>
      <w:r w:rsidR="002B155D" w:rsidRPr="006F1234">
        <w:rPr>
          <w:rFonts w:ascii="Arial" w:hAnsi="Arial" w:cs="Arial"/>
          <w:sz w:val="24"/>
          <w:szCs w:val="24"/>
        </w:rPr>
        <w:t xml:space="preserve"> </w:t>
      </w:r>
      <w:r w:rsidR="00B253F3">
        <w:rPr>
          <w:rFonts w:ascii="Arial" w:hAnsi="Arial" w:cs="Arial"/>
          <w:sz w:val="24"/>
          <w:szCs w:val="24"/>
        </w:rPr>
        <w:t>n</w:t>
      </w:r>
      <w:r w:rsidR="002B155D" w:rsidRPr="006F1234">
        <w:rPr>
          <w:rFonts w:ascii="Arial" w:hAnsi="Arial" w:cs="Arial"/>
          <w:sz w:val="24"/>
          <w:szCs w:val="24"/>
        </w:rPr>
        <w:t>ational template</w:t>
      </w:r>
      <w:r w:rsidR="00594064">
        <w:rPr>
          <w:rFonts w:ascii="Arial" w:hAnsi="Arial" w:cs="Arial"/>
          <w:sz w:val="24"/>
          <w:szCs w:val="24"/>
        </w:rPr>
        <w:t>; and</w:t>
      </w:r>
    </w:p>
    <w:p w:rsidR="00DC45AE" w:rsidRDefault="00DC45AE" w:rsidP="00DC45AE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2B3C18" w:rsidRPr="00DC45AE" w:rsidRDefault="002B155D" w:rsidP="00DC45AE">
      <w:pPr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DC45AE">
        <w:rPr>
          <w:rFonts w:ascii="Arial" w:hAnsi="Arial" w:cs="Arial"/>
          <w:i/>
          <w:sz w:val="24"/>
          <w:szCs w:val="24"/>
        </w:rPr>
        <w:t>A</w:t>
      </w:r>
      <w:r w:rsidRPr="00DC45AE">
        <w:rPr>
          <w:rFonts w:ascii="Arial" w:hAnsi="Arial" w:cs="Arial"/>
          <w:sz w:val="24"/>
          <w:szCs w:val="24"/>
        </w:rPr>
        <w:t xml:space="preserve"> group led by NWIS and Senior Information Risk Owners is reviewing current practice and will advise on further developments</w:t>
      </w:r>
      <w:r w:rsidR="00DC45AE" w:rsidRPr="00DC45AE">
        <w:rPr>
          <w:rFonts w:ascii="Arial" w:hAnsi="Arial" w:cs="Arial"/>
          <w:sz w:val="24"/>
          <w:szCs w:val="24"/>
        </w:rPr>
        <w:t>.</w:t>
      </w:r>
      <w:r w:rsidR="006447FF">
        <w:rPr>
          <w:rFonts w:ascii="Arial" w:hAnsi="Arial" w:cs="Arial"/>
          <w:sz w:val="24"/>
          <w:szCs w:val="24"/>
        </w:rPr>
        <w:t xml:space="preserve"> Each Health Board and Trust in Wales now has a board-level executive fulfilling this function as the person responsible for </w:t>
      </w:r>
      <w:r w:rsidR="006447FF" w:rsidRPr="00CB50DC">
        <w:rPr>
          <w:rFonts w:ascii="Arial" w:hAnsi="Arial" w:cs="Arial"/>
          <w:sz w:val="24"/>
          <w:szCs w:val="24"/>
        </w:rPr>
        <w:t xml:space="preserve">information </w:t>
      </w:r>
      <w:r w:rsidR="00CB50DC" w:rsidRPr="001231D9">
        <w:rPr>
          <w:rFonts w:ascii="Arial" w:hAnsi="Arial" w:cs="Arial"/>
          <w:sz w:val="24"/>
          <w:szCs w:val="24"/>
        </w:rPr>
        <w:t>risk management</w:t>
      </w:r>
      <w:r w:rsidR="006447FF">
        <w:rPr>
          <w:rFonts w:ascii="Arial" w:hAnsi="Arial" w:cs="Arial"/>
          <w:sz w:val="24"/>
          <w:szCs w:val="24"/>
        </w:rPr>
        <w:t>.</w:t>
      </w:r>
    </w:p>
    <w:p w:rsidR="00DC45AE" w:rsidRDefault="00DC45AE" w:rsidP="001A2CE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3453C" w:rsidRDefault="0043453C" w:rsidP="0043453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review by the </w:t>
      </w:r>
      <w:r w:rsidRPr="005A0C64">
        <w:rPr>
          <w:rFonts w:ascii="Arial" w:hAnsi="Arial" w:cs="Arial"/>
          <w:sz w:val="24"/>
          <w:szCs w:val="24"/>
        </w:rPr>
        <w:t xml:space="preserve">Information Commissioner’s Office </w:t>
      </w:r>
      <w:r>
        <w:rPr>
          <w:rFonts w:ascii="Arial" w:hAnsi="Arial" w:cs="Arial"/>
          <w:sz w:val="24"/>
          <w:szCs w:val="24"/>
        </w:rPr>
        <w:t xml:space="preserve">is ongoing and the findings will be published in due course. </w:t>
      </w:r>
    </w:p>
    <w:p w:rsidR="0043453C" w:rsidRDefault="0043453C" w:rsidP="0043453C">
      <w:pPr>
        <w:pStyle w:val="ListParagraph"/>
        <w:ind w:left="0"/>
      </w:pPr>
    </w:p>
    <w:p w:rsidR="003A16A9" w:rsidRDefault="003A16A9" w:rsidP="001A2CE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data breach</w:t>
      </w:r>
      <w:r w:rsidR="00F669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well as the recent </w:t>
      </w:r>
      <w:r w:rsidR="002B155D">
        <w:rPr>
          <w:rFonts w:ascii="Arial" w:hAnsi="Arial" w:cs="Arial"/>
          <w:sz w:val="24"/>
          <w:szCs w:val="24"/>
        </w:rPr>
        <w:t xml:space="preserve">ransomware cyber </w:t>
      </w:r>
      <w:r>
        <w:rPr>
          <w:rFonts w:ascii="Arial" w:hAnsi="Arial" w:cs="Arial"/>
          <w:sz w:val="24"/>
          <w:szCs w:val="24"/>
        </w:rPr>
        <w:t>attack</w:t>
      </w:r>
      <w:r w:rsidR="00F669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reminded us of the need to remain vigilant</w:t>
      </w:r>
      <w:r w:rsidR="00DC45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ensure that we take the appropriate precautions and </w:t>
      </w:r>
      <w:r w:rsidR="002B155D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ready to respond. </w:t>
      </w:r>
    </w:p>
    <w:p w:rsidR="003A16A9" w:rsidRDefault="003A16A9" w:rsidP="001A2CE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A16A9" w:rsidRDefault="003A16A9" w:rsidP="001A2CE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A16A9" w:rsidRDefault="003A16A9" w:rsidP="001A2CE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66DA6" w:rsidRPr="001A2CE5" w:rsidRDefault="00166DA6" w:rsidP="001A2CE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166DA6" w:rsidRPr="001A2CE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83" w:rsidRDefault="00E20583">
      <w:r>
        <w:separator/>
      </w:r>
    </w:p>
  </w:endnote>
  <w:endnote w:type="continuationSeparator" w:id="0">
    <w:p w:rsidR="00E20583" w:rsidRDefault="00E2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573ED">
      <w:rPr>
        <w:rStyle w:val="PageNumber"/>
      </w:rPr>
      <w:fldChar w:fldCharType="separate"/>
    </w:r>
    <w:r w:rsidR="00A771E0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C1CBC">
      <w:rPr>
        <w:rStyle w:val="PageNumber"/>
      </w:rPr>
      <w:fldChar w:fldCharType="separate"/>
    </w:r>
    <w:r w:rsidR="008750E7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750E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83" w:rsidRDefault="00E20583">
      <w:r>
        <w:separator/>
      </w:r>
    </w:p>
  </w:footnote>
  <w:footnote w:type="continuationSeparator" w:id="0">
    <w:p w:rsidR="00E20583" w:rsidRDefault="00E2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8750E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79"/>
    <w:multiLevelType w:val="hybridMultilevel"/>
    <w:tmpl w:val="26EA5E3C"/>
    <w:lvl w:ilvl="0" w:tplc="8ADEDEA0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B0A"/>
    <w:multiLevelType w:val="hybridMultilevel"/>
    <w:tmpl w:val="A758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2413C"/>
    <w:multiLevelType w:val="hybridMultilevel"/>
    <w:tmpl w:val="A06E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D15C4"/>
    <w:multiLevelType w:val="multilevel"/>
    <w:tmpl w:val="3AB81EDE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696ED0"/>
    <w:multiLevelType w:val="hybridMultilevel"/>
    <w:tmpl w:val="FFA8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1133"/>
    <w:multiLevelType w:val="hybridMultilevel"/>
    <w:tmpl w:val="00CE54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DC15FB"/>
    <w:multiLevelType w:val="hybridMultilevel"/>
    <w:tmpl w:val="80D86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4ABE"/>
    <w:rsid w:val="00020388"/>
    <w:rsid w:val="00023B69"/>
    <w:rsid w:val="0004622D"/>
    <w:rsid w:val="000516D9"/>
    <w:rsid w:val="00051C0B"/>
    <w:rsid w:val="00065A12"/>
    <w:rsid w:val="00071A62"/>
    <w:rsid w:val="0008038A"/>
    <w:rsid w:val="000810AB"/>
    <w:rsid w:val="00090C3D"/>
    <w:rsid w:val="00094080"/>
    <w:rsid w:val="00097118"/>
    <w:rsid w:val="000A4031"/>
    <w:rsid w:val="000A5586"/>
    <w:rsid w:val="000B5FA4"/>
    <w:rsid w:val="000C3A52"/>
    <w:rsid w:val="000C53DB"/>
    <w:rsid w:val="00100F7F"/>
    <w:rsid w:val="00112386"/>
    <w:rsid w:val="00122CAA"/>
    <w:rsid w:val="001231D9"/>
    <w:rsid w:val="00134918"/>
    <w:rsid w:val="0013581A"/>
    <w:rsid w:val="001460B1"/>
    <w:rsid w:val="00160E0D"/>
    <w:rsid w:val="00165EF4"/>
    <w:rsid w:val="001669E3"/>
    <w:rsid w:val="00166DA6"/>
    <w:rsid w:val="0017102C"/>
    <w:rsid w:val="001729F1"/>
    <w:rsid w:val="00174C1C"/>
    <w:rsid w:val="00182593"/>
    <w:rsid w:val="0018424A"/>
    <w:rsid w:val="00190FB9"/>
    <w:rsid w:val="001A2CE5"/>
    <w:rsid w:val="001A39E2"/>
    <w:rsid w:val="001A6AF1"/>
    <w:rsid w:val="001B027C"/>
    <w:rsid w:val="001B288D"/>
    <w:rsid w:val="001B470B"/>
    <w:rsid w:val="001C532F"/>
    <w:rsid w:val="001E56DA"/>
    <w:rsid w:val="001F21BE"/>
    <w:rsid w:val="00204375"/>
    <w:rsid w:val="00207641"/>
    <w:rsid w:val="00213418"/>
    <w:rsid w:val="00214B25"/>
    <w:rsid w:val="002221A4"/>
    <w:rsid w:val="00223E62"/>
    <w:rsid w:val="002648CC"/>
    <w:rsid w:val="00274F08"/>
    <w:rsid w:val="0027588F"/>
    <w:rsid w:val="002A5310"/>
    <w:rsid w:val="002B155D"/>
    <w:rsid w:val="002B3C18"/>
    <w:rsid w:val="002C1CBC"/>
    <w:rsid w:val="002C57B6"/>
    <w:rsid w:val="002E4E4B"/>
    <w:rsid w:val="002F0EB9"/>
    <w:rsid w:val="002F53A9"/>
    <w:rsid w:val="00314E36"/>
    <w:rsid w:val="0031595A"/>
    <w:rsid w:val="00321A2E"/>
    <w:rsid w:val="003220C1"/>
    <w:rsid w:val="00324F15"/>
    <w:rsid w:val="00350DEE"/>
    <w:rsid w:val="003533BD"/>
    <w:rsid w:val="00354D65"/>
    <w:rsid w:val="00356D7B"/>
    <w:rsid w:val="00357893"/>
    <w:rsid w:val="003630E2"/>
    <w:rsid w:val="003670C1"/>
    <w:rsid w:val="00370471"/>
    <w:rsid w:val="00375238"/>
    <w:rsid w:val="00376E8A"/>
    <w:rsid w:val="0038249A"/>
    <w:rsid w:val="003A0331"/>
    <w:rsid w:val="003A16A9"/>
    <w:rsid w:val="003B1503"/>
    <w:rsid w:val="003B3D64"/>
    <w:rsid w:val="003B5852"/>
    <w:rsid w:val="003C1B58"/>
    <w:rsid w:val="003C5133"/>
    <w:rsid w:val="003D1880"/>
    <w:rsid w:val="003E773C"/>
    <w:rsid w:val="003F12E0"/>
    <w:rsid w:val="003F3211"/>
    <w:rsid w:val="003F6F12"/>
    <w:rsid w:val="004014CE"/>
    <w:rsid w:val="00410C89"/>
    <w:rsid w:val="00412673"/>
    <w:rsid w:val="00412BA5"/>
    <w:rsid w:val="0043031D"/>
    <w:rsid w:val="00431D02"/>
    <w:rsid w:val="00431D16"/>
    <w:rsid w:val="00433B23"/>
    <w:rsid w:val="0043453C"/>
    <w:rsid w:val="00453813"/>
    <w:rsid w:val="0046757C"/>
    <w:rsid w:val="004804FF"/>
    <w:rsid w:val="004876E7"/>
    <w:rsid w:val="004A06DC"/>
    <w:rsid w:val="004A1843"/>
    <w:rsid w:val="004A3246"/>
    <w:rsid w:val="004B6C82"/>
    <w:rsid w:val="004C0E9C"/>
    <w:rsid w:val="004E141C"/>
    <w:rsid w:val="00507554"/>
    <w:rsid w:val="00520241"/>
    <w:rsid w:val="005204E2"/>
    <w:rsid w:val="00560F1F"/>
    <w:rsid w:val="005660BA"/>
    <w:rsid w:val="00574BB3"/>
    <w:rsid w:val="005801F2"/>
    <w:rsid w:val="00594064"/>
    <w:rsid w:val="00597F57"/>
    <w:rsid w:val="005A0C64"/>
    <w:rsid w:val="005A22E2"/>
    <w:rsid w:val="005B030B"/>
    <w:rsid w:val="005C26BF"/>
    <w:rsid w:val="005D2A41"/>
    <w:rsid w:val="005D7663"/>
    <w:rsid w:val="005E30BC"/>
    <w:rsid w:val="005E6425"/>
    <w:rsid w:val="005F7308"/>
    <w:rsid w:val="00611865"/>
    <w:rsid w:val="00635D03"/>
    <w:rsid w:val="00637461"/>
    <w:rsid w:val="006447FF"/>
    <w:rsid w:val="00644A41"/>
    <w:rsid w:val="00651B2A"/>
    <w:rsid w:val="00654C0A"/>
    <w:rsid w:val="00662713"/>
    <w:rsid w:val="006633C7"/>
    <w:rsid w:val="00663F04"/>
    <w:rsid w:val="00675DCE"/>
    <w:rsid w:val="006814BD"/>
    <w:rsid w:val="0069133F"/>
    <w:rsid w:val="0069508C"/>
    <w:rsid w:val="00696346"/>
    <w:rsid w:val="006B340E"/>
    <w:rsid w:val="006B461D"/>
    <w:rsid w:val="006C4897"/>
    <w:rsid w:val="006E0A2C"/>
    <w:rsid w:val="006F1234"/>
    <w:rsid w:val="007034B3"/>
    <w:rsid w:val="00703993"/>
    <w:rsid w:val="007170C5"/>
    <w:rsid w:val="0072223E"/>
    <w:rsid w:val="0073380E"/>
    <w:rsid w:val="00734FB1"/>
    <w:rsid w:val="00743B79"/>
    <w:rsid w:val="00750196"/>
    <w:rsid w:val="007523BC"/>
    <w:rsid w:val="00752C48"/>
    <w:rsid w:val="007546F9"/>
    <w:rsid w:val="007765CE"/>
    <w:rsid w:val="007A05FB"/>
    <w:rsid w:val="007A5FB0"/>
    <w:rsid w:val="007A6080"/>
    <w:rsid w:val="007B0E73"/>
    <w:rsid w:val="007B5260"/>
    <w:rsid w:val="007C24E7"/>
    <w:rsid w:val="007C5E52"/>
    <w:rsid w:val="007D1402"/>
    <w:rsid w:val="007D2A54"/>
    <w:rsid w:val="007D69EE"/>
    <w:rsid w:val="007F16E1"/>
    <w:rsid w:val="007F5E64"/>
    <w:rsid w:val="00800FA0"/>
    <w:rsid w:val="008021D9"/>
    <w:rsid w:val="00811493"/>
    <w:rsid w:val="00812370"/>
    <w:rsid w:val="0082411A"/>
    <w:rsid w:val="00827B83"/>
    <w:rsid w:val="00833FE5"/>
    <w:rsid w:val="00841628"/>
    <w:rsid w:val="00846160"/>
    <w:rsid w:val="00847847"/>
    <w:rsid w:val="00855B30"/>
    <w:rsid w:val="0086328B"/>
    <w:rsid w:val="008750E7"/>
    <w:rsid w:val="0087727C"/>
    <w:rsid w:val="00877BD2"/>
    <w:rsid w:val="00891170"/>
    <w:rsid w:val="008A78B4"/>
    <w:rsid w:val="008B354B"/>
    <w:rsid w:val="008B7927"/>
    <w:rsid w:val="008C5148"/>
    <w:rsid w:val="008D1E0B"/>
    <w:rsid w:val="008E1B00"/>
    <w:rsid w:val="008F0CC6"/>
    <w:rsid w:val="008F1433"/>
    <w:rsid w:val="008F789E"/>
    <w:rsid w:val="00906A70"/>
    <w:rsid w:val="00916091"/>
    <w:rsid w:val="009377A2"/>
    <w:rsid w:val="00953A46"/>
    <w:rsid w:val="00967473"/>
    <w:rsid w:val="00973090"/>
    <w:rsid w:val="00973604"/>
    <w:rsid w:val="00991A3F"/>
    <w:rsid w:val="00995EEC"/>
    <w:rsid w:val="009B7530"/>
    <w:rsid w:val="009C00C4"/>
    <w:rsid w:val="009E39A2"/>
    <w:rsid w:val="009E4974"/>
    <w:rsid w:val="009E50A7"/>
    <w:rsid w:val="009E618F"/>
    <w:rsid w:val="009E6972"/>
    <w:rsid w:val="009F06C3"/>
    <w:rsid w:val="009F6C44"/>
    <w:rsid w:val="00A204C9"/>
    <w:rsid w:val="00A23742"/>
    <w:rsid w:val="00A3247B"/>
    <w:rsid w:val="00A36726"/>
    <w:rsid w:val="00A46F73"/>
    <w:rsid w:val="00A668AC"/>
    <w:rsid w:val="00A6767D"/>
    <w:rsid w:val="00A72CF3"/>
    <w:rsid w:val="00A74A7E"/>
    <w:rsid w:val="00A74DE2"/>
    <w:rsid w:val="00A76D2D"/>
    <w:rsid w:val="00A771E0"/>
    <w:rsid w:val="00A82A45"/>
    <w:rsid w:val="00A845A9"/>
    <w:rsid w:val="00A86958"/>
    <w:rsid w:val="00AA08C1"/>
    <w:rsid w:val="00AA5651"/>
    <w:rsid w:val="00AA5848"/>
    <w:rsid w:val="00AA7750"/>
    <w:rsid w:val="00AC3FA8"/>
    <w:rsid w:val="00AD65F1"/>
    <w:rsid w:val="00AD76F4"/>
    <w:rsid w:val="00AE064D"/>
    <w:rsid w:val="00AE4A50"/>
    <w:rsid w:val="00AF056B"/>
    <w:rsid w:val="00B034FD"/>
    <w:rsid w:val="00B049B1"/>
    <w:rsid w:val="00B239BA"/>
    <w:rsid w:val="00B253F3"/>
    <w:rsid w:val="00B32689"/>
    <w:rsid w:val="00B4008C"/>
    <w:rsid w:val="00B468BB"/>
    <w:rsid w:val="00B5785F"/>
    <w:rsid w:val="00B6120C"/>
    <w:rsid w:val="00B6495C"/>
    <w:rsid w:val="00B6580B"/>
    <w:rsid w:val="00B80E11"/>
    <w:rsid w:val="00B81F17"/>
    <w:rsid w:val="00B90E47"/>
    <w:rsid w:val="00B92506"/>
    <w:rsid w:val="00BC3AF4"/>
    <w:rsid w:val="00BC6A40"/>
    <w:rsid w:val="00BE3F8D"/>
    <w:rsid w:val="00BE43D2"/>
    <w:rsid w:val="00C05B88"/>
    <w:rsid w:val="00C226AC"/>
    <w:rsid w:val="00C23A77"/>
    <w:rsid w:val="00C348B9"/>
    <w:rsid w:val="00C43B4A"/>
    <w:rsid w:val="00C64FA5"/>
    <w:rsid w:val="00C74B38"/>
    <w:rsid w:val="00C75EC1"/>
    <w:rsid w:val="00C84A12"/>
    <w:rsid w:val="00C8657C"/>
    <w:rsid w:val="00CB50DC"/>
    <w:rsid w:val="00CC2909"/>
    <w:rsid w:val="00CD0AE0"/>
    <w:rsid w:val="00CE1658"/>
    <w:rsid w:val="00CE3EFC"/>
    <w:rsid w:val="00CF3DC5"/>
    <w:rsid w:val="00D017E2"/>
    <w:rsid w:val="00D16D97"/>
    <w:rsid w:val="00D27F42"/>
    <w:rsid w:val="00D47AB2"/>
    <w:rsid w:val="00D573ED"/>
    <w:rsid w:val="00D675C3"/>
    <w:rsid w:val="00D84713"/>
    <w:rsid w:val="00DB3C76"/>
    <w:rsid w:val="00DC45AE"/>
    <w:rsid w:val="00DD4B82"/>
    <w:rsid w:val="00DE36A2"/>
    <w:rsid w:val="00E1556F"/>
    <w:rsid w:val="00E20583"/>
    <w:rsid w:val="00E262BE"/>
    <w:rsid w:val="00E3419E"/>
    <w:rsid w:val="00E35A68"/>
    <w:rsid w:val="00E47B1A"/>
    <w:rsid w:val="00E536B9"/>
    <w:rsid w:val="00E631B1"/>
    <w:rsid w:val="00E772E5"/>
    <w:rsid w:val="00E81A05"/>
    <w:rsid w:val="00E81A37"/>
    <w:rsid w:val="00E96B5A"/>
    <w:rsid w:val="00EA5290"/>
    <w:rsid w:val="00EB248F"/>
    <w:rsid w:val="00EB32AE"/>
    <w:rsid w:val="00EB5F93"/>
    <w:rsid w:val="00EC0568"/>
    <w:rsid w:val="00EE11BB"/>
    <w:rsid w:val="00EE721A"/>
    <w:rsid w:val="00EF641F"/>
    <w:rsid w:val="00EF7303"/>
    <w:rsid w:val="00F0272E"/>
    <w:rsid w:val="00F048C6"/>
    <w:rsid w:val="00F2010F"/>
    <w:rsid w:val="00F213BF"/>
    <w:rsid w:val="00F2438B"/>
    <w:rsid w:val="00F34925"/>
    <w:rsid w:val="00F45B59"/>
    <w:rsid w:val="00F60210"/>
    <w:rsid w:val="00F60F0A"/>
    <w:rsid w:val="00F6697F"/>
    <w:rsid w:val="00F81C33"/>
    <w:rsid w:val="00F847D9"/>
    <w:rsid w:val="00F96E4E"/>
    <w:rsid w:val="00F97613"/>
    <w:rsid w:val="00FA039A"/>
    <w:rsid w:val="00FA169B"/>
    <w:rsid w:val="00FA3FFA"/>
    <w:rsid w:val="00FC4B31"/>
    <w:rsid w:val="00FD1141"/>
    <w:rsid w:val="00FE0A72"/>
    <w:rsid w:val="00FE73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Points,MAIN CONTENT,List Paragraph12,Bullet 1,OBC Bullet,Bullet Style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6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E96B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B5A"/>
    <w:rPr>
      <w:sz w:val="20"/>
    </w:rPr>
  </w:style>
  <w:style w:type="character" w:customStyle="1" w:styleId="CommentTextChar">
    <w:name w:val="Comment Text Char"/>
    <w:link w:val="CommentText"/>
    <w:rsid w:val="00E96B5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6B5A"/>
    <w:rPr>
      <w:b/>
      <w:bCs/>
    </w:rPr>
  </w:style>
  <w:style w:type="character" w:customStyle="1" w:styleId="CommentSubjectChar">
    <w:name w:val="Comment Subject Char"/>
    <w:link w:val="CommentSubject"/>
    <w:rsid w:val="00E96B5A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List Paragraph12 Char,Bullet 1 Char"/>
    <w:link w:val="ListParagraph"/>
    <w:uiPriority w:val="34"/>
    <w:rsid w:val="00C74B38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Points,MAIN CONTENT,List Paragraph12,Bullet 1,OBC Bullet,Bullet Style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6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E96B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B5A"/>
    <w:rPr>
      <w:sz w:val="20"/>
    </w:rPr>
  </w:style>
  <w:style w:type="character" w:customStyle="1" w:styleId="CommentTextChar">
    <w:name w:val="Comment Text Char"/>
    <w:link w:val="CommentText"/>
    <w:rsid w:val="00E96B5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6B5A"/>
    <w:rPr>
      <w:b/>
      <w:bCs/>
    </w:rPr>
  </w:style>
  <w:style w:type="character" w:customStyle="1" w:styleId="CommentSubjectChar">
    <w:name w:val="Comment Subject Char"/>
    <w:link w:val="CommentSubject"/>
    <w:rsid w:val="00E96B5A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List Paragraph12 Char,Bullet 1 Char"/>
    <w:link w:val="ListParagraph"/>
    <w:uiPriority w:val="34"/>
    <w:rsid w:val="00C74B3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2017-07-11T23:00:00+00:00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211BF47-0F76-42BA-969F-3C8D3CBD334E}"/>
</file>

<file path=customXml/itemProps2.xml><?xml version="1.0" encoding="utf-8"?>
<ds:datastoreItem xmlns:ds="http://schemas.openxmlformats.org/officeDocument/2006/customXml" ds:itemID="{D5FB0959-484F-43D2-9DE6-4C693BA82CF4}"/>
</file>

<file path=customXml/itemProps3.xml><?xml version="1.0" encoding="utf-8"?>
<ds:datastoreItem xmlns:ds="http://schemas.openxmlformats.org/officeDocument/2006/customXml" ds:itemID="{20013000-8D64-4B61-93E7-31DEC767A40F}"/>
</file>

<file path=customXml/itemProps4.xml><?xml version="1.0" encoding="utf-8"?>
<ds:datastoreItem xmlns:ds="http://schemas.openxmlformats.org/officeDocument/2006/customXml" ds:itemID="{8DA56A8B-3A54-4157-8CEF-31DBBA6B00B2}"/>
</file>

<file path=docProps/app.xml><?xml version="1.0" encoding="utf-8"?>
<Properties xmlns="http://schemas.openxmlformats.org/officeDocument/2006/extended-properties" xmlns:vt="http://schemas.openxmlformats.org/officeDocument/2006/docPropsVTypes">
  <Template>BB86FABB</Template>
  <TotalTime>0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Landauer Data Breach</dc:title>
  <dc:creator>burnsc</dc:creator>
  <cp:lastModifiedBy>Roberts, Tomos (OFMCO - Cabinet Division)</cp:lastModifiedBy>
  <cp:revision>2</cp:revision>
  <cp:lastPrinted>2017-06-09T08:55:00Z</cp:lastPrinted>
  <dcterms:created xsi:type="dcterms:W3CDTF">2017-07-11T12:18:00Z</dcterms:created>
  <dcterms:modified xsi:type="dcterms:W3CDTF">2017-07-11T12:18:00Z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A18220378</vt:lpwstr>
  </property>
  <property fmtid="{D5CDD505-2E9C-101B-9397-08002B2CF9AE}" pid="4" name="Objective-Title">
    <vt:lpwstr>MA-P_VG_2009_17 - Doc 1 - Written Statement English - FINAL</vt:lpwstr>
  </property>
  <property fmtid="{D5CDD505-2E9C-101B-9397-08002B2CF9AE}" pid="5" name="Objective-Comment">
    <vt:lpwstr/>
  </property>
  <property fmtid="{D5CDD505-2E9C-101B-9397-08002B2CF9AE}" pid="6" name="Objective-CreationStamp">
    <vt:filetime>2017-06-01T12:57:42Z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2017-07-04T08:24:08Z</vt:filetime>
  </property>
  <property fmtid="{D5CDD505-2E9C-101B-9397-08002B2CF9AE}" pid="10" name="Objective-ModificationStamp">
    <vt:filetime>2017-07-04T08:24:13Z</vt:filetime>
  </property>
  <property fmtid="{D5CDD505-2E9C-101B-9397-08002B2CF9AE}" pid="11" name="Objective-Owner">
    <vt:lpwstr>Cook, Liz  (Finance - Value Wales)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Health, Wellbeing &amp; Sport:Vaughan Gething - Cabinet Secretary for Health, Well-being and</vt:lpwstr>
  </property>
  <property fmtid="{D5CDD505-2E9C-101B-9397-08002B2CF9AE}" pid="13" name="Objective-Parent">
    <vt:lpwstr>MA-P/VG/2009/17 - Written Statement - Landauer Data Breach follow up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