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77DE7" w14:textId="77777777" w:rsidR="001A39E2" w:rsidRPr="00E64C40" w:rsidRDefault="001A39E2" w:rsidP="001A39E2">
      <w:pPr>
        <w:jc w:val="right"/>
        <w:rPr>
          <w:b/>
        </w:rPr>
      </w:pPr>
    </w:p>
    <w:p w14:paraId="5A35C81B" w14:textId="77777777" w:rsidR="00A845A9" w:rsidRPr="00E64C40" w:rsidRDefault="000C5E9B" w:rsidP="00A845A9">
      <w:pPr>
        <w:pStyle w:val="Heading1"/>
        <w:rPr>
          <w:color w:val="FF0000"/>
        </w:rPr>
      </w:pPr>
      <w:r w:rsidRPr="00E64C4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950F538" wp14:editId="21DC242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63D6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C4A8EB2" w14:textId="77777777" w:rsidR="00A845A9" w:rsidRPr="00E64C40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64C40"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 w:rsidRPr="00E64C40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3351292B" w14:textId="77777777" w:rsidR="00A845A9" w:rsidRPr="00E64C40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64C40">
        <w:rPr>
          <w:rFonts w:ascii="Times New Roman" w:hAnsi="Times New Roman"/>
          <w:color w:val="FF0000"/>
          <w:sz w:val="40"/>
          <w:szCs w:val="40"/>
        </w:rPr>
        <w:t>BY</w:t>
      </w:r>
    </w:p>
    <w:p w14:paraId="4BA51CAE" w14:textId="77777777" w:rsidR="00A845A9" w:rsidRPr="00E64C40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E64C40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84A12AF" w14:textId="77777777" w:rsidR="00A845A9" w:rsidRPr="00E64C40" w:rsidRDefault="000C5E9B" w:rsidP="00A845A9">
      <w:pPr>
        <w:rPr>
          <w:b/>
          <w:color w:val="FF0000"/>
        </w:rPr>
      </w:pPr>
      <w:r w:rsidRPr="00E64C4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630E70" wp14:editId="142D894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2957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E64C40" w14:paraId="0E3F5AD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B8463" w14:textId="77777777" w:rsidR="00EA5290" w:rsidRPr="00E64C4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D2A85F" w14:textId="77777777" w:rsidR="00EA5290" w:rsidRPr="00E64C4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C40"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E64C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23F9E" w14:textId="77777777" w:rsidR="00EA5290" w:rsidRPr="00E64C4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9F7B05" w14:textId="77777777" w:rsidR="00EA5290" w:rsidRPr="00E64C40" w:rsidRDefault="00522815" w:rsidP="0052281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International Day for the Elimination of Violence Against Women</w:t>
            </w:r>
            <w:bookmarkEnd w:id="0"/>
          </w:p>
        </w:tc>
      </w:tr>
      <w:tr w:rsidR="00EA5290" w:rsidRPr="00E64C40" w14:paraId="4EA1DBE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DA76E" w14:textId="77777777" w:rsidR="00EA5290" w:rsidRPr="00E64C4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C40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E64C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CE3F3" w14:textId="77777777" w:rsidR="00EA5290" w:rsidRPr="00E64C40" w:rsidRDefault="0052281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E64C40" w:rsidRPr="00E64C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 2019</w:t>
            </w:r>
          </w:p>
        </w:tc>
      </w:tr>
      <w:tr w:rsidR="00EA5290" w:rsidRPr="00E64C40" w14:paraId="7FD08BF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F46ED" w14:textId="77777777" w:rsidR="00EA5290" w:rsidRPr="00E64C4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C40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0C98A" w14:textId="77777777" w:rsidR="00EA5290" w:rsidRPr="00E64C40" w:rsidRDefault="00E64C4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4C40">
              <w:rPr>
                <w:rFonts w:ascii="Arial" w:hAnsi="Arial" w:cs="Arial"/>
                <w:b/>
                <w:bCs/>
                <w:sz w:val="24"/>
                <w:szCs w:val="24"/>
              </w:rPr>
              <w:t>Jane Hutt, Deputy Minister and Chief Whip</w:t>
            </w:r>
          </w:p>
        </w:tc>
      </w:tr>
    </w:tbl>
    <w:p w14:paraId="7E979FCE" w14:textId="77777777" w:rsidR="00EA5290" w:rsidRPr="00E64C40" w:rsidRDefault="00EA5290" w:rsidP="00EA5290"/>
    <w:p w14:paraId="19DAB0E0" w14:textId="77777777" w:rsidR="00EA5290" w:rsidRPr="00E64C40" w:rsidRDefault="00EA5290" w:rsidP="00EA5290">
      <w:pPr>
        <w:pStyle w:val="BodyText"/>
        <w:jc w:val="left"/>
      </w:pPr>
    </w:p>
    <w:p w14:paraId="75C051C5" w14:textId="77777777" w:rsidR="00EE7231" w:rsidRDefault="00522815" w:rsidP="00EA5290">
      <w:pPr>
        <w:pStyle w:val="BodyText"/>
        <w:jc w:val="left"/>
        <w:rPr>
          <w:rFonts w:cs="Arial"/>
          <w:b w:val="0"/>
          <w:bCs/>
          <w:szCs w:val="24"/>
        </w:rPr>
      </w:pPr>
      <w:r>
        <w:rPr>
          <w:b w:val="0"/>
        </w:rPr>
        <w:t xml:space="preserve">Today marks the </w:t>
      </w:r>
      <w:r>
        <w:rPr>
          <w:rFonts w:cs="Arial"/>
          <w:b w:val="0"/>
          <w:bCs/>
          <w:szCs w:val="24"/>
        </w:rPr>
        <w:t>International Day for the Elimination of Violence Against Women and the beginning of 16 Days of Action. It is also White Ribbon Day</w:t>
      </w:r>
      <w:r w:rsidR="00EE7231">
        <w:rPr>
          <w:rFonts w:cs="Arial"/>
          <w:b w:val="0"/>
          <w:bCs/>
          <w:szCs w:val="24"/>
        </w:rPr>
        <w:t xml:space="preserve">. </w:t>
      </w:r>
    </w:p>
    <w:p w14:paraId="6E0DEEF2" w14:textId="77777777" w:rsidR="00EE7231" w:rsidRDefault="00EE7231" w:rsidP="00EA5290">
      <w:pPr>
        <w:pStyle w:val="BodyText"/>
        <w:jc w:val="left"/>
        <w:rPr>
          <w:rFonts w:cs="Arial"/>
          <w:b w:val="0"/>
          <w:bCs/>
          <w:szCs w:val="24"/>
        </w:rPr>
      </w:pPr>
    </w:p>
    <w:p w14:paraId="2794A7D6" w14:textId="77777777" w:rsidR="00522815" w:rsidRDefault="00EE7231" w:rsidP="00EA5290">
      <w:pPr>
        <w:pStyle w:val="BodyText"/>
        <w:jc w:val="left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The </w:t>
      </w:r>
      <w:r w:rsidR="00522815">
        <w:rPr>
          <w:rFonts w:cs="Arial"/>
          <w:b w:val="0"/>
          <w:bCs/>
          <w:szCs w:val="24"/>
        </w:rPr>
        <w:t xml:space="preserve">Welsh Government is leading a drive to </w:t>
      </w:r>
      <w:r>
        <w:rPr>
          <w:rFonts w:cs="Arial"/>
          <w:b w:val="0"/>
          <w:bCs/>
          <w:szCs w:val="24"/>
        </w:rPr>
        <w:t xml:space="preserve">increase </w:t>
      </w:r>
      <w:r w:rsidR="00522815">
        <w:rPr>
          <w:rFonts w:cs="Arial"/>
          <w:b w:val="0"/>
          <w:bCs/>
          <w:szCs w:val="24"/>
        </w:rPr>
        <w:t xml:space="preserve">the number of </w:t>
      </w:r>
      <w:r w:rsidR="00910249">
        <w:rPr>
          <w:rFonts w:cs="Arial"/>
          <w:b w:val="0"/>
          <w:bCs/>
          <w:szCs w:val="24"/>
        </w:rPr>
        <w:t>men</w:t>
      </w:r>
      <w:r w:rsidR="00522815">
        <w:rPr>
          <w:rFonts w:cs="Arial"/>
          <w:b w:val="0"/>
          <w:bCs/>
          <w:szCs w:val="24"/>
        </w:rPr>
        <w:t xml:space="preserve"> sign</w:t>
      </w:r>
      <w:r>
        <w:rPr>
          <w:rFonts w:cs="Arial"/>
          <w:b w:val="0"/>
          <w:bCs/>
          <w:szCs w:val="24"/>
        </w:rPr>
        <w:t>ing</w:t>
      </w:r>
      <w:r w:rsidR="00522815">
        <w:rPr>
          <w:rFonts w:cs="Arial"/>
          <w:b w:val="0"/>
          <w:bCs/>
          <w:szCs w:val="24"/>
        </w:rPr>
        <w:t xml:space="preserve"> up </w:t>
      </w:r>
      <w:r>
        <w:rPr>
          <w:rFonts w:cs="Arial"/>
          <w:b w:val="0"/>
          <w:bCs/>
          <w:szCs w:val="24"/>
        </w:rPr>
        <w:t xml:space="preserve">as </w:t>
      </w:r>
      <w:r w:rsidR="00522815">
        <w:rPr>
          <w:rFonts w:cs="Arial"/>
          <w:b w:val="0"/>
          <w:bCs/>
          <w:szCs w:val="24"/>
        </w:rPr>
        <w:t>White Ribbon Ambassadors</w:t>
      </w:r>
      <w:r w:rsidR="006D20DB">
        <w:rPr>
          <w:rFonts w:cs="Arial"/>
          <w:b w:val="0"/>
          <w:bCs/>
          <w:szCs w:val="24"/>
        </w:rPr>
        <w:t>. Ambassadors</w:t>
      </w:r>
      <w:r w:rsidR="00522815">
        <w:rPr>
          <w:rFonts w:cs="Arial"/>
          <w:b w:val="0"/>
          <w:bCs/>
          <w:szCs w:val="24"/>
        </w:rPr>
        <w:t xml:space="preserve"> pledge never to commit, condone or stay silent </w:t>
      </w:r>
      <w:r w:rsidR="00614813">
        <w:rPr>
          <w:rFonts w:cs="Arial"/>
          <w:b w:val="0"/>
          <w:bCs/>
          <w:szCs w:val="24"/>
        </w:rPr>
        <w:t xml:space="preserve">about male violence against women.  </w:t>
      </w:r>
    </w:p>
    <w:p w14:paraId="0CF78234" w14:textId="77777777" w:rsidR="00614813" w:rsidRDefault="00614813" w:rsidP="00EA5290">
      <w:pPr>
        <w:pStyle w:val="BodyText"/>
        <w:jc w:val="left"/>
        <w:rPr>
          <w:b w:val="0"/>
        </w:rPr>
      </w:pPr>
    </w:p>
    <w:p w14:paraId="0E4AC6FB" w14:textId="77777777" w:rsidR="00EE7231" w:rsidRDefault="00EE7231" w:rsidP="000D67E8">
      <w:pPr>
        <w:pStyle w:val="BodyText"/>
        <w:jc w:val="left"/>
        <w:rPr>
          <w:b w:val="0"/>
        </w:rPr>
      </w:pPr>
      <w:r>
        <w:rPr>
          <w:b w:val="0"/>
        </w:rPr>
        <w:t xml:space="preserve">Last week, just a few days before </w:t>
      </w:r>
      <w:r w:rsidR="00614813">
        <w:rPr>
          <w:b w:val="0"/>
        </w:rPr>
        <w:t>White Ribbon Day, t</w:t>
      </w:r>
      <w:r w:rsidR="00E64C40" w:rsidRPr="00E64C40">
        <w:rPr>
          <w:b w:val="0"/>
        </w:rPr>
        <w:t>he Wales Audit Office</w:t>
      </w:r>
      <w:r>
        <w:rPr>
          <w:b w:val="0"/>
        </w:rPr>
        <w:t xml:space="preserve"> </w:t>
      </w:r>
      <w:r w:rsidR="00E64C40" w:rsidRPr="00E64C40">
        <w:rPr>
          <w:b w:val="0"/>
        </w:rPr>
        <w:t>published its report</w:t>
      </w:r>
      <w:r>
        <w:rPr>
          <w:b w:val="0"/>
        </w:rPr>
        <w:t xml:space="preserve"> about the </w:t>
      </w:r>
      <w:r w:rsidR="00E64C40" w:rsidRPr="00E64C40">
        <w:rPr>
          <w:b w:val="0"/>
        </w:rPr>
        <w:t xml:space="preserve">implementation of the Violence </w:t>
      </w:r>
      <w:proofErr w:type="gramStart"/>
      <w:r w:rsidR="00E64C40" w:rsidRPr="00E64C40">
        <w:rPr>
          <w:b w:val="0"/>
        </w:rPr>
        <w:t>Against</w:t>
      </w:r>
      <w:proofErr w:type="gramEnd"/>
      <w:r w:rsidR="00E64C40" w:rsidRPr="00E64C40">
        <w:rPr>
          <w:b w:val="0"/>
        </w:rPr>
        <w:t xml:space="preserve"> Women, Domestic Abuse and Sexual Violence (Wales) Act 2015.</w:t>
      </w:r>
      <w:r>
        <w:rPr>
          <w:b w:val="0"/>
        </w:rPr>
        <w:t xml:space="preserve"> </w:t>
      </w:r>
      <w:r w:rsidR="00E64C40" w:rsidRPr="00E64C40">
        <w:rPr>
          <w:b w:val="0"/>
        </w:rPr>
        <w:t xml:space="preserve">The report shows the Act is </w:t>
      </w:r>
      <w:r w:rsidR="00910249">
        <w:rPr>
          <w:b w:val="0"/>
        </w:rPr>
        <w:t>improving</w:t>
      </w:r>
      <w:r w:rsidR="00910249" w:rsidRPr="00E64C40">
        <w:rPr>
          <w:b w:val="0"/>
        </w:rPr>
        <w:t xml:space="preserve"> </w:t>
      </w:r>
      <w:r w:rsidR="00E64C40" w:rsidRPr="00E64C40">
        <w:rPr>
          <w:b w:val="0"/>
        </w:rPr>
        <w:t>services across Wales but that there is more to do.</w:t>
      </w:r>
      <w:r>
        <w:rPr>
          <w:b w:val="0"/>
        </w:rPr>
        <w:t xml:space="preserve"> We welcome the report and its recommendations, which we will take time to reflect on.</w:t>
      </w:r>
    </w:p>
    <w:p w14:paraId="65C0469A" w14:textId="77777777" w:rsidR="00EE7231" w:rsidRDefault="00EE7231" w:rsidP="000D67E8">
      <w:pPr>
        <w:pStyle w:val="BodyText"/>
        <w:jc w:val="left"/>
        <w:rPr>
          <w:b w:val="0"/>
        </w:rPr>
      </w:pPr>
    </w:p>
    <w:p w14:paraId="1C615D5C" w14:textId="77777777" w:rsidR="000D67E8" w:rsidRPr="00E64C40" w:rsidRDefault="00EE7231" w:rsidP="000D67E8">
      <w:pPr>
        <w:pStyle w:val="BodyText"/>
        <w:jc w:val="left"/>
        <w:rPr>
          <w:b w:val="0"/>
        </w:rPr>
      </w:pPr>
      <w:r>
        <w:rPr>
          <w:b w:val="0"/>
        </w:rPr>
        <w:t xml:space="preserve">I want to use White Ribbon Day and the start of 16 Days of Action, to </w:t>
      </w:r>
      <w:r w:rsidR="000D67E8" w:rsidRPr="00DB29B3">
        <w:rPr>
          <w:b w:val="0"/>
        </w:rPr>
        <w:t xml:space="preserve">highlight the many positives contained in the </w:t>
      </w:r>
      <w:r>
        <w:rPr>
          <w:b w:val="0"/>
        </w:rPr>
        <w:t xml:space="preserve">WAO’s </w:t>
      </w:r>
      <w:r w:rsidR="000D67E8" w:rsidRPr="00DB29B3">
        <w:rPr>
          <w:b w:val="0"/>
        </w:rPr>
        <w:t>report,</w:t>
      </w:r>
      <w:r>
        <w:rPr>
          <w:b w:val="0"/>
        </w:rPr>
        <w:t xml:space="preserve"> not least that this </w:t>
      </w:r>
      <w:r w:rsidR="002320AB">
        <w:rPr>
          <w:b w:val="0"/>
        </w:rPr>
        <w:t>ground</w:t>
      </w:r>
      <w:r w:rsidR="00FD0CA2">
        <w:rPr>
          <w:b w:val="0"/>
        </w:rPr>
        <w:t>-</w:t>
      </w:r>
      <w:r w:rsidR="002320AB">
        <w:rPr>
          <w:b w:val="0"/>
        </w:rPr>
        <w:t>breaking</w:t>
      </w:r>
      <w:r>
        <w:rPr>
          <w:b w:val="0"/>
        </w:rPr>
        <w:t xml:space="preserve"> piece of made-in-Wales legislation</w:t>
      </w:r>
      <w:r w:rsidR="000D67E8" w:rsidRPr="00DB29B3">
        <w:rPr>
          <w:b w:val="0"/>
        </w:rPr>
        <w:t xml:space="preserve"> is helping to drive the transformation of serv</w:t>
      </w:r>
      <w:r w:rsidR="000D67E8">
        <w:rPr>
          <w:b w:val="0"/>
        </w:rPr>
        <w:t>ices.</w:t>
      </w:r>
    </w:p>
    <w:p w14:paraId="5E475CF9" w14:textId="77777777" w:rsidR="00E64C40" w:rsidRPr="00E64C40" w:rsidRDefault="00E64C40" w:rsidP="00EA5290">
      <w:pPr>
        <w:pStyle w:val="BodyText"/>
        <w:jc w:val="left"/>
        <w:rPr>
          <w:b w:val="0"/>
        </w:rPr>
      </w:pPr>
      <w:r w:rsidRPr="00E64C40">
        <w:rPr>
          <w:b w:val="0"/>
        </w:rPr>
        <w:t xml:space="preserve"> </w:t>
      </w:r>
    </w:p>
    <w:p w14:paraId="72C6B264" w14:textId="77777777" w:rsidR="00797634" w:rsidRDefault="00E64C40" w:rsidP="00EA5290">
      <w:pPr>
        <w:pStyle w:val="BodyText"/>
        <w:jc w:val="left"/>
        <w:rPr>
          <w:b w:val="0"/>
        </w:rPr>
      </w:pPr>
      <w:r>
        <w:rPr>
          <w:b w:val="0"/>
        </w:rPr>
        <w:t xml:space="preserve">The Welsh Government </w:t>
      </w:r>
      <w:r w:rsidR="00EE7231">
        <w:rPr>
          <w:b w:val="0"/>
        </w:rPr>
        <w:t xml:space="preserve">is </w:t>
      </w:r>
      <w:r>
        <w:rPr>
          <w:b w:val="0"/>
        </w:rPr>
        <w:t xml:space="preserve">committed to making Wales the safest place for women in Europe but this is not a </w:t>
      </w:r>
      <w:r w:rsidR="00EE7231">
        <w:rPr>
          <w:b w:val="0"/>
        </w:rPr>
        <w:t xml:space="preserve">simple </w:t>
      </w:r>
      <w:r>
        <w:rPr>
          <w:b w:val="0"/>
        </w:rPr>
        <w:t>goal</w:t>
      </w:r>
      <w:r w:rsidR="00EE7231">
        <w:rPr>
          <w:b w:val="0"/>
        </w:rPr>
        <w:t xml:space="preserve">, which </w:t>
      </w:r>
      <w:r>
        <w:rPr>
          <w:b w:val="0"/>
        </w:rPr>
        <w:t xml:space="preserve">can be achieved overnight. I want to thank the services that have been </w:t>
      </w:r>
      <w:r w:rsidR="00EE7231">
        <w:rPr>
          <w:b w:val="0"/>
        </w:rPr>
        <w:t xml:space="preserve">working hard, during </w:t>
      </w:r>
      <w:r>
        <w:rPr>
          <w:b w:val="0"/>
        </w:rPr>
        <w:t>this prolonged period of austerity</w:t>
      </w:r>
      <w:r w:rsidR="00EE7231">
        <w:rPr>
          <w:b w:val="0"/>
        </w:rPr>
        <w:t>,</w:t>
      </w:r>
      <w:r>
        <w:rPr>
          <w:b w:val="0"/>
        </w:rPr>
        <w:t xml:space="preserve"> to </w:t>
      </w:r>
      <w:r w:rsidR="00D849EE">
        <w:rPr>
          <w:b w:val="0"/>
        </w:rPr>
        <w:t>prevent violence and abuse</w:t>
      </w:r>
      <w:r w:rsidR="00EE7231">
        <w:rPr>
          <w:b w:val="0"/>
        </w:rPr>
        <w:t>;</w:t>
      </w:r>
      <w:r w:rsidR="00D849EE">
        <w:rPr>
          <w:b w:val="0"/>
        </w:rPr>
        <w:t xml:space="preserve"> to support and protect victims and survivors an</w:t>
      </w:r>
      <w:r w:rsidR="00EE7231">
        <w:rPr>
          <w:b w:val="0"/>
        </w:rPr>
        <w:t xml:space="preserve">d, importantly, </w:t>
      </w:r>
      <w:r w:rsidR="00D849EE">
        <w:rPr>
          <w:b w:val="0"/>
        </w:rPr>
        <w:t>work</w:t>
      </w:r>
      <w:r w:rsidR="00EE7231">
        <w:rPr>
          <w:b w:val="0"/>
        </w:rPr>
        <w:t>ing</w:t>
      </w:r>
      <w:r w:rsidR="00D849EE">
        <w:rPr>
          <w:b w:val="0"/>
        </w:rPr>
        <w:t xml:space="preserve"> with perpetrators to change their behaviour</w:t>
      </w:r>
      <w:r>
        <w:rPr>
          <w:b w:val="0"/>
        </w:rPr>
        <w:t xml:space="preserve">. </w:t>
      </w:r>
      <w:r w:rsidR="00797634">
        <w:rPr>
          <w:b w:val="0"/>
        </w:rPr>
        <w:t xml:space="preserve">I want to give </w:t>
      </w:r>
      <w:r w:rsidR="00D849EE">
        <w:rPr>
          <w:b w:val="0"/>
        </w:rPr>
        <w:t>those services</w:t>
      </w:r>
      <w:r w:rsidR="00797634">
        <w:rPr>
          <w:b w:val="0"/>
        </w:rPr>
        <w:t xml:space="preserve"> the recognition they deserve in achieving as much as they have whil</w:t>
      </w:r>
      <w:r w:rsidR="00EE7231">
        <w:rPr>
          <w:b w:val="0"/>
        </w:rPr>
        <w:t>e</w:t>
      </w:r>
      <w:r w:rsidR="00797634">
        <w:rPr>
          <w:b w:val="0"/>
        </w:rPr>
        <w:t xml:space="preserve"> operating under very difficult circumstances.</w:t>
      </w:r>
    </w:p>
    <w:p w14:paraId="4BB6A2C9" w14:textId="77777777" w:rsidR="00797634" w:rsidRDefault="00797634" w:rsidP="00EA5290">
      <w:pPr>
        <w:pStyle w:val="BodyText"/>
        <w:jc w:val="left"/>
        <w:rPr>
          <w:b w:val="0"/>
        </w:rPr>
      </w:pPr>
    </w:p>
    <w:p w14:paraId="388FC79F" w14:textId="77777777" w:rsidR="00EA5290" w:rsidRDefault="00614813" w:rsidP="00E64C40">
      <w:pPr>
        <w:pStyle w:val="BodyText"/>
        <w:jc w:val="left"/>
        <w:rPr>
          <w:b w:val="0"/>
        </w:rPr>
      </w:pPr>
      <w:proofErr w:type="gramStart"/>
      <w:r>
        <w:rPr>
          <w:b w:val="0"/>
        </w:rPr>
        <w:t xml:space="preserve">Regional VAWDASV partnerships are </w:t>
      </w:r>
      <w:r w:rsidR="00910249">
        <w:rPr>
          <w:b w:val="0"/>
        </w:rPr>
        <w:t>in place</w:t>
      </w:r>
      <w:r>
        <w:rPr>
          <w:b w:val="0"/>
        </w:rPr>
        <w:t xml:space="preserve"> and</w:t>
      </w:r>
      <w:r w:rsidR="00EE7231">
        <w:rPr>
          <w:b w:val="0"/>
        </w:rPr>
        <w:t>,</w:t>
      </w:r>
      <w:r>
        <w:rPr>
          <w:b w:val="0"/>
        </w:rPr>
        <w:t xml:space="preserve"> with support from Welsh Government guidance, are collaborating more effectively, mapping</w:t>
      </w:r>
      <w:r w:rsidR="00910249">
        <w:rPr>
          <w:b w:val="0"/>
        </w:rPr>
        <w:t xml:space="preserve"> and commissioning</w:t>
      </w:r>
      <w:r>
        <w:rPr>
          <w:b w:val="0"/>
        </w:rPr>
        <w:t xml:space="preserve"> services.</w:t>
      </w:r>
      <w:proofErr w:type="gramEnd"/>
      <w:r>
        <w:rPr>
          <w:b w:val="0"/>
        </w:rPr>
        <w:t xml:space="preserve">  </w:t>
      </w:r>
      <w:r w:rsidR="000F1EA2">
        <w:rPr>
          <w:b w:val="0"/>
        </w:rPr>
        <w:t xml:space="preserve">Key </w:t>
      </w:r>
      <w:r w:rsidR="00910249">
        <w:rPr>
          <w:b w:val="0"/>
        </w:rPr>
        <w:t xml:space="preserve">partners </w:t>
      </w:r>
      <w:r w:rsidR="000F1EA2">
        <w:rPr>
          <w:b w:val="0"/>
        </w:rPr>
        <w:t xml:space="preserve">have come together to </w:t>
      </w:r>
      <w:r w:rsidR="00602315">
        <w:rPr>
          <w:b w:val="0"/>
        </w:rPr>
        <w:t xml:space="preserve">explore </w:t>
      </w:r>
      <w:r w:rsidR="000F1EA2">
        <w:rPr>
          <w:b w:val="0"/>
        </w:rPr>
        <w:t xml:space="preserve">how they can make best use of available funding to develop a more sustainable approach, and more professionals than ever are being trained to recognise </w:t>
      </w:r>
      <w:r w:rsidR="00EE7231">
        <w:rPr>
          <w:b w:val="0"/>
        </w:rPr>
        <w:t xml:space="preserve">violence against women, domestic abuse and sexual violence </w:t>
      </w:r>
      <w:r w:rsidR="000F1EA2">
        <w:rPr>
          <w:b w:val="0"/>
        </w:rPr>
        <w:t>and to provide appropriate support.</w:t>
      </w:r>
    </w:p>
    <w:p w14:paraId="7EE9E6FD" w14:textId="77777777" w:rsidR="000F1EA2" w:rsidRDefault="000F1EA2" w:rsidP="00E64C40">
      <w:pPr>
        <w:pStyle w:val="BodyText"/>
        <w:jc w:val="left"/>
        <w:rPr>
          <w:b w:val="0"/>
        </w:rPr>
      </w:pPr>
    </w:p>
    <w:p w14:paraId="6E4F7C02" w14:textId="77777777" w:rsidR="000F1EA2" w:rsidRDefault="000F1EA2" w:rsidP="00E64C40">
      <w:pPr>
        <w:pStyle w:val="BodyText"/>
        <w:jc w:val="left"/>
        <w:rPr>
          <w:b w:val="0"/>
        </w:rPr>
      </w:pPr>
      <w:r>
        <w:rPr>
          <w:b w:val="0"/>
        </w:rPr>
        <w:t xml:space="preserve">Our </w:t>
      </w:r>
      <w:r w:rsidR="00EE7231">
        <w:rPr>
          <w:b w:val="0"/>
        </w:rPr>
        <w:t xml:space="preserve">national training framework </w:t>
      </w:r>
      <w:r>
        <w:rPr>
          <w:b w:val="0"/>
        </w:rPr>
        <w:t xml:space="preserve">has attracted attention </w:t>
      </w:r>
      <w:r w:rsidR="00EE7231">
        <w:rPr>
          <w:b w:val="0"/>
        </w:rPr>
        <w:t xml:space="preserve">throughout </w:t>
      </w:r>
      <w:r w:rsidR="003D31D8">
        <w:rPr>
          <w:b w:val="0"/>
        </w:rPr>
        <w:t>the UK</w:t>
      </w:r>
      <w:r>
        <w:rPr>
          <w:b w:val="0"/>
        </w:rPr>
        <w:t xml:space="preserve">, with approaches </w:t>
      </w:r>
      <w:r w:rsidR="00602315">
        <w:rPr>
          <w:b w:val="0"/>
        </w:rPr>
        <w:t>to deliver our Ask and Act training and calls to include training as a statutory requirement in the UK Domestic Abuse Bill.</w:t>
      </w:r>
    </w:p>
    <w:p w14:paraId="7A553B8E" w14:textId="77777777" w:rsidR="00602315" w:rsidRDefault="00602315" w:rsidP="00E64C40">
      <w:pPr>
        <w:pStyle w:val="BodyText"/>
        <w:jc w:val="left"/>
        <w:rPr>
          <w:b w:val="0"/>
        </w:rPr>
      </w:pPr>
    </w:p>
    <w:p w14:paraId="32DAA6E8" w14:textId="77777777" w:rsidR="00EE7231" w:rsidRDefault="00602315" w:rsidP="00E64C40">
      <w:pPr>
        <w:pStyle w:val="BodyText"/>
        <w:jc w:val="left"/>
        <w:rPr>
          <w:b w:val="0"/>
        </w:rPr>
      </w:pPr>
      <w:r>
        <w:rPr>
          <w:b w:val="0"/>
        </w:rPr>
        <w:t>Our National Advisers, Yasmin Khan, and Nazir Afzal, paid tribute to the tremendous work being taken forward in Wales</w:t>
      </w:r>
      <w:r w:rsidR="00EE7231">
        <w:rPr>
          <w:b w:val="0"/>
        </w:rPr>
        <w:t xml:space="preserve"> in their annual report in September.</w:t>
      </w:r>
      <w:r>
        <w:rPr>
          <w:b w:val="0"/>
        </w:rPr>
        <w:t xml:space="preserve"> </w:t>
      </w:r>
    </w:p>
    <w:p w14:paraId="0941D08D" w14:textId="77777777" w:rsidR="00EE7231" w:rsidRDefault="00EE7231" w:rsidP="00E64C40">
      <w:pPr>
        <w:pStyle w:val="BodyText"/>
        <w:jc w:val="left"/>
        <w:rPr>
          <w:b w:val="0"/>
        </w:rPr>
      </w:pPr>
    </w:p>
    <w:p w14:paraId="3CEA6287" w14:textId="77777777" w:rsidR="00614813" w:rsidRDefault="00602315" w:rsidP="00E64C40">
      <w:pPr>
        <w:pStyle w:val="BodyText"/>
        <w:jc w:val="left"/>
        <w:rPr>
          <w:b w:val="0"/>
        </w:rPr>
      </w:pPr>
      <w:r>
        <w:rPr>
          <w:b w:val="0"/>
        </w:rPr>
        <w:t>We agree there is</w:t>
      </w:r>
      <w:r w:rsidR="00EE7231">
        <w:rPr>
          <w:b w:val="0"/>
        </w:rPr>
        <w:t xml:space="preserve"> </w:t>
      </w:r>
      <w:r w:rsidR="003D31D8">
        <w:rPr>
          <w:b w:val="0"/>
        </w:rPr>
        <w:t xml:space="preserve">more to </w:t>
      </w:r>
      <w:r w:rsidR="00EE7231">
        <w:rPr>
          <w:b w:val="0"/>
        </w:rPr>
        <w:t xml:space="preserve">do </w:t>
      </w:r>
      <w:r w:rsidR="003D31D8">
        <w:rPr>
          <w:b w:val="0"/>
        </w:rPr>
        <w:t xml:space="preserve">and </w:t>
      </w:r>
      <w:r w:rsidR="00EE7231">
        <w:rPr>
          <w:b w:val="0"/>
        </w:rPr>
        <w:t xml:space="preserve">we are working with organisations and partners </w:t>
      </w:r>
      <w:r w:rsidR="003D31D8">
        <w:rPr>
          <w:b w:val="0"/>
        </w:rPr>
        <w:t>across Wales to direct and support efforts</w:t>
      </w:r>
      <w:r w:rsidR="00EE7231">
        <w:rPr>
          <w:b w:val="0"/>
        </w:rPr>
        <w:t xml:space="preserve">. We want to work collectively to end </w:t>
      </w:r>
      <w:r w:rsidR="00D849EE">
        <w:rPr>
          <w:b w:val="0"/>
        </w:rPr>
        <w:t>violence against women, domestic abuse and sexual violence</w:t>
      </w:r>
      <w:r w:rsidR="00EE7231">
        <w:rPr>
          <w:b w:val="0"/>
        </w:rPr>
        <w:t xml:space="preserve"> in Wales</w:t>
      </w:r>
      <w:r w:rsidR="00D849EE">
        <w:rPr>
          <w:b w:val="0"/>
        </w:rPr>
        <w:t>.</w:t>
      </w:r>
    </w:p>
    <w:p w14:paraId="06D29C74" w14:textId="77777777" w:rsidR="00614813" w:rsidRDefault="00614813" w:rsidP="00E64C40">
      <w:pPr>
        <w:pStyle w:val="BodyText"/>
        <w:jc w:val="left"/>
        <w:rPr>
          <w:b w:val="0"/>
        </w:rPr>
      </w:pPr>
    </w:p>
    <w:p w14:paraId="58C8C596" w14:textId="77777777" w:rsidR="00A845A9" w:rsidRPr="00E64C40" w:rsidRDefault="00A845A9" w:rsidP="00A845A9"/>
    <w:sectPr w:rsidR="00A845A9" w:rsidRPr="00E64C40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59445" w14:textId="77777777" w:rsidR="000704CD" w:rsidRDefault="000704CD">
      <w:r>
        <w:separator/>
      </w:r>
    </w:p>
  </w:endnote>
  <w:endnote w:type="continuationSeparator" w:id="0">
    <w:p w14:paraId="6F2C2219" w14:textId="77777777" w:rsidR="000704CD" w:rsidRDefault="0007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08782" w14:textId="77777777" w:rsidR="00522815" w:rsidRDefault="0052281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B5799" w14:textId="77777777" w:rsidR="00522815" w:rsidRDefault="00522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9C9A8" w14:textId="77777777" w:rsidR="00522815" w:rsidRDefault="00522815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D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39DCE4" w14:textId="77777777" w:rsidR="00522815" w:rsidRDefault="005228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BC040" w14:textId="77777777" w:rsidR="00522815" w:rsidRPr="005D2A41" w:rsidRDefault="00522815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E2D1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47B50DB" w14:textId="77777777" w:rsidR="00522815" w:rsidRPr="00A845A9" w:rsidRDefault="00522815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B5C5B" w14:textId="77777777" w:rsidR="000704CD" w:rsidRDefault="000704CD">
      <w:r>
        <w:separator/>
      </w:r>
    </w:p>
  </w:footnote>
  <w:footnote w:type="continuationSeparator" w:id="0">
    <w:p w14:paraId="3086713B" w14:textId="77777777" w:rsidR="000704CD" w:rsidRDefault="0007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72884" w14:textId="77777777" w:rsidR="00522815" w:rsidRDefault="00522815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98F68E9" wp14:editId="0DB8A82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7A3FD3" w14:textId="77777777" w:rsidR="00522815" w:rsidRDefault="00522815">
    <w:pPr>
      <w:pStyle w:val="Header"/>
    </w:pPr>
  </w:p>
  <w:p w14:paraId="6AEF3C65" w14:textId="77777777" w:rsidR="00522815" w:rsidRDefault="00522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704CD"/>
    <w:rsid w:val="00082B81"/>
    <w:rsid w:val="00090C3D"/>
    <w:rsid w:val="00097118"/>
    <w:rsid w:val="000C3A52"/>
    <w:rsid w:val="000C53DB"/>
    <w:rsid w:val="000C5E9B"/>
    <w:rsid w:val="000D67E8"/>
    <w:rsid w:val="000F1EA2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1F4E96"/>
    <w:rsid w:val="0020396C"/>
    <w:rsid w:val="00214B25"/>
    <w:rsid w:val="00223E62"/>
    <w:rsid w:val="002320AB"/>
    <w:rsid w:val="00274F08"/>
    <w:rsid w:val="002762E3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D31D8"/>
    <w:rsid w:val="00412673"/>
    <w:rsid w:val="0043031D"/>
    <w:rsid w:val="0046757C"/>
    <w:rsid w:val="00522815"/>
    <w:rsid w:val="00560F1F"/>
    <w:rsid w:val="00574BB3"/>
    <w:rsid w:val="005A22E2"/>
    <w:rsid w:val="005B030B"/>
    <w:rsid w:val="005D2A41"/>
    <w:rsid w:val="005D7663"/>
    <w:rsid w:val="005F1659"/>
    <w:rsid w:val="00602315"/>
    <w:rsid w:val="00603548"/>
    <w:rsid w:val="00614813"/>
    <w:rsid w:val="00654C0A"/>
    <w:rsid w:val="006633C7"/>
    <w:rsid w:val="00663F04"/>
    <w:rsid w:val="00670227"/>
    <w:rsid w:val="006814BD"/>
    <w:rsid w:val="0069133F"/>
    <w:rsid w:val="006B340E"/>
    <w:rsid w:val="006B461D"/>
    <w:rsid w:val="006D20DB"/>
    <w:rsid w:val="006E0A2C"/>
    <w:rsid w:val="00703993"/>
    <w:rsid w:val="0073380E"/>
    <w:rsid w:val="00743B79"/>
    <w:rsid w:val="007523BC"/>
    <w:rsid w:val="00752C48"/>
    <w:rsid w:val="00797634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669D4"/>
    <w:rsid w:val="00877BD2"/>
    <w:rsid w:val="008B7927"/>
    <w:rsid w:val="008D1E0B"/>
    <w:rsid w:val="008F0CC6"/>
    <w:rsid w:val="008F789E"/>
    <w:rsid w:val="00905771"/>
    <w:rsid w:val="00910249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2D11"/>
    <w:rsid w:val="00AF056B"/>
    <w:rsid w:val="00B049B1"/>
    <w:rsid w:val="00B239BA"/>
    <w:rsid w:val="00B468BB"/>
    <w:rsid w:val="00B81F17"/>
    <w:rsid w:val="00C43B4A"/>
    <w:rsid w:val="00C64FA5"/>
    <w:rsid w:val="00C84A12"/>
    <w:rsid w:val="00CD0043"/>
    <w:rsid w:val="00CF3DC5"/>
    <w:rsid w:val="00D017E2"/>
    <w:rsid w:val="00D16D97"/>
    <w:rsid w:val="00D27F42"/>
    <w:rsid w:val="00D84713"/>
    <w:rsid w:val="00D849EE"/>
    <w:rsid w:val="00DD4B82"/>
    <w:rsid w:val="00E1556F"/>
    <w:rsid w:val="00E3419E"/>
    <w:rsid w:val="00E47B1A"/>
    <w:rsid w:val="00E631B1"/>
    <w:rsid w:val="00E64C40"/>
    <w:rsid w:val="00EA5290"/>
    <w:rsid w:val="00EB248F"/>
    <w:rsid w:val="00EB5F93"/>
    <w:rsid w:val="00EC0568"/>
    <w:rsid w:val="00EE721A"/>
    <w:rsid w:val="00EE7231"/>
    <w:rsid w:val="00F0272E"/>
    <w:rsid w:val="00F2438B"/>
    <w:rsid w:val="00F81C33"/>
    <w:rsid w:val="00F923C2"/>
    <w:rsid w:val="00F97613"/>
    <w:rsid w:val="00FC5162"/>
    <w:rsid w:val="00FD0CA2"/>
    <w:rsid w:val="00FD3C3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7507E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A28179021</value>
    </field>
    <field name="Objective-Title">
      <value order="0">MA-P-JH-5645-19 Written Statement on White Ribbon Day - English</value>
    </field>
    <field name="Objective-Description">
      <value order="0"/>
    </field>
    <field name="Objective-CreationStamp">
      <value order="0">2019-11-20T11:23:32Z</value>
    </field>
    <field name="Objective-IsApproved">
      <value order="0">false</value>
    </field>
    <field name="Objective-IsPublished">
      <value order="0">true</value>
    </field>
    <field name="Objective-DatePublished">
      <value order="0">2019-11-25T14:01:23Z</value>
    </field>
    <field name="Objective-ModificationStamp">
      <value order="0">2019-11-25T14:01:23Z</value>
    </field>
    <field name="Objective-Owner">
      <value order="0">Grimshaw, Christine (EPS - Communities)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Communities - Finance:Financial Codes &amp; Reference Information:Communities  - Domestic Abuse Team:Ministerials:2019:Jane Hutt - Deputy Minister &amp; Chief Whip - Ministerial Advice - Cabinet Papers - Communities Divison - Violence against Women Domestic Abuse &amp; Sexual Violence - 2019:MA-P-JH-5645-19 Written Statement on White Ribbon Day</value>
    </field>
    <field name="Objective-Parent">
      <value order="0">MA-P-JH-5645-19 Written Statement on White Ribbon Day</value>
    </field>
    <field name="Objective-State">
      <value order="0">Published</value>
    </field>
    <field name="Objective-VersionId">
      <value order="0">vA56236563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qA1372715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2019-11-20T00:00:00Z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2019-11-25T00:00:00+00:00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AD84225B-0CF8-4F32-958A-6FFA3BDDDB85}"/>
</file>

<file path=customXml/itemProps3.xml><?xml version="1.0" encoding="utf-8"?>
<ds:datastoreItem xmlns:ds="http://schemas.openxmlformats.org/officeDocument/2006/customXml" ds:itemID="{058C0368-93FF-4AF7-A319-176835AAC7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459E7-2DF4-4F42-8661-CA3ECB3E547E}">
  <ds:schemaRefs>
    <ds:schemaRef ds:uri="fad5256b-9034-4098-a484-2992d39a629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Day for the Elimination of Violence Against Women</dc:title>
  <dc:creator>burnsc</dc:creator>
  <cp:lastModifiedBy>Oxenham, James (OFM - Cabinet Division)</cp:lastModifiedBy>
  <cp:revision>2</cp:revision>
  <cp:lastPrinted>2011-05-27T10:19:00Z</cp:lastPrinted>
  <dcterms:created xsi:type="dcterms:W3CDTF">2019-11-25T14:06:00Z</dcterms:created>
  <dcterms:modified xsi:type="dcterms:W3CDTF">2019-11-25T14:06:00Z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A28179021</vt:lpwstr>
  </property>
  <property fmtid="{D5CDD505-2E9C-101B-9397-08002B2CF9AE}" pid="4" name="Objective-Title">
    <vt:lpwstr>MA-P-JH-5645-19 Written Statement on White Ribbon Day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2019-11-20T11:23:40Z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2019-11-25T14:01:23Z</vt:filetime>
  </property>
  <property fmtid="{D5CDD505-2E9C-101B-9397-08002B2CF9AE}" pid="10" name="Objective-ModificationStamp">
    <vt:filetime>2019-11-25T14:01:23Z</vt:filetime>
  </property>
  <property fmtid="{D5CDD505-2E9C-101B-9397-08002B2CF9AE}" pid="11" name="Objective-Owner">
    <vt:lpwstr>Grimshaw, Christine (EPS - Communities)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Communities - Finance:Financial Codes &amp; Reference Information:Comm</vt:lpwstr>
  </property>
  <property fmtid="{D5CDD505-2E9C-101B-9397-08002B2CF9AE}" pid="13" name="Objective-Parent">
    <vt:lpwstr>MA-P-JH-5645-19 Written Statement on White Ribbon Day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vA56236563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2019-11-20T00:00:00Z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