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7E892" w14:textId="77777777" w:rsidR="001A39E2" w:rsidRDefault="001A39E2" w:rsidP="001A39E2">
      <w:pPr>
        <w:jc w:val="right"/>
        <w:rPr>
          <w:b/>
        </w:rPr>
      </w:pPr>
    </w:p>
    <w:p w14:paraId="51620FD7" w14:textId="77777777" w:rsidR="00A845A9" w:rsidRDefault="00A26F3C" w:rsidP="00A845A9">
      <w:pPr>
        <w:pStyle w:val="Heading1"/>
        <w:rPr>
          <w:color w:val="FF0000"/>
        </w:rPr>
      </w:pPr>
      <w:r w:rsidRPr="00A204C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0DA31C0" wp14:editId="7DB389E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12700" r="508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B351557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" o:allowincell="f" strokecolor="red" strokeweight="1.5pt">
                <o:lock v:ext="edit" shapetype="f"/>
              </v:line>
            </w:pict>
          </mc:Fallback>
        </mc:AlternateContent>
      </w:r>
    </w:p>
    <w:p w14:paraId="3A068D0A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285D7B9F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255C4513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5FD2BA39" w14:textId="77777777" w:rsidR="00A845A9" w:rsidRPr="00CE48F3" w:rsidRDefault="00A26F3C" w:rsidP="00A845A9">
      <w:pPr>
        <w:rPr>
          <w:b/>
          <w:color w:val="FF0000"/>
        </w:rPr>
      </w:pPr>
      <w:r w:rsidRPr="00A204C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BBD9C1C" wp14:editId="641AC57F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12700" r="508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5413B7F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" o:allowincell="f" strokecolor="red" strokeweight="1.5pt">
                <o:lock v:ext="edit" shapetype="f"/>
              </v:line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39A382C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F121F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8A6FAF1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5B48E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51CB6F5" w14:textId="77777777" w:rsidR="00EA5290" w:rsidRPr="00670227" w:rsidRDefault="00B8067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>Increasing the Scale and Rate of Residential Energy Efficiency Retrofit in Wales</w:t>
            </w:r>
            <w:bookmarkEnd w:id="0"/>
          </w:p>
        </w:tc>
      </w:tr>
      <w:tr w:rsidR="00EA5290" w:rsidRPr="00A011A1" w14:paraId="7FB82E9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D322F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B14C2" w14:textId="1678414E" w:rsidR="00EA5290" w:rsidRPr="00670227" w:rsidRDefault="009B56F0" w:rsidP="009B56F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16th </w:t>
            </w:r>
            <w:r w:rsidR="009A7369">
              <w:rPr>
                <w:rFonts w:ascii="Arial" w:hAnsi="Arial" w:cs="Arial"/>
                <w:b/>
                <w:bCs/>
                <w:sz w:val="24"/>
                <w:szCs w:val="24"/>
              </w:rPr>
              <w:t>November 2017</w:t>
            </w:r>
          </w:p>
        </w:tc>
      </w:tr>
      <w:tr w:rsidR="00EA5290" w:rsidRPr="00A011A1" w14:paraId="0D70206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04812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9C60F" w14:textId="77777777" w:rsidR="00EA5290" w:rsidRPr="00670227" w:rsidRDefault="00432048" w:rsidP="009625C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Lesley Griffiths, Cabinet Secretary for </w:t>
            </w:r>
            <w:r w:rsidR="005B7DBE" w:rsidRPr="005B7DB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Energy, Planning and Rural Affairs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and </w:t>
            </w:r>
            <w:r w:rsidR="009625C5">
              <w:rPr>
                <w:rFonts w:ascii="Arial" w:hAnsi="Arial" w:cs="Arial"/>
                <w:b/>
                <w:bCs/>
                <w:sz w:val="24"/>
                <w:szCs w:val="24"/>
              </w:rPr>
              <w:t>Rebecca Evans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9625C5" w:rsidRPr="009625C5">
              <w:rPr>
                <w:rFonts w:ascii="Arial" w:hAnsi="Arial" w:cs="Arial"/>
                <w:b/>
                <w:bCs/>
                <w:sz w:val="24"/>
                <w:szCs w:val="24"/>
              </w:rPr>
              <w:t>Minister for Housing and Regeneration</w:t>
            </w:r>
          </w:p>
        </w:tc>
      </w:tr>
    </w:tbl>
    <w:p w14:paraId="2197683C" w14:textId="77777777" w:rsidR="006C627E" w:rsidRDefault="006C627E" w:rsidP="006C627E"/>
    <w:p w14:paraId="48867959" w14:textId="78C7B606" w:rsidR="004947F7" w:rsidRDefault="00351469" w:rsidP="00594511">
      <w:pPr>
        <w:rPr>
          <w:rFonts w:ascii="Arial" w:eastAsia="Calibri" w:hAnsi="Arial" w:cs="Arial"/>
          <w:sz w:val="24"/>
          <w:szCs w:val="24"/>
        </w:rPr>
      </w:pPr>
      <w:r w:rsidRPr="00A0675B">
        <w:rPr>
          <w:rFonts w:ascii="Arial" w:eastAsia="Calibri" w:hAnsi="Arial" w:cs="Arial"/>
          <w:sz w:val="24"/>
          <w:szCs w:val="24"/>
        </w:rPr>
        <w:t xml:space="preserve">The Environment Act </w:t>
      </w:r>
      <w:r w:rsidR="00DD3C7C" w:rsidRPr="00A0675B">
        <w:rPr>
          <w:rFonts w:ascii="Arial" w:eastAsia="Calibri" w:hAnsi="Arial" w:cs="Arial"/>
          <w:sz w:val="24"/>
          <w:szCs w:val="24"/>
        </w:rPr>
        <w:t>sets</w:t>
      </w:r>
      <w:r w:rsidRPr="00A0675B">
        <w:rPr>
          <w:rFonts w:ascii="Arial" w:eastAsia="Calibri" w:hAnsi="Arial" w:cs="Arial"/>
          <w:sz w:val="24"/>
          <w:szCs w:val="24"/>
        </w:rPr>
        <w:t xml:space="preserve"> </w:t>
      </w:r>
      <w:r w:rsidR="004947F7" w:rsidRPr="00A0675B">
        <w:rPr>
          <w:rFonts w:ascii="Arial" w:eastAsia="Calibri" w:hAnsi="Arial" w:cs="Arial"/>
          <w:sz w:val="24"/>
          <w:szCs w:val="24"/>
        </w:rPr>
        <w:t>out our ambition to</w:t>
      </w:r>
      <w:r w:rsidR="004947F7" w:rsidRPr="00834D60">
        <w:rPr>
          <w:rFonts w:ascii="Arial" w:hAnsi="Arial" w:cs="Arial"/>
          <w:color w:val="333333"/>
          <w:sz w:val="24"/>
          <w:szCs w:val="24"/>
          <w:lang w:val="en"/>
        </w:rPr>
        <w:t xml:space="preserve"> </w:t>
      </w:r>
      <w:r w:rsidR="004947F7" w:rsidRPr="00147222">
        <w:rPr>
          <w:rFonts w:ascii="Arial" w:hAnsi="Arial" w:cs="Arial"/>
          <w:color w:val="000000" w:themeColor="text1"/>
          <w:sz w:val="24"/>
          <w:szCs w:val="24"/>
          <w:lang w:val="en"/>
        </w:rPr>
        <w:t>reduce emissions in Wales by 80% by 2050. The evidence tells us that to do this</w:t>
      </w:r>
      <w:r w:rsidR="001E5C09">
        <w:rPr>
          <w:rFonts w:ascii="Arial" w:hAnsi="Arial" w:cs="Arial"/>
          <w:color w:val="000000" w:themeColor="text1"/>
          <w:sz w:val="24"/>
          <w:szCs w:val="24"/>
          <w:lang w:val="en"/>
        </w:rPr>
        <w:t>,</w:t>
      </w:r>
      <w:r w:rsidR="004947F7" w:rsidRPr="00147222">
        <w:rPr>
          <w:rFonts w:ascii="Arial" w:hAnsi="Arial" w:cs="Arial"/>
          <w:color w:val="000000" w:themeColor="text1"/>
          <w:sz w:val="24"/>
          <w:szCs w:val="24"/>
          <w:lang w:val="en"/>
        </w:rPr>
        <w:t xml:space="preserve"> </w:t>
      </w:r>
      <w:r w:rsidRPr="00A0675B">
        <w:rPr>
          <w:rFonts w:ascii="Arial" w:eastAsia="Calibri" w:hAnsi="Arial" w:cs="Arial"/>
          <w:sz w:val="24"/>
          <w:szCs w:val="24"/>
        </w:rPr>
        <w:t xml:space="preserve">emissions from buildings will need to </w:t>
      </w:r>
      <w:r w:rsidR="003F22AE">
        <w:rPr>
          <w:rFonts w:ascii="Arial" w:eastAsia="Calibri" w:hAnsi="Arial" w:cs="Arial"/>
          <w:sz w:val="24"/>
          <w:szCs w:val="24"/>
        </w:rPr>
        <w:t xml:space="preserve">be </w:t>
      </w:r>
      <w:r w:rsidRPr="00A0675B">
        <w:rPr>
          <w:rFonts w:ascii="Arial" w:eastAsia="Calibri" w:hAnsi="Arial" w:cs="Arial"/>
          <w:sz w:val="24"/>
          <w:szCs w:val="24"/>
        </w:rPr>
        <w:t>close to zero.</w:t>
      </w:r>
      <w:r w:rsidRPr="00F200A9">
        <w:rPr>
          <w:rFonts w:ascii="Arial" w:eastAsia="Calibri" w:hAnsi="Arial" w:cs="Arial"/>
          <w:sz w:val="24"/>
          <w:szCs w:val="24"/>
        </w:rPr>
        <w:t xml:space="preserve"> </w:t>
      </w:r>
      <w:r w:rsidR="004947F7">
        <w:rPr>
          <w:rFonts w:ascii="Arial" w:hAnsi="Arial" w:cs="Arial"/>
          <w:sz w:val="24"/>
          <w:szCs w:val="24"/>
        </w:rPr>
        <w:t xml:space="preserve">Currently, </w:t>
      </w:r>
      <w:r w:rsidR="004947F7" w:rsidRPr="00EE52A9">
        <w:rPr>
          <w:rFonts w:ascii="Arial" w:hAnsi="Arial" w:cs="Arial"/>
          <w:sz w:val="24"/>
          <w:szCs w:val="24"/>
        </w:rPr>
        <w:t>emissions from homes equate to approximately 15% of Wales’ total emissions.</w:t>
      </w:r>
      <w:r w:rsidR="004947F7" w:rsidRPr="00F200A9">
        <w:rPr>
          <w:rFonts w:ascii="Arial" w:hAnsi="Arial" w:cs="Arial"/>
          <w:sz w:val="24"/>
          <w:szCs w:val="24"/>
        </w:rPr>
        <w:t xml:space="preserve"> </w:t>
      </w:r>
      <w:r w:rsidR="004947F7">
        <w:rPr>
          <w:rFonts w:ascii="Arial" w:hAnsi="Arial" w:cs="Arial"/>
          <w:sz w:val="24"/>
          <w:szCs w:val="24"/>
        </w:rPr>
        <w:t xml:space="preserve"> </w:t>
      </w:r>
    </w:p>
    <w:p w14:paraId="69EA23F8" w14:textId="77777777" w:rsidR="004947F7" w:rsidRDefault="004947F7" w:rsidP="00594511">
      <w:pPr>
        <w:rPr>
          <w:rFonts w:ascii="Arial" w:eastAsia="Calibri" w:hAnsi="Arial" w:cs="Arial"/>
          <w:sz w:val="24"/>
          <w:szCs w:val="24"/>
        </w:rPr>
      </w:pPr>
    </w:p>
    <w:p w14:paraId="5672DCB9" w14:textId="4CD9399F" w:rsidR="00351469" w:rsidRPr="00834D60" w:rsidRDefault="00D57658" w:rsidP="00594511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Achieving reduced emissions</w:t>
      </w:r>
      <w:r w:rsidR="00875338">
        <w:rPr>
          <w:rFonts w:ascii="Arial" w:eastAsia="Calibri" w:hAnsi="Arial" w:cs="Arial"/>
          <w:sz w:val="24"/>
          <w:szCs w:val="24"/>
        </w:rPr>
        <w:t xml:space="preserve"> of this scale</w:t>
      </w:r>
      <w:r w:rsidR="00351469" w:rsidRPr="00F200A9">
        <w:rPr>
          <w:rFonts w:ascii="Arial" w:eastAsia="Calibri" w:hAnsi="Arial" w:cs="Arial"/>
          <w:sz w:val="24"/>
          <w:szCs w:val="24"/>
        </w:rPr>
        <w:t xml:space="preserve"> will require </w:t>
      </w:r>
      <w:r w:rsidR="00DD3C7C" w:rsidRPr="00F200A9">
        <w:rPr>
          <w:rFonts w:ascii="Arial" w:eastAsia="Calibri" w:hAnsi="Arial" w:cs="Arial"/>
          <w:sz w:val="24"/>
          <w:szCs w:val="24"/>
        </w:rPr>
        <w:t xml:space="preserve">new </w:t>
      </w:r>
      <w:r w:rsidR="004947F7">
        <w:rPr>
          <w:rFonts w:ascii="Arial" w:eastAsia="Calibri" w:hAnsi="Arial" w:cs="Arial"/>
          <w:sz w:val="24"/>
          <w:szCs w:val="24"/>
        </w:rPr>
        <w:t xml:space="preserve">homes and buildings to be much more energy efficient. It will require </w:t>
      </w:r>
      <w:r w:rsidR="00DD3C7C" w:rsidRPr="00F200A9">
        <w:rPr>
          <w:rFonts w:ascii="Arial" w:eastAsia="Calibri" w:hAnsi="Arial" w:cs="Arial"/>
          <w:sz w:val="24"/>
          <w:szCs w:val="24"/>
        </w:rPr>
        <w:t>energy efficient appliances and changes to the way we heat our buildings</w:t>
      </w:r>
      <w:r w:rsidR="004947F7">
        <w:rPr>
          <w:rFonts w:ascii="Arial" w:eastAsia="Calibri" w:hAnsi="Arial" w:cs="Arial"/>
          <w:sz w:val="24"/>
          <w:szCs w:val="24"/>
        </w:rPr>
        <w:t xml:space="preserve">. </w:t>
      </w:r>
      <w:r w:rsidR="003F5F81">
        <w:rPr>
          <w:rFonts w:ascii="Arial" w:eastAsia="Calibri" w:hAnsi="Arial" w:cs="Arial"/>
          <w:sz w:val="24"/>
          <w:szCs w:val="24"/>
        </w:rPr>
        <w:t>Crucially, i</w:t>
      </w:r>
      <w:r w:rsidR="00DD3C7C" w:rsidRPr="00F200A9">
        <w:rPr>
          <w:rFonts w:ascii="Arial" w:eastAsia="Calibri" w:hAnsi="Arial" w:cs="Arial"/>
          <w:sz w:val="24"/>
          <w:szCs w:val="24"/>
        </w:rPr>
        <w:t xml:space="preserve">t will also require a </w:t>
      </w:r>
      <w:r w:rsidR="004947F7">
        <w:rPr>
          <w:rFonts w:ascii="Arial" w:eastAsia="Calibri" w:hAnsi="Arial" w:cs="Arial"/>
          <w:sz w:val="24"/>
          <w:szCs w:val="24"/>
        </w:rPr>
        <w:t>dramatic up-scaling</w:t>
      </w:r>
      <w:r w:rsidR="00351469" w:rsidRPr="00F200A9">
        <w:rPr>
          <w:rFonts w:ascii="Arial" w:eastAsia="Calibri" w:hAnsi="Arial" w:cs="Arial"/>
          <w:sz w:val="24"/>
          <w:szCs w:val="24"/>
        </w:rPr>
        <w:t xml:space="preserve"> of </w:t>
      </w:r>
      <w:r w:rsidR="004947F7">
        <w:rPr>
          <w:rFonts w:ascii="Arial" w:eastAsia="Calibri" w:hAnsi="Arial" w:cs="Arial"/>
          <w:sz w:val="24"/>
          <w:szCs w:val="24"/>
        </w:rPr>
        <w:t>energy efficiency retrofit works on existing homes.</w:t>
      </w:r>
      <w:r w:rsidR="004947F7" w:rsidRPr="004947F7">
        <w:rPr>
          <w:rFonts w:ascii="Arial" w:hAnsi="Arial" w:cs="Arial"/>
          <w:sz w:val="24"/>
          <w:szCs w:val="24"/>
        </w:rPr>
        <w:t xml:space="preserve"> </w:t>
      </w:r>
      <w:r w:rsidR="004947F7">
        <w:rPr>
          <w:rFonts w:ascii="Arial" w:hAnsi="Arial" w:cs="Arial"/>
          <w:sz w:val="24"/>
          <w:szCs w:val="24"/>
        </w:rPr>
        <w:t>Around</w:t>
      </w:r>
      <w:r w:rsidR="00351469" w:rsidRPr="00F200A9">
        <w:rPr>
          <w:rFonts w:ascii="Arial" w:hAnsi="Arial" w:cs="Arial"/>
          <w:sz w:val="24"/>
          <w:szCs w:val="24"/>
        </w:rPr>
        <w:t xml:space="preserve"> 70</w:t>
      </w:r>
      <w:r w:rsidR="00D54260">
        <w:rPr>
          <w:rFonts w:ascii="Arial" w:hAnsi="Arial" w:cs="Arial"/>
          <w:sz w:val="24"/>
          <w:szCs w:val="24"/>
        </w:rPr>
        <w:t>%</w:t>
      </w:r>
      <w:r w:rsidR="00351469" w:rsidRPr="00F200A9">
        <w:rPr>
          <w:rFonts w:ascii="Arial" w:hAnsi="Arial" w:cs="Arial"/>
          <w:sz w:val="24"/>
          <w:szCs w:val="24"/>
        </w:rPr>
        <w:t xml:space="preserve"> of </w:t>
      </w:r>
      <w:r w:rsidR="004947F7">
        <w:rPr>
          <w:rFonts w:ascii="Arial" w:hAnsi="Arial" w:cs="Arial"/>
          <w:sz w:val="24"/>
          <w:szCs w:val="24"/>
        </w:rPr>
        <w:t xml:space="preserve">homes that will </w:t>
      </w:r>
      <w:r w:rsidR="00351469" w:rsidRPr="00F200A9">
        <w:rPr>
          <w:rFonts w:ascii="Arial" w:hAnsi="Arial" w:cs="Arial"/>
          <w:sz w:val="24"/>
          <w:szCs w:val="24"/>
        </w:rPr>
        <w:t xml:space="preserve">exist in the 2050s </w:t>
      </w:r>
      <w:r w:rsidR="004947F7">
        <w:rPr>
          <w:rFonts w:ascii="Arial" w:hAnsi="Arial" w:cs="Arial"/>
          <w:sz w:val="24"/>
          <w:szCs w:val="24"/>
        </w:rPr>
        <w:t>will</w:t>
      </w:r>
      <w:r w:rsidR="00351469" w:rsidRPr="00F200A9">
        <w:rPr>
          <w:rFonts w:ascii="Arial" w:hAnsi="Arial" w:cs="Arial"/>
          <w:sz w:val="24"/>
          <w:szCs w:val="24"/>
        </w:rPr>
        <w:t xml:space="preserve"> have been built before 2000</w:t>
      </w:r>
      <w:r w:rsidR="004947F7">
        <w:rPr>
          <w:rFonts w:ascii="Arial" w:hAnsi="Arial" w:cs="Arial"/>
          <w:sz w:val="24"/>
          <w:szCs w:val="24"/>
        </w:rPr>
        <w:t xml:space="preserve"> and we </w:t>
      </w:r>
      <w:r w:rsidR="00351469" w:rsidRPr="00F200A9">
        <w:rPr>
          <w:rFonts w:ascii="Arial" w:hAnsi="Arial" w:cs="Arial"/>
          <w:sz w:val="24"/>
          <w:szCs w:val="24"/>
        </w:rPr>
        <w:t xml:space="preserve">have some of the oldest and least thermally-efficient building stock in Europe. </w:t>
      </w:r>
      <w:r w:rsidR="009A1395">
        <w:rPr>
          <w:rStyle w:val="A8"/>
          <w:rFonts w:ascii="Arial" w:hAnsi="Arial" w:cs="Arial"/>
          <w:sz w:val="24"/>
          <w:szCs w:val="24"/>
        </w:rPr>
        <w:t xml:space="preserve">Improving their energy efficiency </w:t>
      </w:r>
      <w:r w:rsidR="00B60B4F" w:rsidRPr="00F200A9">
        <w:rPr>
          <w:rStyle w:val="A8"/>
          <w:rFonts w:ascii="Arial" w:hAnsi="Arial" w:cs="Arial"/>
          <w:sz w:val="24"/>
          <w:szCs w:val="24"/>
        </w:rPr>
        <w:t>is the most cost-effective means of meeting our commitments to reduce carbon emissions</w:t>
      </w:r>
      <w:r w:rsidR="00147222">
        <w:rPr>
          <w:rStyle w:val="A8"/>
          <w:rFonts w:ascii="Arial" w:hAnsi="Arial" w:cs="Arial"/>
          <w:sz w:val="24"/>
          <w:szCs w:val="24"/>
        </w:rPr>
        <w:t>,</w:t>
      </w:r>
      <w:r w:rsidR="00B60B4F" w:rsidRPr="00F200A9">
        <w:rPr>
          <w:rStyle w:val="A8"/>
          <w:rFonts w:ascii="Arial" w:hAnsi="Arial" w:cs="Arial"/>
          <w:sz w:val="24"/>
          <w:szCs w:val="24"/>
        </w:rPr>
        <w:t xml:space="preserve"> it lowers costs for consumers and </w:t>
      </w:r>
      <w:r w:rsidR="00834D60">
        <w:rPr>
          <w:rStyle w:val="A8"/>
          <w:rFonts w:ascii="Arial" w:hAnsi="Arial" w:cs="Arial"/>
          <w:sz w:val="24"/>
          <w:szCs w:val="24"/>
        </w:rPr>
        <w:t xml:space="preserve">directly </w:t>
      </w:r>
      <w:r w:rsidR="00B60B4F" w:rsidRPr="00F200A9">
        <w:rPr>
          <w:rStyle w:val="A8"/>
          <w:rFonts w:ascii="Arial" w:hAnsi="Arial" w:cs="Arial"/>
          <w:sz w:val="24"/>
          <w:szCs w:val="24"/>
        </w:rPr>
        <w:t>addresses fuel poverty.</w:t>
      </w:r>
    </w:p>
    <w:p w14:paraId="0F8A9A2C" w14:textId="77777777" w:rsidR="006C627E" w:rsidRDefault="006C627E" w:rsidP="00594511">
      <w:pPr>
        <w:rPr>
          <w:rStyle w:val="A8"/>
          <w:rFonts w:ascii="Arial" w:hAnsi="Arial" w:cs="Arial"/>
          <w:sz w:val="24"/>
          <w:szCs w:val="24"/>
        </w:rPr>
      </w:pPr>
    </w:p>
    <w:p w14:paraId="53495237" w14:textId="24F5A90F" w:rsidR="001B5914" w:rsidRPr="00F200A9" w:rsidRDefault="004947F7" w:rsidP="00594511">
      <w:pPr>
        <w:rPr>
          <w:rStyle w:val="A8"/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</w:t>
      </w:r>
      <w:r w:rsidR="001B5914" w:rsidRPr="000D7CF0">
        <w:rPr>
          <w:rFonts w:ascii="Arial" w:hAnsi="Arial" w:cs="Arial"/>
          <w:color w:val="000000"/>
          <w:sz w:val="24"/>
          <w:szCs w:val="24"/>
        </w:rPr>
        <w:t xml:space="preserve">mproving the energy efficiency of homes </w:t>
      </w:r>
      <w:r>
        <w:rPr>
          <w:rFonts w:ascii="Arial" w:hAnsi="Arial" w:cs="Arial"/>
          <w:color w:val="000000"/>
          <w:sz w:val="24"/>
          <w:szCs w:val="24"/>
        </w:rPr>
        <w:t>can</w:t>
      </w:r>
      <w:r w:rsidR="001B5914" w:rsidRPr="000D7CF0">
        <w:rPr>
          <w:rFonts w:ascii="Arial" w:hAnsi="Arial" w:cs="Arial"/>
          <w:color w:val="000000"/>
          <w:sz w:val="24"/>
          <w:szCs w:val="24"/>
        </w:rPr>
        <w:t xml:space="preserve"> contribut</w:t>
      </w:r>
      <w:r>
        <w:rPr>
          <w:rFonts w:ascii="Arial" w:hAnsi="Arial" w:cs="Arial"/>
          <w:color w:val="000000"/>
          <w:sz w:val="24"/>
          <w:szCs w:val="24"/>
        </w:rPr>
        <w:t>e</w:t>
      </w:r>
      <w:r w:rsidR="001B5914" w:rsidRPr="000D7CF0">
        <w:rPr>
          <w:rFonts w:ascii="Arial" w:hAnsi="Arial" w:cs="Arial"/>
          <w:color w:val="000000"/>
          <w:sz w:val="24"/>
          <w:szCs w:val="24"/>
        </w:rPr>
        <w:t xml:space="preserve"> to environmental, social and economic objectives. </w:t>
      </w:r>
      <w:r w:rsidR="003F22AE">
        <w:rPr>
          <w:rFonts w:ascii="Arial" w:hAnsi="Arial" w:cs="Arial"/>
          <w:color w:val="000000"/>
          <w:sz w:val="24"/>
          <w:szCs w:val="24"/>
        </w:rPr>
        <w:t xml:space="preserve"> </w:t>
      </w:r>
      <w:r w:rsidR="001B5914" w:rsidRPr="000D7CF0">
        <w:rPr>
          <w:rFonts w:ascii="Arial" w:hAnsi="Arial" w:cs="Arial"/>
          <w:color w:val="000000"/>
          <w:sz w:val="24"/>
          <w:szCs w:val="24"/>
        </w:rPr>
        <w:t xml:space="preserve">Energy efficiency can improve health outcomes </w:t>
      </w:r>
      <w:r w:rsidR="00B60B4F">
        <w:rPr>
          <w:rFonts w:ascii="Arial" w:hAnsi="Arial" w:cs="Arial"/>
          <w:color w:val="000000"/>
          <w:sz w:val="24"/>
          <w:szCs w:val="24"/>
        </w:rPr>
        <w:t>as</w:t>
      </w:r>
      <w:r w:rsidR="001B5914" w:rsidRPr="000D7CF0">
        <w:rPr>
          <w:rFonts w:ascii="Arial" w:hAnsi="Arial" w:cs="Arial"/>
          <w:color w:val="000000"/>
          <w:sz w:val="24"/>
          <w:szCs w:val="24"/>
        </w:rPr>
        <w:t xml:space="preserve"> demonstrated by our own Fuel Poverty Data Linking Project, which </w:t>
      </w:r>
      <w:r w:rsidR="00B60B4F">
        <w:rPr>
          <w:rFonts w:ascii="Arial" w:hAnsi="Arial" w:cs="Arial"/>
          <w:color w:val="000000"/>
          <w:sz w:val="24"/>
          <w:szCs w:val="24"/>
        </w:rPr>
        <w:t>shows</w:t>
      </w:r>
      <w:r w:rsidR="00064D99" w:rsidRPr="003036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C3E09" w:rsidRPr="009A1395">
        <w:rPr>
          <w:rFonts w:ascii="Arial" w:hAnsi="Arial" w:cs="Arial"/>
          <w:color w:val="000000"/>
          <w:sz w:val="24"/>
          <w:szCs w:val="24"/>
        </w:rPr>
        <w:t xml:space="preserve">energy efficiency measures installed through our </w:t>
      </w:r>
      <w:r w:rsidR="004C3E09" w:rsidRPr="009A1395">
        <w:rPr>
          <w:rFonts w:ascii="Arial" w:hAnsi="Arial" w:cs="Arial"/>
          <w:i/>
          <w:color w:val="000000"/>
          <w:sz w:val="24"/>
          <w:szCs w:val="24"/>
        </w:rPr>
        <w:t>Warm Homes Nest</w:t>
      </w:r>
      <w:r w:rsidR="004C3E09" w:rsidRPr="009A1395">
        <w:rPr>
          <w:rFonts w:ascii="Arial" w:hAnsi="Arial" w:cs="Arial"/>
          <w:color w:val="000000"/>
          <w:sz w:val="24"/>
          <w:szCs w:val="24"/>
        </w:rPr>
        <w:t xml:space="preserve"> scheme are having a significant positive effect on the respiratory health of recipients and a positive impact on emergency hospital admissions for both cardiovascular and respiratory conditions</w:t>
      </w:r>
      <w:r w:rsidR="00147222">
        <w:rPr>
          <w:rFonts w:ascii="Arial" w:hAnsi="Arial" w:cs="Arial"/>
          <w:color w:val="000000"/>
          <w:sz w:val="24"/>
          <w:szCs w:val="24"/>
        </w:rPr>
        <w:t>,</w:t>
      </w:r>
      <w:r w:rsidR="00834D60" w:rsidRPr="002A1D06">
        <w:rPr>
          <w:rFonts w:ascii="Arial" w:hAnsi="Arial" w:cs="Arial"/>
          <w:color w:val="000000"/>
          <w:sz w:val="24"/>
          <w:szCs w:val="24"/>
        </w:rPr>
        <w:t xml:space="preserve"> with a knock-on reduction in the use of our NHS.</w:t>
      </w:r>
      <w:r w:rsidR="00834D60" w:rsidRPr="004C3E09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47F0803C" w14:textId="77777777" w:rsidR="00F5603C" w:rsidRDefault="00F5603C" w:rsidP="00594511">
      <w:pPr>
        <w:rPr>
          <w:rStyle w:val="A8"/>
          <w:rFonts w:ascii="Arial" w:hAnsi="Arial" w:cs="Arial"/>
          <w:sz w:val="24"/>
          <w:szCs w:val="24"/>
        </w:rPr>
      </w:pPr>
    </w:p>
    <w:p w14:paraId="70746712" w14:textId="4F4CB74F" w:rsidR="00A845A9" w:rsidRPr="00F200A9" w:rsidRDefault="00B60B4F" w:rsidP="00594511">
      <w:pPr>
        <w:rPr>
          <w:rFonts w:ascii="Arial" w:hAnsi="Arial" w:cs="Arial"/>
          <w:sz w:val="24"/>
          <w:szCs w:val="24"/>
        </w:rPr>
      </w:pPr>
      <w:r>
        <w:rPr>
          <w:rStyle w:val="A8"/>
          <w:rFonts w:ascii="Arial" w:hAnsi="Arial" w:cs="Arial"/>
          <w:sz w:val="24"/>
          <w:szCs w:val="24"/>
        </w:rPr>
        <w:t>E</w:t>
      </w:r>
      <w:r w:rsidR="00351469" w:rsidRPr="00F200A9">
        <w:rPr>
          <w:rStyle w:val="A8"/>
          <w:rFonts w:ascii="Arial" w:hAnsi="Arial" w:cs="Arial"/>
          <w:sz w:val="24"/>
          <w:szCs w:val="24"/>
        </w:rPr>
        <w:t xml:space="preserve">nergy efficiency </w:t>
      </w:r>
      <w:r>
        <w:rPr>
          <w:rStyle w:val="A8"/>
          <w:rFonts w:ascii="Arial" w:hAnsi="Arial" w:cs="Arial"/>
          <w:sz w:val="24"/>
          <w:szCs w:val="24"/>
        </w:rPr>
        <w:t xml:space="preserve">actions can also </w:t>
      </w:r>
      <w:r w:rsidR="00552E21">
        <w:rPr>
          <w:rStyle w:val="A8"/>
          <w:rFonts w:ascii="Arial" w:hAnsi="Arial" w:cs="Arial"/>
          <w:sz w:val="24"/>
          <w:szCs w:val="24"/>
        </w:rPr>
        <w:t>contribut</w:t>
      </w:r>
      <w:r>
        <w:rPr>
          <w:rStyle w:val="A8"/>
          <w:rFonts w:ascii="Arial" w:hAnsi="Arial" w:cs="Arial"/>
          <w:sz w:val="24"/>
          <w:szCs w:val="24"/>
        </w:rPr>
        <w:t>e</w:t>
      </w:r>
      <w:r w:rsidR="00552E21">
        <w:rPr>
          <w:rStyle w:val="A8"/>
          <w:rFonts w:ascii="Arial" w:hAnsi="Arial" w:cs="Arial"/>
          <w:sz w:val="24"/>
          <w:szCs w:val="24"/>
        </w:rPr>
        <w:t xml:space="preserve"> to economic objectives through developing green growth, jobs, skills and supply chains</w:t>
      </w:r>
      <w:r w:rsidR="00351469" w:rsidRPr="00F200A9">
        <w:rPr>
          <w:rStyle w:val="A8"/>
          <w:rFonts w:ascii="Arial" w:hAnsi="Arial" w:cs="Arial"/>
          <w:sz w:val="24"/>
          <w:szCs w:val="24"/>
        </w:rPr>
        <w:t>.  T</w:t>
      </w:r>
      <w:r w:rsidR="00351469" w:rsidRPr="00F200A9">
        <w:rPr>
          <w:rFonts w:ascii="Arial" w:hAnsi="Arial" w:cs="Arial"/>
          <w:sz w:val="24"/>
          <w:szCs w:val="24"/>
        </w:rPr>
        <w:t xml:space="preserve">he ratio of jobs to capital spending for housing repair and maintenance is 32.6 jobs per £1 million spent. This compares to 15 jobs for major infrastructure projects. </w:t>
      </w:r>
      <w:r w:rsidR="00201104" w:rsidRPr="00F200A9">
        <w:rPr>
          <w:rFonts w:ascii="Arial" w:hAnsi="Arial" w:cs="Arial"/>
          <w:sz w:val="24"/>
          <w:szCs w:val="24"/>
        </w:rPr>
        <w:t xml:space="preserve">In 2012, a </w:t>
      </w:r>
      <w:r w:rsidR="00351469" w:rsidRPr="00F200A9">
        <w:rPr>
          <w:rFonts w:ascii="Arial" w:hAnsi="Arial" w:cs="Arial"/>
          <w:sz w:val="24"/>
          <w:szCs w:val="24"/>
        </w:rPr>
        <w:t xml:space="preserve">WWF Cymru and Energy Saving Trust </w:t>
      </w:r>
      <w:r w:rsidR="00201104" w:rsidRPr="00F200A9">
        <w:rPr>
          <w:rFonts w:ascii="Arial" w:hAnsi="Arial" w:cs="Arial"/>
          <w:sz w:val="24"/>
          <w:szCs w:val="24"/>
        </w:rPr>
        <w:t xml:space="preserve">report estimated </w:t>
      </w:r>
      <w:r w:rsidR="009A7369">
        <w:rPr>
          <w:rFonts w:ascii="Arial" w:hAnsi="Arial" w:cs="Arial"/>
          <w:sz w:val="24"/>
          <w:szCs w:val="24"/>
        </w:rPr>
        <w:t>i</w:t>
      </w:r>
      <w:r w:rsidR="00351469" w:rsidRPr="00F200A9">
        <w:rPr>
          <w:rFonts w:ascii="Arial" w:hAnsi="Arial" w:cs="Arial"/>
          <w:sz w:val="24"/>
          <w:szCs w:val="24"/>
        </w:rPr>
        <w:t xml:space="preserve">mproving homes from energy efficiency ratings E, F and G to energy efficiency rating D can reduce the average annual fuel bill by £600.  Wales is </w:t>
      </w:r>
      <w:r w:rsidR="00891309">
        <w:rPr>
          <w:rFonts w:ascii="Arial" w:hAnsi="Arial" w:cs="Arial"/>
          <w:sz w:val="24"/>
          <w:szCs w:val="24"/>
        </w:rPr>
        <w:t xml:space="preserve">in the rare and </w:t>
      </w:r>
      <w:r w:rsidR="00167A74">
        <w:rPr>
          <w:rFonts w:ascii="Arial" w:hAnsi="Arial" w:cs="Arial"/>
          <w:sz w:val="24"/>
          <w:szCs w:val="24"/>
        </w:rPr>
        <w:t>fortunate</w:t>
      </w:r>
      <w:r w:rsidR="00891309">
        <w:rPr>
          <w:rFonts w:ascii="Arial" w:hAnsi="Arial" w:cs="Arial"/>
          <w:sz w:val="24"/>
          <w:szCs w:val="24"/>
        </w:rPr>
        <w:t xml:space="preserve"> </w:t>
      </w:r>
      <w:r w:rsidR="00891309">
        <w:rPr>
          <w:rFonts w:ascii="Arial" w:hAnsi="Arial" w:cs="Arial"/>
          <w:sz w:val="24"/>
          <w:szCs w:val="24"/>
        </w:rPr>
        <w:lastRenderedPageBreak/>
        <w:t>position of</w:t>
      </w:r>
      <w:r w:rsidR="00351469" w:rsidRPr="00F200A9">
        <w:rPr>
          <w:rFonts w:ascii="Arial" w:hAnsi="Arial" w:cs="Arial"/>
          <w:sz w:val="24"/>
          <w:szCs w:val="24"/>
        </w:rPr>
        <w:t xml:space="preserve"> having an energy efficiency supply chain covering all aspects from manufacturing through to installation.</w:t>
      </w:r>
    </w:p>
    <w:p w14:paraId="3CA2FF3F" w14:textId="77777777" w:rsidR="00702593" w:rsidRPr="00F200A9" w:rsidRDefault="00702593" w:rsidP="00594511">
      <w:pPr>
        <w:ind w:left="72"/>
        <w:rPr>
          <w:rFonts w:ascii="Arial" w:hAnsi="Arial" w:cs="Arial"/>
          <w:sz w:val="24"/>
          <w:szCs w:val="24"/>
        </w:rPr>
      </w:pPr>
    </w:p>
    <w:p w14:paraId="5426E854" w14:textId="0CF79A27" w:rsidR="00702593" w:rsidRDefault="00702593" w:rsidP="00594511">
      <w:pPr>
        <w:rPr>
          <w:rFonts w:ascii="Arial" w:hAnsi="Arial" w:cs="Arial"/>
          <w:sz w:val="24"/>
          <w:szCs w:val="24"/>
        </w:rPr>
      </w:pPr>
      <w:r w:rsidRPr="00F200A9">
        <w:rPr>
          <w:rFonts w:ascii="Arial" w:hAnsi="Arial" w:cs="Arial"/>
          <w:sz w:val="24"/>
          <w:szCs w:val="24"/>
        </w:rPr>
        <w:t xml:space="preserve">The </w:t>
      </w:r>
      <w:r w:rsidR="001B5914" w:rsidRPr="00552E21">
        <w:rPr>
          <w:rFonts w:ascii="Arial" w:hAnsi="Arial" w:cs="Arial"/>
          <w:i/>
          <w:sz w:val="24"/>
          <w:szCs w:val="24"/>
        </w:rPr>
        <w:t xml:space="preserve">Welsh Government </w:t>
      </w:r>
      <w:r w:rsidRPr="00552E21">
        <w:rPr>
          <w:rFonts w:ascii="Arial" w:hAnsi="Arial" w:cs="Arial"/>
          <w:i/>
          <w:sz w:val="24"/>
          <w:szCs w:val="24"/>
        </w:rPr>
        <w:t>Warm Homes</w:t>
      </w:r>
      <w:r w:rsidRPr="00F200A9">
        <w:rPr>
          <w:rFonts w:ascii="Arial" w:hAnsi="Arial" w:cs="Arial"/>
          <w:sz w:val="24"/>
          <w:szCs w:val="24"/>
        </w:rPr>
        <w:t xml:space="preserve"> </w:t>
      </w:r>
      <w:r w:rsidR="00891309">
        <w:rPr>
          <w:rFonts w:ascii="Arial" w:hAnsi="Arial" w:cs="Arial"/>
          <w:sz w:val="24"/>
          <w:szCs w:val="24"/>
        </w:rPr>
        <w:t>p</w:t>
      </w:r>
      <w:r w:rsidR="001B5914">
        <w:rPr>
          <w:rFonts w:ascii="Arial" w:hAnsi="Arial" w:cs="Arial"/>
          <w:sz w:val="24"/>
          <w:szCs w:val="24"/>
        </w:rPr>
        <w:t xml:space="preserve">rogramme, which is made up of our demand-led </w:t>
      </w:r>
      <w:r w:rsidRPr="00F200A9">
        <w:rPr>
          <w:rFonts w:ascii="Arial" w:hAnsi="Arial" w:cs="Arial"/>
          <w:sz w:val="24"/>
          <w:szCs w:val="24"/>
        </w:rPr>
        <w:t xml:space="preserve">Nest and </w:t>
      </w:r>
      <w:r w:rsidR="001B5914">
        <w:rPr>
          <w:rFonts w:ascii="Arial" w:hAnsi="Arial" w:cs="Arial"/>
          <w:sz w:val="24"/>
          <w:szCs w:val="24"/>
        </w:rPr>
        <w:t xml:space="preserve">area-based </w:t>
      </w:r>
      <w:proofErr w:type="spellStart"/>
      <w:r w:rsidRPr="00F200A9">
        <w:rPr>
          <w:rFonts w:ascii="Arial" w:hAnsi="Arial" w:cs="Arial"/>
          <w:sz w:val="24"/>
          <w:szCs w:val="24"/>
        </w:rPr>
        <w:t>Arbed</w:t>
      </w:r>
      <w:proofErr w:type="spellEnd"/>
      <w:r w:rsidRPr="00F200A9">
        <w:rPr>
          <w:rFonts w:ascii="Arial" w:hAnsi="Arial" w:cs="Arial"/>
          <w:sz w:val="24"/>
          <w:szCs w:val="24"/>
        </w:rPr>
        <w:t xml:space="preserve"> schemes</w:t>
      </w:r>
      <w:r w:rsidR="001B5914">
        <w:rPr>
          <w:rFonts w:ascii="Arial" w:hAnsi="Arial" w:cs="Arial"/>
          <w:sz w:val="24"/>
          <w:szCs w:val="24"/>
        </w:rPr>
        <w:t>,</w:t>
      </w:r>
      <w:r w:rsidRPr="00F200A9">
        <w:rPr>
          <w:rFonts w:ascii="Arial" w:hAnsi="Arial" w:cs="Arial"/>
          <w:sz w:val="24"/>
          <w:szCs w:val="24"/>
        </w:rPr>
        <w:t xml:space="preserve"> </w:t>
      </w:r>
      <w:r w:rsidR="001B5914">
        <w:rPr>
          <w:rFonts w:ascii="Arial" w:hAnsi="Arial" w:cs="Arial"/>
          <w:sz w:val="24"/>
          <w:szCs w:val="24"/>
        </w:rPr>
        <w:t>is</w:t>
      </w:r>
      <w:r w:rsidR="001B5914" w:rsidRPr="00F200A9">
        <w:rPr>
          <w:rFonts w:ascii="Arial" w:hAnsi="Arial" w:cs="Arial"/>
          <w:sz w:val="24"/>
          <w:szCs w:val="24"/>
        </w:rPr>
        <w:t xml:space="preserve"> </w:t>
      </w:r>
      <w:r w:rsidRPr="00F200A9">
        <w:rPr>
          <w:rFonts w:ascii="Arial" w:hAnsi="Arial" w:cs="Arial"/>
          <w:sz w:val="24"/>
          <w:szCs w:val="24"/>
        </w:rPr>
        <w:t xml:space="preserve">designed to tackle fuel poverty by improving the energy efficiency of the homes of </w:t>
      </w:r>
      <w:r w:rsidR="00EC0DCD">
        <w:rPr>
          <w:rFonts w:ascii="Arial" w:hAnsi="Arial" w:cs="Arial"/>
          <w:sz w:val="24"/>
          <w:szCs w:val="24"/>
        </w:rPr>
        <w:t>people</w:t>
      </w:r>
      <w:r w:rsidRPr="00F200A9">
        <w:rPr>
          <w:rFonts w:ascii="Arial" w:hAnsi="Arial" w:cs="Arial"/>
          <w:sz w:val="24"/>
          <w:szCs w:val="24"/>
        </w:rPr>
        <w:t xml:space="preserve"> on low incomes or living in the most deprived areas of Wales.</w:t>
      </w:r>
      <w:r w:rsidR="00C21F7D">
        <w:rPr>
          <w:rFonts w:ascii="Arial" w:hAnsi="Arial" w:cs="Arial"/>
          <w:sz w:val="24"/>
          <w:szCs w:val="24"/>
        </w:rPr>
        <w:t xml:space="preserve"> </w:t>
      </w:r>
      <w:r w:rsidR="001B5914">
        <w:rPr>
          <w:rFonts w:ascii="Arial" w:hAnsi="Arial" w:cs="Arial"/>
          <w:sz w:val="24"/>
          <w:szCs w:val="24"/>
        </w:rPr>
        <w:t xml:space="preserve">Since 2011, we have invested over £240 million in </w:t>
      </w:r>
      <w:r w:rsidR="001B5914" w:rsidRPr="00552E21">
        <w:rPr>
          <w:rFonts w:ascii="Arial" w:hAnsi="Arial" w:cs="Arial"/>
          <w:i/>
          <w:sz w:val="24"/>
          <w:szCs w:val="24"/>
        </w:rPr>
        <w:t>Warm Homes</w:t>
      </w:r>
      <w:r w:rsidR="001B5914">
        <w:rPr>
          <w:rFonts w:ascii="Arial" w:hAnsi="Arial" w:cs="Arial"/>
          <w:sz w:val="24"/>
          <w:szCs w:val="24"/>
        </w:rPr>
        <w:t xml:space="preserve"> to improve the energy efficiency of over 45,000 homes throughout Wales, making them warmer and more affordable to heat. The </w:t>
      </w:r>
      <w:r w:rsidR="001B5914" w:rsidRPr="00552E21">
        <w:rPr>
          <w:rFonts w:ascii="Arial" w:hAnsi="Arial" w:cs="Arial"/>
          <w:i/>
          <w:sz w:val="24"/>
          <w:szCs w:val="24"/>
        </w:rPr>
        <w:t>Warm Homes Nest</w:t>
      </w:r>
      <w:r w:rsidR="001B5914">
        <w:rPr>
          <w:rFonts w:ascii="Arial" w:hAnsi="Arial" w:cs="Arial"/>
          <w:sz w:val="24"/>
          <w:szCs w:val="24"/>
        </w:rPr>
        <w:t xml:space="preserve"> scheme has also provided impartial advice and support to over 98,000 households, helping them to improve their energy efficiency and maximise income.</w:t>
      </w:r>
      <w:r w:rsidR="00B60B4F">
        <w:rPr>
          <w:rFonts w:ascii="Arial" w:hAnsi="Arial" w:cs="Arial"/>
          <w:sz w:val="24"/>
          <w:szCs w:val="24"/>
        </w:rPr>
        <w:t xml:space="preserve"> </w:t>
      </w:r>
      <w:r w:rsidR="000302C3">
        <w:rPr>
          <w:rFonts w:ascii="Arial" w:hAnsi="Arial" w:cs="Arial"/>
          <w:sz w:val="24"/>
          <w:szCs w:val="24"/>
        </w:rPr>
        <w:t>We are extending eligibility for free home energy efficiency measures to low income households where people suffer with certain health conditions</w:t>
      </w:r>
      <w:r w:rsidR="000302C3" w:rsidRPr="00084E39">
        <w:rPr>
          <w:rFonts w:ascii="Arial" w:hAnsi="Arial" w:cs="Arial"/>
          <w:sz w:val="24"/>
          <w:szCs w:val="24"/>
        </w:rPr>
        <w:t xml:space="preserve"> </w:t>
      </w:r>
      <w:r w:rsidR="000302C3">
        <w:rPr>
          <w:rFonts w:ascii="Arial" w:hAnsi="Arial" w:cs="Arial"/>
          <w:sz w:val="24"/>
          <w:szCs w:val="24"/>
        </w:rPr>
        <w:t xml:space="preserve">which are vulnerable to the cold and this is being piloted in limited areas this winter. </w:t>
      </w:r>
      <w:r w:rsidR="00CB47B4">
        <w:rPr>
          <w:rFonts w:ascii="Arial" w:hAnsi="Arial" w:cs="Arial"/>
          <w:sz w:val="24"/>
          <w:szCs w:val="24"/>
        </w:rPr>
        <w:t xml:space="preserve">We </w:t>
      </w:r>
      <w:r w:rsidR="00B60B4F">
        <w:rPr>
          <w:rFonts w:ascii="Arial" w:hAnsi="Arial" w:cs="Arial"/>
          <w:sz w:val="24"/>
          <w:szCs w:val="24"/>
        </w:rPr>
        <w:t xml:space="preserve">are </w:t>
      </w:r>
      <w:r w:rsidR="00B60B4F" w:rsidRPr="00F200A9">
        <w:rPr>
          <w:rFonts w:ascii="Arial" w:hAnsi="Arial" w:cs="Arial"/>
          <w:sz w:val="24"/>
          <w:szCs w:val="24"/>
        </w:rPr>
        <w:t>investing</w:t>
      </w:r>
      <w:r w:rsidRPr="00F200A9">
        <w:rPr>
          <w:rFonts w:ascii="Arial" w:hAnsi="Arial" w:cs="Arial"/>
          <w:sz w:val="24"/>
          <w:szCs w:val="24"/>
        </w:rPr>
        <w:t xml:space="preserve"> </w:t>
      </w:r>
      <w:r w:rsidR="001B5914">
        <w:rPr>
          <w:rFonts w:ascii="Arial" w:hAnsi="Arial" w:cs="Arial"/>
          <w:sz w:val="24"/>
          <w:szCs w:val="24"/>
        </w:rPr>
        <w:t xml:space="preserve">a further </w:t>
      </w:r>
      <w:r w:rsidRPr="00F200A9">
        <w:rPr>
          <w:rFonts w:ascii="Arial" w:hAnsi="Arial" w:cs="Arial"/>
          <w:sz w:val="24"/>
          <w:szCs w:val="24"/>
        </w:rPr>
        <w:t xml:space="preserve">£104 million in </w:t>
      </w:r>
      <w:r w:rsidR="00CB47B4" w:rsidRPr="00552E21">
        <w:rPr>
          <w:rFonts w:ascii="Arial" w:hAnsi="Arial" w:cs="Arial"/>
          <w:sz w:val="24"/>
          <w:szCs w:val="24"/>
        </w:rPr>
        <w:t>the Programme</w:t>
      </w:r>
      <w:r w:rsidR="00CB47B4">
        <w:rPr>
          <w:rFonts w:ascii="Arial" w:hAnsi="Arial" w:cs="Arial"/>
          <w:i/>
          <w:sz w:val="24"/>
          <w:szCs w:val="24"/>
        </w:rPr>
        <w:t xml:space="preserve"> </w:t>
      </w:r>
      <w:r w:rsidRPr="00F200A9">
        <w:rPr>
          <w:rFonts w:ascii="Arial" w:hAnsi="Arial" w:cs="Arial"/>
          <w:sz w:val="24"/>
          <w:szCs w:val="24"/>
        </w:rPr>
        <w:t xml:space="preserve">over the next 4 years (2017/18 to 2020/21) to improve the energy efficiency of </w:t>
      </w:r>
      <w:r w:rsidR="001B5914">
        <w:rPr>
          <w:rFonts w:ascii="Arial" w:hAnsi="Arial" w:cs="Arial"/>
          <w:sz w:val="24"/>
          <w:szCs w:val="24"/>
        </w:rPr>
        <w:t>a further</w:t>
      </w:r>
      <w:r w:rsidRPr="00F200A9">
        <w:rPr>
          <w:rFonts w:ascii="Arial" w:hAnsi="Arial" w:cs="Arial"/>
          <w:sz w:val="24"/>
          <w:szCs w:val="24"/>
        </w:rPr>
        <w:t xml:space="preserve"> 25,000 homes</w:t>
      </w:r>
      <w:r w:rsidR="00B60B4F">
        <w:rPr>
          <w:rFonts w:ascii="Arial" w:hAnsi="Arial" w:cs="Arial"/>
          <w:sz w:val="24"/>
          <w:szCs w:val="24"/>
        </w:rPr>
        <w:t>.</w:t>
      </w:r>
    </w:p>
    <w:p w14:paraId="73ABD38D" w14:textId="77777777" w:rsidR="00552E21" w:rsidRPr="00552E21" w:rsidRDefault="00552E21" w:rsidP="00594511">
      <w:pPr>
        <w:rPr>
          <w:rFonts w:ascii="Arial" w:hAnsi="Arial" w:cs="Arial"/>
          <w:sz w:val="24"/>
          <w:szCs w:val="24"/>
        </w:rPr>
      </w:pPr>
    </w:p>
    <w:p w14:paraId="21DFBDCA" w14:textId="752A200D" w:rsidR="00702593" w:rsidRDefault="00552E21" w:rsidP="005945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parallel</w:t>
      </w:r>
      <w:r w:rsidR="00B60B4F">
        <w:rPr>
          <w:rFonts w:ascii="Arial" w:hAnsi="Arial" w:cs="Arial"/>
          <w:sz w:val="24"/>
          <w:szCs w:val="24"/>
        </w:rPr>
        <w:t>, our</w:t>
      </w:r>
      <w:r w:rsidR="00702593" w:rsidRPr="00F200A9">
        <w:rPr>
          <w:rFonts w:ascii="Arial" w:hAnsi="Arial" w:cs="Arial"/>
          <w:sz w:val="24"/>
          <w:szCs w:val="24"/>
        </w:rPr>
        <w:t xml:space="preserve"> </w:t>
      </w:r>
      <w:r w:rsidR="00CB47B4">
        <w:rPr>
          <w:rFonts w:ascii="Arial" w:hAnsi="Arial" w:cs="Arial"/>
          <w:sz w:val="24"/>
          <w:szCs w:val="24"/>
        </w:rPr>
        <w:t xml:space="preserve">222,000 </w:t>
      </w:r>
      <w:r w:rsidR="00702593" w:rsidRPr="00F200A9">
        <w:rPr>
          <w:rFonts w:ascii="Arial" w:hAnsi="Arial" w:cs="Arial"/>
          <w:sz w:val="24"/>
          <w:szCs w:val="24"/>
        </w:rPr>
        <w:t xml:space="preserve">social homes </w:t>
      </w:r>
      <w:r w:rsidR="00B60B4F">
        <w:rPr>
          <w:rFonts w:ascii="Arial" w:hAnsi="Arial" w:cs="Arial"/>
          <w:sz w:val="24"/>
          <w:szCs w:val="24"/>
        </w:rPr>
        <w:t>are required to</w:t>
      </w:r>
      <w:r w:rsidR="00B60B4F" w:rsidRPr="00F200A9">
        <w:rPr>
          <w:rFonts w:ascii="Arial" w:hAnsi="Arial" w:cs="Arial"/>
          <w:sz w:val="24"/>
          <w:szCs w:val="24"/>
        </w:rPr>
        <w:t xml:space="preserve"> </w:t>
      </w:r>
      <w:r w:rsidR="00702593" w:rsidRPr="00F200A9">
        <w:rPr>
          <w:rFonts w:ascii="Arial" w:hAnsi="Arial" w:cs="Arial"/>
          <w:sz w:val="24"/>
          <w:szCs w:val="24"/>
        </w:rPr>
        <w:t>meet the Welsh Housing Quality Standard (WHQS) by 2020</w:t>
      </w:r>
      <w:r w:rsidR="00B60B4F">
        <w:rPr>
          <w:rFonts w:ascii="Arial" w:hAnsi="Arial" w:cs="Arial"/>
          <w:sz w:val="24"/>
          <w:szCs w:val="24"/>
        </w:rPr>
        <w:t xml:space="preserve">. </w:t>
      </w:r>
      <w:r w:rsidR="00B60B4F" w:rsidRPr="009F31C6">
        <w:rPr>
          <w:rFonts w:ascii="Arial" w:hAnsi="Arial" w:cs="Arial"/>
          <w:sz w:val="24"/>
          <w:szCs w:val="24"/>
        </w:rPr>
        <w:t>This includes achieving</w:t>
      </w:r>
      <w:r w:rsidR="00DF6E58">
        <w:rPr>
          <w:rFonts w:ascii="Arial" w:hAnsi="Arial" w:cs="Arial"/>
          <w:sz w:val="24"/>
          <w:szCs w:val="24"/>
        </w:rPr>
        <w:t xml:space="preserve"> an</w:t>
      </w:r>
      <w:r w:rsidR="00B60B4F" w:rsidRPr="009F31C6">
        <w:rPr>
          <w:rFonts w:ascii="Arial" w:hAnsi="Arial" w:cs="Arial"/>
          <w:sz w:val="24"/>
          <w:szCs w:val="24"/>
        </w:rPr>
        <w:t xml:space="preserve"> energy efficien</w:t>
      </w:r>
      <w:r w:rsidR="00B60B4F">
        <w:rPr>
          <w:rFonts w:ascii="Arial" w:hAnsi="Arial" w:cs="Arial"/>
          <w:sz w:val="24"/>
          <w:szCs w:val="24"/>
        </w:rPr>
        <w:t>cy standard of SAP</w:t>
      </w:r>
      <w:r w:rsidR="009B6E1B">
        <w:rPr>
          <w:rFonts w:ascii="Arial" w:hAnsi="Arial" w:cs="Arial"/>
          <w:sz w:val="24"/>
          <w:szCs w:val="24"/>
        </w:rPr>
        <w:t xml:space="preserve"> (Standard Assessment Procedure)</w:t>
      </w:r>
      <w:r w:rsidR="00B60B4F">
        <w:rPr>
          <w:rFonts w:ascii="Arial" w:hAnsi="Arial" w:cs="Arial"/>
          <w:sz w:val="24"/>
          <w:szCs w:val="24"/>
        </w:rPr>
        <w:t xml:space="preserve"> 65 or higher (</w:t>
      </w:r>
      <w:r w:rsidR="00B60B4F" w:rsidRPr="009F31C6">
        <w:rPr>
          <w:rFonts w:ascii="Arial" w:hAnsi="Arial" w:cs="Arial"/>
          <w:sz w:val="24"/>
          <w:szCs w:val="24"/>
        </w:rPr>
        <w:t xml:space="preserve">equivalent to </w:t>
      </w:r>
      <w:r w:rsidR="00B60B4F">
        <w:rPr>
          <w:rFonts w:ascii="Arial" w:hAnsi="Arial" w:cs="Arial"/>
          <w:sz w:val="24"/>
          <w:szCs w:val="24"/>
        </w:rPr>
        <w:t xml:space="preserve">an </w:t>
      </w:r>
      <w:r w:rsidR="00B60B4F" w:rsidRPr="009F31C6">
        <w:rPr>
          <w:rFonts w:ascii="Arial" w:hAnsi="Arial" w:cs="Arial"/>
          <w:sz w:val="24"/>
          <w:szCs w:val="24"/>
        </w:rPr>
        <w:t>Energy Performance Certificate D rating</w:t>
      </w:r>
      <w:r w:rsidR="00B60B4F">
        <w:rPr>
          <w:rFonts w:ascii="Arial" w:hAnsi="Arial" w:cs="Arial"/>
          <w:sz w:val="24"/>
          <w:szCs w:val="24"/>
        </w:rPr>
        <w:t>)</w:t>
      </w:r>
      <w:r w:rsidR="00B60B4F" w:rsidRPr="009F31C6">
        <w:rPr>
          <w:rFonts w:ascii="Arial" w:hAnsi="Arial" w:cs="Arial"/>
          <w:sz w:val="24"/>
          <w:szCs w:val="24"/>
        </w:rPr>
        <w:t xml:space="preserve">.  </w:t>
      </w:r>
      <w:r w:rsidR="00B60B4F">
        <w:rPr>
          <w:rFonts w:ascii="Arial" w:hAnsi="Arial" w:cs="Arial"/>
          <w:sz w:val="24"/>
          <w:szCs w:val="24"/>
        </w:rPr>
        <w:t>In March 2017, 88% of social homes had</w:t>
      </w:r>
      <w:r w:rsidR="00B60B4F" w:rsidRPr="009F31C6">
        <w:rPr>
          <w:rFonts w:ascii="Arial" w:hAnsi="Arial" w:cs="Arial"/>
          <w:sz w:val="24"/>
          <w:szCs w:val="24"/>
        </w:rPr>
        <w:t xml:space="preserve"> achieved SAP 65 or higher.  </w:t>
      </w:r>
      <w:r w:rsidR="00B60B4F">
        <w:rPr>
          <w:rFonts w:ascii="Arial" w:hAnsi="Arial" w:cs="Arial"/>
          <w:sz w:val="24"/>
          <w:szCs w:val="24"/>
        </w:rPr>
        <w:t xml:space="preserve">We </w:t>
      </w:r>
      <w:r w:rsidR="005E12DA" w:rsidRPr="00F200A9">
        <w:rPr>
          <w:rFonts w:ascii="Arial" w:hAnsi="Arial" w:cs="Arial"/>
          <w:sz w:val="24"/>
          <w:szCs w:val="24"/>
        </w:rPr>
        <w:t>invest</w:t>
      </w:r>
      <w:r w:rsidR="00702593" w:rsidRPr="00F200A9">
        <w:rPr>
          <w:rFonts w:ascii="Arial" w:hAnsi="Arial" w:cs="Arial"/>
          <w:sz w:val="24"/>
          <w:szCs w:val="24"/>
        </w:rPr>
        <w:t xml:space="preserve"> £108</w:t>
      </w:r>
      <w:r w:rsidR="00B60B4F">
        <w:rPr>
          <w:rFonts w:ascii="Arial" w:hAnsi="Arial" w:cs="Arial"/>
          <w:sz w:val="24"/>
          <w:szCs w:val="24"/>
        </w:rPr>
        <w:t xml:space="preserve"> </w:t>
      </w:r>
      <w:r w:rsidR="00702593" w:rsidRPr="00F200A9">
        <w:rPr>
          <w:rFonts w:ascii="Arial" w:hAnsi="Arial" w:cs="Arial"/>
          <w:sz w:val="24"/>
          <w:szCs w:val="24"/>
        </w:rPr>
        <w:t>m</w:t>
      </w:r>
      <w:r w:rsidR="00B60B4F">
        <w:rPr>
          <w:rFonts w:ascii="Arial" w:hAnsi="Arial" w:cs="Arial"/>
          <w:sz w:val="24"/>
          <w:szCs w:val="24"/>
        </w:rPr>
        <w:t>illion</w:t>
      </w:r>
      <w:r w:rsidR="00702593" w:rsidRPr="00F200A9">
        <w:rPr>
          <w:rFonts w:ascii="Arial" w:hAnsi="Arial" w:cs="Arial"/>
          <w:sz w:val="24"/>
          <w:szCs w:val="24"/>
        </w:rPr>
        <w:t xml:space="preserve"> </w:t>
      </w:r>
      <w:r w:rsidR="00B60B4F">
        <w:rPr>
          <w:rFonts w:ascii="Arial" w:hAnsi="Arial" w:cs="Arial"/>
          <w:sz w:val="24"/>
          <w:szCs w:val="24"/>
        </w:rPr>
        <w:t xml:space="preserve">in WHQS </w:t>
      </w:r>
      <w:r w:rsidR="00702593" w:rsidRPr="00F200A9">
        <w:rPr>
          <w:rFonts w:ascii="Arial" w:hAnsi="Arial" w:cs="Arial"/>
          <w:sz w:val="24"/>
          <w:szCs w:val="24"/>
        </w:rPr>
        <w:t>every year</w:t>
      </w:r>
      <w:r w:rsidR="00B60B4F">
        <w:rPr>
          <w:rFonts w:ascii="Arial" w:hAnsi="Arial" w:cs="Arial"/>
          <w:sz w:val="24"/>
          <w:szCs w:val="24"/>
        </w:rPr>
        <w:t>, in addition to around</w:t>
      </w:r>
      <w:r w:rsidR="00702593" w:rsidRPr="00F200A9">
        <w:rPr>
          <w:rFonts w:ascii="Arial" w:hAnsi="Arial" w:cs="Arial"/>
          <w:sz w:val="24"/>
          <w:szCs w:val="24"/>
        </w:rPr>
        <w:t xml:space="preserve"> </w:t>
      </w:r>
      <w:r w:rsidR="00145C9B">
        <w:rPr>
          <w:rFonts w:ascii="Arial" w:hAnsi="Arial" w:cs="Arial"/>
          <w:sz w:val="24"/>
          <w:szCs w:val="24"/>
        </w:rPr>
        <w:t>£500m per annum</w:t>
      </w:r>
      <w:r w:rsidR="00B60B4F">
        <w:rPr>
          <w:rFonts w:ascii="Arial" w:hAnsi="Arial" w:cs="Arial"/>
          <w:sz w:val="24"/>
          <w:szCs w:val="24"/>
        </w:rPr>
        <w:t xml:space="preserve"> invested by landlords</w:t>
      </w:r>
      <w:r w:rsidR="00145C9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T</w:t>
      </w:r>
      <w:r w:rsidR="00702593" w:rsidRPr="00F200A9">
        <w:rPr>
          <w:rFonts w:ascii="Arial" w:hAnsi="Arial" w:cs="Arial"/>
          <w:sz w:val="24"/>
          <w:szCs w:val="24"/>
        </w:rPr>
        <w:t>h</w:t>
      </w:r>
      <w:r w:rsidR="00B60B4F">
        <w:rPr>
          <w:rFonts w:ascii="Arial" w:hAnsi="Arial" w:cs="Arial"/>
          <w:sz w:val="24"/>
          <w:szCs w:val="24"/>
        </w:rPr>
        <w:t>is</w:t>
      </w:r>
      <w:r w:rsidR="00702593" w:rsidRPr="00F200A9">
        <w:rPr>
          <w:rFonts w:ascii="Arial" w:hAnsi="Arial" w:cs="Arial"/>
          <w:sz w:val="24"/>
          <w:szCs w:val="24"/>
        </w:rPr>
        <w:t xml:space="preserve"> work includes improving roofs, doors and windows and inst</w:t>
      </w:r>
      <w:r w:rsidR="00AE7857">
        <w:rPr>
          <w:rFonts w:ascii="Arial" w:hAnsi="Arial" w:cs="Arial"/>
          <w:sz w:val="24"/>
          <w:szCs w:val="24"/>
        </w:rPr>
        <w:t>alling energy efficient boilers</w:t>
      </w:r>
      <w:r w:rsidR="004560A5">
        <w:rPr>
          <w:rFonts w:ascii="Arial" w:hAnsi="Arial" w:cs="Arial"/>
          <w:sz w:val="24"/>
          <w:szCs w:val="24"/>
        </w:rPr>
        <w:t>,</w:t>
      </w:r>
      <w:r w:rsidR="00AE7857">
        <w:rPr>
          <w:rFonts w:ascii="Arial" w:hAnsi="Arial" w:cs="Arial"/>
          <w:sz w:val="24"/>
          <w:szCs w:val="24"/>
        </w:rPr>
        <w:t xml:space="preserve"> thus contributing to the energy efficiency of </w:t>
      </w:r>
      <w:r w:rsidR="00B60B4F">
        <w:rPr>
          <w:rFonts w:ascii="Arial" w:hAnsi="Arial" w:cs="Arial"/>
          <w:sz w:val="24"/>
          <w:szCs w:val="24"/>
        </w:rPr>
        <w:t xml:space="preserve">our </w:t>
      </w:r>
      <w:r w:rsidR="00AE7857">
        <w:rPr>
          <w:rFonts w:ascii="Arial" w:hAnsi="Arial" w:cs="Arial"/>
          <w:sz w:val="24"/>
          <w:szCs w:val="24"/>
        </w:rPr>
        <w:t xml:space="preserve">housing stock. </w:t>
      </w:r>
      <w:r w:rsidR="00702593" w:rsidRPr="00F200A9">
        <w:rPr>
          <w:rFonts w:ascii="Arial" w:hAnsi="Arial" w:cs="Arial"/>
          <w:sz w:val="24"/>
          <w:szCs w:val="24"/>
        </w:rPr>
        <w:t xml:space="preserve"> </w:t>
      </w:r>
    </w:p>
    <w:p w14:paraId="1F80A1B6" w14:textId="77777777" w:rsidR="005D681E" w:rsidRDefault="005D681E" w:rsidP="00594511">
      <w:pPr>
        <w:rPr>
          <w:rFonts w:ascii="Arial" w:hAnsi="Arial" w:cs="Arial"/>
          <w:sz w:val="24"/>
          <w:szCs w:val="24"/>
        </w:rPr>
      </w:pPr>
    </w:p>
    <w:p w14:paraId="24C886DB" w14:textId="4B76ACDB" w:rsidR="00432048" w:rsidRDefault="00E2566C" w:rsidP="005945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have made a </w:t>
      </w:r>
      <w:r w:rsidR="003F22AE">
        <w:rPr>
          <w:rFonts w:ascii="Arial" w:hAnsi="Arial" w:cs="Arial"/>
          <w:sz w:val="24"/>
          <w:szCs w:val="24"/>
        </w:rPr>
        <w:t>great deal</w:t>
      </w:r>
      <w:r>
        <w:rPr>
          <w:rFonts w:ascii="Arial" w:hAnsi="Arial" w:cs="Arial"/>
          <w:sz w:val="24"/>
          <w:szCs w:val="24"/>
        </w:rPr>
        <w:t xml:space="preserve"> of progress b</w:t>
      </w:r>
      <w:r w:rsidR="00B60B4F">
        <w:rPr>
          <w:rFonts w:ascii="Arial" w:hAnsi="Arial" w:cs="Arial"/>
          <w:sz w:val="24"/>
          <w:szCs w:val="24"/>
        </w:rPr>
        <w:t xml:space="preserve">ut </w:t>
      </w:r>
      <w:r w:rsidR="003F22AE">
        <w:rPr>
          <w:rFonts w:ascii="Arial" w:hAnsi="Arial" w:cs="Arial"/>
          <w:sz w:val="24"/>
          <w:szCs w:val="24"/>
        </w:rPr>
        <w:t>more needs to be done</w:t>
      </w:r>
      <w:r w:rsidR="00B60B4F">
        <w:rPr>
          <w:rFonts w:ascii="Arial" w:hAnsi="Arial" w:cs="Arial"/>
          <w:sz w:val="24"/>
          <w:szCs w:val="24"/>
        </w:rPr>
        <w:t>. We must</w:t>
      </w:r>
      <w:r w:rsidR="003F22AE">
        <w:rPr>
          <w:rFonts w:ascii="Arial" w:hAnsi="Arial" w:cs="Arial"/>
          <w:sz w:val="24"/>
          <w:szCs w:val="24"/>
        </w:rPr>
        <w:t xml:space="preserve"> better</w:t>
      </w:r>
      <w:r w:rsidR="00B60B4F">
        <w:rPr>
          <w:rFonts w:ascii="Arial" w:hAnsi="Arial" w:cs="Arial"/>
          <w:sz w:val="24"/>
          <w:szCs w:val="24"/>
        </w:rPr>
        <w:t xml:space="preserve"> join up our work within and outside </w:t>
      </w:r>
      <w:r w:rsidR="003F22AE">
        <w:rPr>
          <w:rFonts w:ascii="Arial" w:hAnsi="Arial" w:cs="Arial"/>
          <w:sz w:val="24"/>
          <w:szCs w:val="24"/>
        </w:rPr>
        <w:t>G</w:t>
      </w:r>
      <w:r w:rsidR="00B60B4F">
        <w:rPr>
          <w:rFonts w:ascii="Arial" w:hAnsi="Arial" w:cs="Arial"/>
          <w:sz w:val="24"/>
          <w:szCs w:val="24"/>
        </w:rPr>
        <w:t xml:space="preserve">overnment </w:t>
      </w:r>
      <w:r w:rsidR="003F22AE">
        <w:rPr>
          <w:rFonts w:ascii="Arial" w:hAnsi="Arial" w:cs="Arial"/>
          <w:sz w:val="24"/>
          <w:szCs w:val="24"/>
        </w:rPr>
        <w:t>and</w:t>
      </w:r>
      <w:r w:rsidR="00B60B4F">
        <w:rPr>
          <w:rFonts w:ascii="Arial" w:hAnsi="Arial" w:cs="Arial"/>
          <w:sz w:val="24"/>
          <w:szCs w:val="24"/>
        </w:rPr>
        <w:t xml:space="preserve"> </w:t>
      </w:r>
      <w:r w:rsidR="003F22AE">
        <w:rPr>
          <w:rFonts w:ascii="Arial" w:hAnsi="Arial" w:cs="Arial"/>
          <w:sz w:val="24"/>
          <w:szCs w:val="24"/>
        </w:rPr>
        <w:t>w</w:t>
      </w:r>
      <w:r w:rsidR="00B60B4F">
        <w:rPr>
          <w:rFonts w:ascii="Arial" w:hAnsi="Arial" w:cs="Arial"/>
          <w:sz w:val="24"/>
          <w:szCs w:val="24"/>
        </w:rPr>
        <w:t xml:space="preserve">e must </w:t>
      </w:r>
      <w:r w:rsidR="003F22AE">
        <w:rPr>
          <w:rFonts w:ascii="Arial" w:hAnsi="Arial" w:cs="Arial"/>
          <w:sz w:val="24"/>
          <w:szCs w:val="24"/>
        </w:rPr>
        <w:t xml:space="preserve">continue to </w:t>
      </w:r>
      <w:r w:rsidR="00B60B4F">
        <w:rPr>
          <w:rFonts w:ascii="Arial" w:hAnsi="Arial" w:cs="Arial"/>
          <w:sz w:val="24"/>
          <w:szCs w:val="24"/>
        </w:rPr>
        <w:t xml:space="preserve">work together across </w:t>
      </w:r>
      <w:r w:rsidR="003F22AE">
        <w:rPr>
          <w:rFonts w:ascii="Arial" w:hAnsi="Arial" w:cs="Arial"/>
          <w:sz w:val="24"/>
          <w:szCs w:val="24"/>
        </w:rPr>
        <w:t>G</w:t>
      </w:r>
      <w:r w:rsidR="00B60B4F">
        <w:rPr>
          <w:rFonts w:ascii="Arial" w:hAnsi="Arial" w:cs="Arial"/>
          <w:sz w:val="24"/>
          <w:szCs w:val="24"/>
        </w:rPr>
        <w:t xml:space="preserve">overnment, the </w:t>
      </w:r>
      <w:r w:rsidR="003F22AE">
        <w:rPr>
          <w:rFonts w:ascii="Arial" w:hAnsi="Arial" w:cs="Arial"/>
          <w:sz w:val="24"/>
          <w:szCs w:val="24"/>
        </w:rPr>
        <w:t>P</w:t>
      </w:r>
      <w:r w:rsidR="00B60B4F">
        <w:rPr>
          <w:rFonts w:ascii="Arial" w:hAnsi="Arial" w:cs="Arial"/>
          <w:sz w:val="24"/>
          <w:szCs w:val="24"/>
        </w:rPr>
        <w:t xml:space="preserve">ublic, </w:t>
      </w:r>
      <w:r w:rsidR="003F22AE">
        <w:rPr>
          <w:rFonts w:ascii="Arial" w:hAnsi="Arial" w:cs="Arial"/>
          <w:sz w:val="24"/>
          <w:szCs w:val="24"/>
        </w:rPr>
        <w:t>P</w:t>
      </w:r>
      <w:r w:rsidR="00B60B4F">
        <w:rPr>
          <w:rFonts w:ascii="Arial" w:hAnsi="Arial" w:cs="Arial"/>
          <w:sz w:val="24"/>
          <w:szCs w:val="24"/>
        </w:rPr>
        <w:t xml:space="preserve">rivate and </w:t>
      </w:r>
      <w:r w:rsidR="003F22AE">
        <w:rPr>
          <w:rFonts w:ascii="Arial" w:hAnsi="Arial" w:cs="Arial"/>
          <w:sz w:val="24"/>
          <w:szCs w:val="24"/>
        </w:rPr>
        <w:t>T</w:t>
      </w:r>
      <w:r w:rsidR="00B60B4F">
        <w:rPr>
          <w:rFonts w:ascii="Arial" w:hAnsi="Arial" w:cs="Arial"/>
          <w:sz w:val="24"/>
          <w:szCs w:val="24"/>
        </w:rPr>
        <w:t xml:space="preserve">hird </w:t>
      </w:r>
      <w:r w:rsidR="003F22AE">
        <w:rPr>
          <w:rFonts w:ascii="Arial" w:hAnsi="Arial" w:cs="Arial"/>
          <w:sz w:val="24"/>
          <w:szCs w:val="24"/>
        </w:rPr>
        <w:t>S</w:t>
      </w:r>
      <w:r w:rsidR="00B60B4F">
        <w:rPr>
          <w:rFonts w:ascii="Arial" w:hAnsi="Arial" w:cs="Arial"/>
          <w:sz w:val="24"/>
          <w:szCs w:val="24"/>
        </w:rPr>
        <w:t xml:space="preserve">ectors to </w:t>
      </w:r>
      <w:r w:rsidR="00A0675B">
        <w:rPr>
          <w:rFonts w:ascii="Arial" w:hAnsi="Arial" w:cs="Arial"/>
          <w:sz w:val="24"/>
          <w:szCs w:val="24"/>
        </w:rPr>
        <w:t xml:space="preserve">better understand the problems, </w:t>
      </w:r>
      <w:r w:rsidR="00B60B4F">
        <w:rPr>
          <w:rFonts w:ascii="Arial" w:hAnsi="Arial" w:cs="Arial"/>
          <w:sz w:val="24"/>
          <w:szCs w:val="24"/>
        </w:rPr>
        <w:t xml:space="preserve">find solutions and </w:t>
      </w:r>
      <w:r w:rsidR="00A0675B">
        <w:rPr>
          <w:rFonts w:ascii="Arial" w:hAnsi="Arial" w:cs="Arial"/>
          <w:sz w:val="24"/>
          <w:szCs w:val="24"/>
        </w:rPr>
        <w:t xml:space="preserve">sources of </w:t>
      </w:r>
      <w:r w:rsidR="00B60B4F">
        <w:rPr>
          <w:rFonts w:ascii="Arial" w:hAnsi="Arial" w:cs="Arial"/>
          <w:sz w:val="24"/>
          <w:szCs w:val="24"/>
        </w:rPr>
        <w:t>funding</w:t>
      </w:r>
      <w:r w:rsidR="003F22AE">
        <w:rPr>
          <w:rFonts w:ascii="Arial" w:hAnsi="Arial" w:cs="Arial"/>
          <w:sz w:val="24"/>
          <w:szCs w:val="24"/>
        </w:rPr>
        <w:t xml:space="preserve"> and</w:t>
      </w:r>
      <w:r w:rsidR="00EC6F18">
        <w:rPr>
          <w:rFonts w:ascii="Arial" w:hAnsi="Arial" w:cs="Arial"/>
          <w:sz w:val="24"/>
          <w:szCs w:val="24"/>
        </w:rPr>
        <w:t xml:space="preserve"> be able to </w:t>
      </w:r>
      <w:r w:rsidR="00A91902">
        <w:rPr>
          <w:rFonts w:ascii="Arial" w:hAnsi="Arial" w:cs="Arial"/>
          <w:sz w:val="24"/>
          <w:szCs w:val="24"/>
        </w:rPr>
        <w:t>make a step change in</w:t>
      </w:r>
      <w:r w:rsidR="00EC6F18">
        <w:rPr>
          <w:rFonts w:ascii="Arial" w:hAnsi="Arial" w:cs="Arial"/>
          <w:sz w:val="24"/>
          <w:szCs w:val="24"/>
        </w:rPr>
        <w:t xml:space="preserve"> the efficiency of</w:t>
      </w:r>
      <w:r w:rsidR="00A91902">
        <w:rPr>
          <w:rFonts w:ascii="Arial" w:hAnsi="Arial" w:cs="Arial"/>
          <w:sz w:val="24"/>
          <w:szCs w:val="24"/>
        </w:rPr>
        <w:t xml:space="preserve"> our housing stock.</w:t>
      </w:r>
    </w:p>
    <w:p w14:paraId="3BEA3AD4" w14:textId="77777777" w:rsidR="00F200A9" w:rsidRPr="00F200A9" w:rsidRDefault="00F200A9" w:rsidP="00594511">
      <w:pPr>
        <w:rPr>
          <w:rFonts w:ascii="Arial" w:hAnsi="Arial" w:cs="Arial"/>
          <w:sz w:val="24"/>
          <w:szCs w:val="24"/>
        </w:rPr>
      </w:pPr>
    </w:p>
    <w:p w14:paraId="41E9D4D7" w14:textId="22D230EA" w:rsidR="005B3CEE" w:rsidRDefault="00A0675B" w:rsidP="00594511">
      <w:pPr>
        <w:rPr>
          <w:rFonts w:ascii="Arial" w:hAnsi="Arial" w:cs="Arial"/>
          <w:sz w:val="24"/>
          <w:szCs w:val="24"/>
        </w:rPr>
      </w:pPr>
      <w:r w:rsidRPr="00574F99">
        <w:rPr>
          <w:rFonts w:ascii="Arial" w:hAnsi="Arial" w:cs="Arial"/>
          <w:sz w:val="24"/>
          <w:szCs w:val="24"/>
        </w:rPr>
        <w:t>Initially</w:t>
      </w:r>
      <w:r w:rsidR="006D2395" w:rsidRPr="00A9190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in</w:t>
      </w:r>
      <w:r w:rsidR="001410E1">
        <w:rPr>
          <w:rFonts w:ascii="Arial" w:hAnsi="Arial" w:cs="Arial"/>
          <w:sz w:val="24"/>
          <w:szCs w:val="24"/>
        </w:rPr>
        <w:t xml:space="preserve"> line with </w:t>
      </w:r>
      <w:r w:rsidR="001410E1" w:rsidRPr="00303609">
        <w:rPr>
          <w:rFonts w:ascii="Arial" w:hAnsi="Arial" w:cs="Arial"/>
          <w:i/>
          <w:sz w:val="24"/>
          <w:szCs w:val="24"/>
        </w:rPr>
        <w:t>Prosperity for All</w:t>
      </w:r>
      <w:r w:rsidR="001410E1">
        <w:rPr>
          <w:rFonts w:ascii="Arial" w:hAnsi="Arial" w:cs="Arial"/>
          <w:sz w:val="24"/>
          <w:szCs w:val="24"/>
        </w:rPr>
        <w:t xml:space="preserve">, we will take a </w:t>
      </w:r>
      <w:r w:rsidR="00A91902" w:rsidRPr="00F200A9">
        <w:rPr>
          <w:rFonts w:ascii="Arial" w:hAnsi="Arial" w:cs="Arial"/>
          <w:sz w:val="24"/>
          <w:szCs w:val="24"/>
        </w:rPr>
        <w:t xml:space="preserve">cross-Government approach to ensure we understand how our efforts are delivering </w:t>
      </w:r>
      <w:r w:rsidR="00B23E72">
        <w:rPr>
          <w:rFonts w:ascii="Arial" w:hAnsi="Arial" w:cs="Arial"/>
          <w:sz w:val="24"/>
          <w:szCs w:val="24"/>
        </w:rPr>
        <w:t xml:space="preserve">the outcomes we need. </w:t>
      </w:r>
      <w:r w:rsidR="00A91902" w:rsidRPr="00F200A9">
        <w:rPr>
          <w:rFonts w:ascii="Arial" w:hAnsi="Arial" w:cs="Arial"/>
          <w:sz w:val="24"/>
          <w:szCs w:val="24"/>
        </w:rPr>
        <w:t xml:space="preserve"> </w:t>
      </w:r>
      <w:r w:rsidR="00175A81">
        <w:rPr>
          <w:rFonts w:ascii="Arial" w:hAnsi="Arial" w:cs="Arial"/>
          <w:sz w:val="24"/>
          <w:szCs w:val="24"/>
        </w:rPr>
        <w:t>W</w:t>
      </w:r>
      <w:r w:rsidR="00B103C8">
        <w:rPr>
          <w:rFonts w:ascii="Arial" w:hAnsi="Arial" w:cs="Arial"/>
          <w:sz w:val="24"/>
          <w:szCs w:val="24"/>
        </w:rPr>
        <w:t xml:space="preserve">e will use </w:t>
      </w:r>
      <w:r w:rsidR="00A91902" w:rsidRPr="00F200A9">
        <w:rPr>
          <w:rFonts w:ascii="Arial" w:hAnsi="Arial" w:cs="Arial"/>
          <w:sz w:val="24"/>
          <w:szCs w:val="24"/>
        </w:rPr>
        <w:t>th</w:t>
      </w:r>
      <w:r w:rsidR="00A903B5">
        <w:rPr>
          <w:rFonts w:ascii="Arial" w:hAnsi="Arial" w:cs="Arial"/>
          <w:sz w:val="24"/>
          <w:szCs w:val="24"/>
        </w:rPr>
        <w:t>e Valleys Taskforce</w:t>
      </w:r>
      <w:r w:rsidR="00B103C8">
        <w:rPr>
          <w:rFonts w:ascii="Arial" w:hAnsi="Arial" w:cs="Arial"/>
          <w:sz w:val="24"/>
          <w:szCs w:val="24"/>
        </w:rPr>
        <w:t xml:space="preserve"> to</w:t>
      </w:r>
      <w:r w:rsidR="00A91902" w:rsidRPr="00F200A9">
        <w:rPr>
          <w:rFonts w:ascii="Arial" w:hAnsi="Arial" w:cs="Arial"/>
          <w:sz w:val="24"/>
          <w:szCs w:val="24"/>
        </w:rPr>
        <w:t xml:space="preserve"> trial new ways of integrating investment in our housing stock with other programmes to deliver energy efficiency improvements.  </w:t>
      </w:r>
    </w:p>
    <w:p w14:paraId="3408166C" w14:textId="3AD1CEF8" w:rsidR="00A91902" w:rsidRDefault="007C0811" w:rsidP="005945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120638" w:rsidRPr="009D70D3">
        <w:rPr>
          <w:rFonts w:ascii="Arial" w:hAnsi="Arial" w:cs="Arial"/>
          <w:sz w:val="24"/>
          <w:szCs w:val="24"/>
        </w:rPr>
        <w:t xml:space="preserve">e </w:t>
      </w:r>
      <w:r w:rsidR="00EE3788" w:rsidRPr="009D70D3">
        <w:rPr>
          <w:rFonts w:ascii="Arial" w:hAnsi="Arial" w:cs="Arial"/>
          <w:sz w:val="24"/>
          <w:szCs w:val="24"/>
        </w:rPr>
        <w:t xml:space="preserve">will continue to work closely with the Swansea Bay Region City Deal to </w:t>
      </w:r>
      <w:r w:rsidR="00120638" w:rsidRPr="009D70D3">
        <w:rPr>
          <w:rFonts w:ascii="Arial" w:hAnsi="Arial" w:cs="Arial"/>
          <w:sz w:val="24"/>
          <w:szCs w:val="24"/>
        </w:rPr>
        <w:t xml:space="preserve">deliver </w:t>
      </w:r>
      <w:r w:rsidR="00EE3788" w:rsidRPr="009D70D3">
        <w:rPr>
          <w:rFonts w:ascii="Arial" w:hAnsi="Arial" w:cs="Arial"/>
          <w:sz w:val="24"/>
          <w:szCs w:val="24"/>
        </w:rPr>
        <w:t>its vision</w:t>
      </w:r>
      <w:r w:rsidR="00A0675B">
        <w:rPr>
          <w:rFonts w:ascii="Arial" w:hAnsi="Arial" w:cs="Arial"/>
          <w:sz w:val="24"/>
          <w:szCs w:val="24"/>
        </w:rPr>
        <w:t>, including th</w:t>
      </w:r>
      <w:r w:rsidR="00EE3788" w:rsidRPr="009D70D3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color w:val="262626"/>
          <w:sz w:val="24"/>
          <w:szCs w:val="24"/>
          <w:lang w:val="en" w:eastAsia="en-GB"/>
        </w:rPr>
        <w:t>H</w:t>
      </w:r>
      <w:r w:rsidR="00EE3788" w:rsidRPr="009D70D3">
        <w:rPr>
          <w:rFonts w:ascii="Arial" w:hAnsi="Arial" w:cs="Arial"/>
          <w:color w:val="262626"/>
          <w:sz w:val="24"/>
          <w:szCs w:val="24"/>
          <w:lang w:val="en" w:eastAsia="en-GB"/>
        </w:rPr>
        <w:t xml:space="preserve">omes as </w:t>
      </w:r>
      <w:r>
        <w:rPr>
          <w:rFonts w:ascii="Arial" w:hAnsi="Arial" w:cs="Arial"/>
          <w:color w:val="262626"/>
          <w:sz w:val="24"/>
          <w:szCs w:val="24"/>
          <w:lang w:val="en" w:eastAsia="en-GB"/>
        </w:rPr>
        <w:t>P</w:t>
      </w:r>
      <w:r w:rsidR="00EE3788" w:rsidRPr="009D70D3">
        <w:rPr>
          <w:rFonts w:ascii="Arial" w:hAnsi="Arial" w:cs="Arial"/>
          <w:color w:val="262626"/>
          <w:sz w:val="24"/>
          <w:szCs w:val="24"/>
          <w:lang w:val="en" w:eastAsia="en-GB"/>
        </w:rPr>
        <w:t>ower stations project</w:t>
      </w:r>
      <w:r w:rsidR="00834D60">
        <w:rPr>
          <w:rFonts w:ascii="Arial" w:hAnsi="Arial" w:cs="Arial"/>
          <w:color w:val="262626"/>
          <w:sz w:val="24"/>
          <w:szCs w:val="24"/>
          <w:lang w:val="en" w:eastAsia="en-GB"/>
        </w:rPr>
        <w:t>,</w:t>
      </w:r>
      <w:r w:rsidR="00EE3788" w:rsidRPr="009D70D3">
        <w:rPr>
          <w:rFonts w:ascii="Arial" w:hAnsi="Arial" w:cs="Arial"/>
          <w:sz w:val="24"/>
          <w:szCs w:val="24"/>
        </w:rPr>
        <w:t xml:space="preserve"> which </w:t>
      </w:r>
      <w:r w:rsidR="00EE3788" w:rsidRPr="009D70D3">
        <w:rPr>
          <w:rFonts w:ascii="Arial" w:hAnsi="Arial" w:cs="Arial"/>
          <w:color w:val="262626"/>
          <w:sz w:val="24"/>
          <w:szCs w:val="24"/>
          <w:lang w:val="en" w:eastAsia="en-GB"/>
        </w:rPr>
        <w:t>aims t</w:t>
      </w:r>
      <w:r w:rsidR="00EE3788" w:rsidRPr="009D70D3">
        <w:rPr>
          <w:rFonts w:ascii="Arial" w:hAnsi="Arial" w:cs="Arial"/>
          <w:sz w:val="24"/>
          <w:szCs w:val="24"/>
        </w:rPr>
        <w:t xml:space="preserve">o place the region at the forefront of energy innovation in the areas of sustainable house building </w:t>
      </w:r>
      <w:r w:rsidR="00A903B5">
        <w:rPr>
          <w:rFonts w:ascii="Arial" w:hAnsi="Arial" w:cs="Arial"/>
          <w:sz w:val="24"/>
          <w:szCs w:val="24"/>
        </w:rPr>
        <w:t xml:space="preserve">and retrofit </w:t>
      </w:r>
      <w:r w:rsidR="00EE3788" w:rsidRPr="009D70D3">
        <w:rPr>
          <w:rFonts w:ascii="Arial" w:hAnsi="Arial" w:cs="Arial"/>
          <w:sz w:val="24"/>
          <w:szCs w:val="24"/>
        </w:rPr>
        <w:t>to address fuel poverty</w:t>
      </w:r>
      <w:r w:rsidR="00120638" w:rsidRPr="009D70D3">
        <w:rPr>
          <w:rFonts w:ascii="Arial" w:hAnsi="Arial" w:cs="Arial"/>
          <w:color w:val="262626"/>
          <w:sz w:val="24"/>
          <w:szCs w:val="24"/>
          <w:lang w:val="en" w:eastAsia="en-GB"/>
        </w:rPr>
        <w:t xml:space="preserve">. </w:t>
      </w:r>
      <w:r w:rsidR="00AE7857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e have </w:t>
      </w:r>
      <w:r w:rsidR="00AE7857">
        <w:rPr>
          <w:rFonts w:ascii="Arial" w:hAnsi="Arial" w:cs="Arial"/>
          <w:sz w:val="24"/>
          <w:szCs w:val="24"/>
        </w:rPr>
        <w:t xml:space="preserve">recently </w:t>
      </w:r>
      <w:r>
        <w:rPr>
          <w:rFonts w:ascii="Arial" w:hAnsi="Arial" w:cs="Arial"/>
          <w:sz w:val="24"/>
          <w:szCs w:val="24"/>
        </w:rPr>
        <w:t>announced funding</w:t>
      </w:r>
      <w:r w:rsidR="00AE7857">
        <w:rPr>
          <w:rFonts w:ascii="Arial" w:hAnsi="Arial" w:cs="Arial"/>
          <w:sz w:val="24"/>
          <w:szCs w:val="24"/>
        </w:rPr>
        <w:t>, as part of the Innovative Housing Programme,</w:t>
      </w:r>
      <w:r>
        <w:rPr>
          <w:rFonts w:ascii="Arial" w:hAnsi="Arial" w:cs="Arial"/>
          <w:sz w:val="24"/>
          <w:szCs w:val="24"/>
        </w:rPr>
        <w:t xml:space="preserve"> for a scheme with </w:t>
      </w:r>
      <w:proofErr w:type="spellStart"/>
      <w:r>
        <w:rPr>
          <w:rFonts w:ascii="Arial" w:hAnsi="Arial" w:cs="Arial"/>
          <w:sz w:val="24"/>
          <w:szCs w:val="24"/>
        </w:rPr>
        <w:t>Pobl</w:t>
      </w:r>
      <w:proofErr w:type="spellEnd"/>
      <w:r>
        <w:rPr>
          <w:rFonts w:ascii="Arial" w:hAnsi="Arial" w:cs="Arial"/>
          <w:sz w:val="24"/>
          <w:szCs w:val="24"/>
        </w:rPr>
        <w:t xml:space="preserve"> housing</w:t>
      </w:r>
      <w:r w:rsidR="00EC6F18">
        <w:rPr>
          <w:rFonts w:ascii="Arial" w:hAnsi="Arial" w:cs="Arial"/>
          <w:sz w:val="24"/>
          <w:szCs w:val="24"/>
        </w:rPr>
        <w:t xml:space="preserve"> association</w:t>
      </w:r>
      <w:r>
        <w:rPr>
          <w:rFonts w:ascii="Arial" w:hAnsi="Arial" w:cs="Arial"/>
          <w:sz w:val="24"/>
          <w:szCs w:val="24"/>
        </w:rPr>
        <w:t xml:space="preserve"> to </w:t>
      </w:r>
      <w:r w:rsidR="00D33864">
        <w:rPr>
          <w:rFonts w:ascii="Arial" w:hAnsi="Arial" w:cs="Arial"/>
          <w:sz w:val="24"/>
          <w:szCs w:val="24"/>
        </w:rPr>
        <w:t xml:space="preserve">help </w:t>
      </w:r>
      <w:r>
        <w:rPr>
          <w:rFonts w:ascii="Arial" w:hAnsi="Arial" w:cs="Arial"/>
          <w:sz w:val="24"/>
          <w:szCs w:val="24"/>
        </w:rPr>
        <w:t>roll</w:t>
      </w:r>
      <w:r w:rsidR="00446DC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out the </w:t>
      </w:r>
      <w:r w:rsidR="00EC6F18">
        <w:rPr>
          <w:rFonts w:ascii="Arial" w:hAnsi="Arial" w:cs="Arial"/>
          <w:sz w:val="24"/>
          <w:szCs w:val="24"/>
        </w:rPr>
        <w:t xml:space="preserve">Homes as </w:t>
      </w:r>
      <w:r>
        <w:rPr>
          <w:rFonts w:ascii="Arial" w:hAnsi="Arial" w:cs="Arial"/>
          <w:sz w:val="24"/>
          <w:szCs w:val="24"/>
        </w:rPr>
        <w:t>Power</w:t>
      </w:r>
      <w:r w:rsidR="00A903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stations model.</w:t>
      </w:r>
    </w:p>
    <w:p w14:paraId="3550FE9C" w14:textId="77777777" w:rsidR="00EE3788" w:rsidRDefault="00EE3788" w:rsidP="00594511">
      <w:pPr>
        <w:rPr>
          <w:rFonts w:ascii="Arial" w:hAnsi="Arial" w:cs="Arial"/>
          <w:sz w:val="24"/>
          <w:szCs w:val="24"/>
        </w:rPr>
      </w:pPr>
    </w:p>
    <w:p w14:paraId="7F44642F" w14:textId="2D909968" w:rsidR="00A91902" w:rsidRDefault="00A0675B" w:rsidP="005945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working with</w:t>
      </w:r>
      <w:r w:rsidR="00FC5197">
        <w:rPr>
          <w:rFonts w:ascii="Arial" w:hAnsi="Arial" w:cs="Arial"/>
          <w:sz w:val="24"/>
          <w:szCs w:val="24"/>
        </w:rPr>
        <w:t xml:space="preserve"> mortgage providers</w:t>
      </w:r>
      <w:r w:rsidR="00A91902">
        <w:rPr>
          <w:rFonts w:ascii="Arial" w:hAnsi="Arial" w:cs="Arial"/>
          <w:sz w:val="24"/>
          <w:szCs w:val="24"/>
        </w:rPr>
        <w:t xml:space="preserve"> to understand how energy costs and savings can be </w:t>
      </w:r>
      <w:r>
        <w:rPr>
          <w:rFonts w:ascii="Arial" w:hAnsi="Arial" w:cs="Arial"/>
          <w:sz w:val="24"/>
          <w:szCs w:val="24"/>
        </w:rPr>
        <w:t xml:space="preserve">better </w:t>
      </w:r>
      <w:r w:rsidR="00A91902">
        <w:rPr>
          <w:rFonts w:ascii="Arial" w:hAnsi="Arial" w:cs="Arial"/>
          <w:sz w:val="24"/>
          <w:szCs w:val="24"/>
        </w:rPr>
        <w:t>incorporated into mortgages</w:t>
      </w:r>
      <w:r>
        <w:rPr>
          <w:rFonts w:ascii="Arial" w:hAnsi="Arial" w:cs="Arial"/>
          <w:sz w:val="24"/>
          <w:szCs w:val="24"/>
        </w:rPr>
        <w:t xml:space="preserve">, </w:t>
      </w:r>
      <w:r w:rsidR="00C06379">
        <w:rPr>
          <w:rFonts w:ascii="Arial" w:hAnsi="Arial" w:cs="Arial"/>
          <w:sz w:val="24"/>
          <w:szCs w:val="24"/>
        </w:rPr>
        <w:t>plac</w:t>
      </w:r>
      <w:r>
        <w:rPr>
          <w:rFonts w:ascii="Arial" w:hAnsi="Arial" w:cs="Arial"/>
          <w:sz w:val="24"/>
          <w:szCs w:val="24"/>
        </w:rPr>
        <w:t>ing</w:t>
      </w:r>
      <w:r w:rsidR="00C06379">
        <w:rPr>
          <w:rFonts w:ascii="Arial" w:hAnsi="Arial" w:cs="Arial"/>
          <w:sz w:val="24"/>
          <w:szCs w:val="24"/>
        </w:rPr>
        <w:t xml:space="preserve"> energy efficiency higher on the priority list for buyers</w:t>
      </w:r>
      <w:r w:rsidR="004C3448">
        <w:rPr>
          <w:rFonts w:ascii="Arial" w:hAnsi="Arial" w:cs="Arial"/>
          <w:sz w:val="24"/>
          <w:szCs w:val="24"/>
        </w:rPr>
        <w:t>,</w:t>
      </w:r>
      <w:r w:rsidR="00C06379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 xml:space="preserve">encouraging </w:t>
      </w:r>
      <w:r w:rsidR="00C06379">
        <w:rPr>
          <w:rFonts w:ascii="Arial" w:hAnsi="Arial" w:cs="Arial"/>
          <w:sz w:val="24"/>
          <w:szCs w:val="24"/>
        </w:rPr>
        <w:t xml:space="preserve">sellers to invest in energy efficiency to make their properties more </w:t>
      </w:r>
      <w:r w:rsidR="00AB5BB9">
        <w:rPr>
          <w:rFonts w:ascii="Arial" w:hAnsi="Arial" w:cs="Arial"/>
          <w:sz w:val="24"/>
          <w:szCs w:val="24"/>
        </w:rPr>
        <w:t xml:space="preserve">attractive to </w:t>
      </w:r>
      <w:r>
        <w:rPr>
          <w:rFonts w:ascii="Arial" w:hAnsi="Arial" w:cs="Arial"/>
          <w:sz w:val="24"/>
          <w:szCs w:val="24"/>
        </w:rPr>
        <w:t>buyers</w:t>
      </w:r>
      <w:r w:rsidR="00C06379">
        <w:rPr>
          <w:rFonts w:ascii="Arial" w:hAnsi="Arial" w:cs="Arial"/>
          <w:sz w:val="24"/>
          <w:szCs w:val="24"/>
        </w:rPr>
        <w:t>.</w:t>
      </w:r>
    </w:p>
    <w:p w14:paraId="7DC46425" w14:textId="77777777" w:rsidR="000302C3" w:rsidRPr="00F200A9" w:rsidRDefault="000302C3" w:rsidP="00594511">
      <w:pPr>
        <w:rPr>
          <w:rFonts w:ascii="Arial" w:hAnsi="Arial" w:cs="Arial"/>
          <w:sz w:val="24"/>
          <w:szCs w:val="24"/>
        </w:rPr>
      </w:pPr>
    </w:p>
    <w:p w14:paraId="217BA169" w14:textId="4C21B78B" w:rsidR="003A4CE6" w:rsidRDefault="00A0675B" w:rsidP="00594511">
      <w:pPr>
        <w:rPr>
          <w:rFonts w:ascii="Arial" w:hAnsi="Arial" w:cs="Arial"/>
          <w:sz w:val="24"/>
          <w:szCs w:val="24"/>
        </w:rPr>
      </w:pPr>
      <w:r w:rsidRPr="005E087A">
        <w:rPr>
          <w:rFonts w:ascii="Arial" w:hAnsi="Arial" w:cs="Arial"/>
          <w:sz w:val="24"/>
          <w:szCs w:val="24"/>
        </w:rPr>
        <w:lastRenderedPageBreak/>
        <w:t>In the medium term</w:t>
      </w:r>
      <w:r w:rsidR="00FC5197">
        <w:rPr>
          <w:rFonts w:ascii="Arial" w:hAnsi="Arial" w:cs="Arial"/>
          <w:sz w:val="24"/>
          <w:szCs w:val="24"/>
        </w:rPr>
        <w:t>,</w:t>
      </w:r>
      <w:r w:rsidR="00BE3680">
        <w:rPr>
          <w:rFonts w:ascii="Arial" w:hAnsi="Arial" w:cs="Arial"/>
          <w:sz w:val="24"/>
          <w:szCs w:val="24"/>
        </w:rPr>
        <w:t xml:space="preserve"> between now and 2020/21,</w:t>
      </w:r>
      <w:r w:rsidR="00FC5197">
        <w:rPr>
          <w:rFonts w:ascii="Arial" w:hAnsi="Arial" w:cs="Arial"/>
          <w:sz w:val="24"/>
          <w:szCs w:val="24"/>
        </w:rPr>
        <w:t xml:space="preserve"> w</w:t>
      </w:r>
      <w:r w:rsidR="00A903B5">
        <w:rPr>
          <w:rFonts w:ascii="Arial" w:hAnsi="Arial" w:cs="Arial"/>
          <w:sz w:val="24"/>
          <w:szCs w:val="24"/>
        </w:rPr>
        <w:t>e</w:t>
      </w:r>
      <w:r w:rsidR="006D2395">
        <w:rPr>
          <w:rFonts w:ascii="Arial" w:hAnsi="Arial" w:cs="Arial"/>
          <w:sz w:val="24"/>
          <w:szCs w:val="24"/>
        </w:rPr>
        <w:t xml:space="preserve"> </w:t>
      </w:r>
      <w:r w:rsidR="006D2395" w:rsidRPr="00630089"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z w:val="24"/>
          <w:szCs w:val="24"/>
        </w:rPr>
        <w:t xml:space="preserve">improve our </w:t>
      </w:r>
      <w:r w:rsidR="00FC5197" w:rsidRPr="00630089">
        <w:rPr>
          <w:rFonts w:ascii="Arial" w:hAnsi="Arial" w:cs="Arial"/>
          <w:sz w:val="24"/>
          <w:szCs w:val="24"/>
        </w:rPr>
        <w:t>evidence</w:t>
      </w:r>
      <w:r w:rsidR="006D2395" w:rsidRPr="00630089">
        <w:rPr>
          <w:rFonts w:ascii="Arial" w:hAnsi="Arial" w:cs="Arial"/>
          <w:sz w:val="24"/>
          <w:szCs w:val="24"/>
        </w:rPr>
        <w:t xml:space="preserve"> base to </w:t>
      </w:r>
      <w:r>
        <w:rPr>
          <w:rFonts w:ascii="Arial" w:hAnsi="Arial" w:cs="Arial"/>
          <w:sz w:val="24"/>
          <w:szCs w:val="24"/>
        </w:rPr>
        <w:t xml:space="preserve">better </w:t>
      </w:r>
      <w:r w:rsidR="006D2395" w:rsidRPr="00630089">
        <w:rPr>
          <w:rFonts w:ascii="Arial" w:hAnsi="Arial" w:cs="Arial"/>
          <w:sz w:val="24"/>
          <w:szCs w:val="24"/>
        </w:rPr>
        <w:t xml:space="preserve">target </w:t>
      </w:r>
      <w:r>
        <w:rPr>
          <w:rFonts w:ascii="Arial" w:hAnsi="Arial" w:cs="Arial"/>
          <w:sz w:val="24"/>
          <w:szCs w:val="24"/>
        </w:rPr>
        <w:t xml:space="preserve">activity and </w:t>
      </w:r>
      <w:r w:rsidR="006D2395" w:rsidRPr="00630089">
        <w:rPr>
          <w:rFonts w:ascii="Arial" w:hAnsi="Arial" w:cs="Arial"/>
          <w:sz w:val="24"/>
          <w:szCs w:val="24"/>
        </w:rPr>
        <w:t>spend</w:t>
      </w:r>
      <w:r>
        <w:rPr>
          <w:rFonts w:ascii="Arial" w:hAnsi="Arial" w:cs="Arial"/>
          <w:sz w:val="24"/>
          <w:szCs w:val="24"/>
        </w:rPr>
        <w:t>ing</w:t>
      </w:r>
      <w:r w:rsidR="006D2395" w:rsidRPr="00630089">
        <w:rPr>
          <w:rFonts w:ascii="Arial" w:hAnsi="Arial" w:cs="Arial"/>
          <w:sz w:val="24"/>
          <w:szCs w:val="24"/>
        </w:rPr>
        <w:t xml:space="preserve"> beyond 2020.</w:t>
      </w:r>
      <w:r w:rsidR="00FC5197">
        <w:rPr>
          <w:rFonts w:ascii="Arial" w:hAnsi="Arial" w:cs="Arial"/>
          <w:sz w:val="24"/>
          <w:szCs w:val="24"/>
        </w:rPr>
        <w:t xml:space="preserve"> </w:t>
      </w:r>
      <w:r w:rsidR="000302C3">
        <w:rPr>
          <w:rFonts w:ascii="Arial" w:hAnsi="Arial" w:cs="Arial"/>
          <w:sz w:val="24"/>
          <w:szCs w:val="24"/>
        </w:rPr>
        <w:t>We want to understand</w:t>
      </w:r>
      <w:r w:rsidR="000302C3" w:rsidRPr="00F200A9">
        <w:rPr>
          <w:rFonts w:ascii="Arial" w:hAnsi="Arial" w:cs="Arial"/>
          <w:sz w:val="24"/>
          <w:szCs w:val="24"/>
        </w:rPr>
        <w:t xml:space="preserve"> all options for scaling up </w:t>
      </w:r>
      <w:r w:rsidR="000302C3">
        <w:rPr>
          <w:rFonts w:ascii="Arial" w:hAnsi="Arial" w:cs="Arial"/>
          <w:sz w:val="24"/>
          <w:szCs w:val="24"/>
        </w:rPr>
        <w:t xml:space="preserve">energy efficiency </w:t>
      </w:r>
      <w:r w:rsidR="000302C3" w:rsidRPr="00F200A9">
        <w:rPr>
          <w:rFonts w:ascii="Arial" w:hAnsi="Arial" w:cs="Arial"/>
          <w:sz w:val="24"/>
          <w:szCs w:val="24"/>
        </w:rPr>
        <w:t xml:space="preserve">retrofit activity, particularly how we motivate and stimulate the ‘able to pay’ </w:t>
      </w:r>
      <w:r w:rsidR="000302C3">
        <w:rPr>
          <w:rFonts w:ascii="Arial" w:hAnsi="Arial" w:cs="Arial"/>
          <w:sz w:val="24"/>
          <w:szCs w:val="24"/>
        </w:rPr>
        <w:t xml:space="preserve">sector </w:t>
      </w:r>
      <w:r w:rsidR="000302C3" w:rsidRPr="00F200A9">
        <w:rPr>
          <w:rFonts w:ascii="Arial" w:hAnsi="Arial" w:cs="Arial"/>
          <w:sz w:val="24"/>
          <w:szCs w:val="24"/>
        </w:rPr>
        <w:t>to take action</w:t>
      </w:r>
      <w:r w:rsidR="000302C3">
        <w:rPr>
          <w:rFonts w:ascii="Arial" w:hAnsi="Arial" w:cs="Arial"/>
          <w:sz w:val="24"/>
          <w:szCs w:val="24"/>
        </w:rPr>
        <w:t xml:space="preserve">. We will also examine how we </w:t>
      </w:r>
      <w:r w:rsidR="0038224B">
        <w:rPr>
          <w:rFonts w:ascii="Arial" w:hAnsi="Arial" w:cs="Arial"/>
          <w:sz w:val="24"/>
          <w:szCs w:val="24"/>
        </w:rPr>
        <w:t xml:space="preserve">will </w:t>
      </w:r>
      <w:r w:rsidR="000302C3">
        <w:rPr>
          <w:rFonts w:ascii="Arial" w:hAnsi="Arial" w:cs="Arial"/>
          <w:sz w:val="24"/>
          <w:szCs w:val="24"/>
        </w:rPr>
        <w:t xml:space="preserve">continue </w:t>
      </w:r>
      <w:r w:rsidR="000302C3" w:rsidRPr="00F200A9">
        <w:rPr>
          <w:rFonts w:ascii="Arial" w:hAnsi="Arial" w:cs="Arial"/>
          <w:sz w:val="24"/>
          <w:szCs w:val="24"/>
        </w:rPr>
        <w:t xml:space="preserve">to support </w:t>
      </w:r>
      <w:r w:rsidR="0038224B">
        <w:rPr>
          <w:rFonts w:ascii="Arial" w:hAnsi="Arial" w:cs="Arial"/>
          <w:sz w:val="24"/>
          <w:szCs w:val="24"/>
        </w:rPr>
        <w:t>people</w:t>
      </w:r>
      <w:r w:rsidR="000302C3">
        <w:rPr>
          <w:rFonts w:ascii="Arial" w:hAnsi="Arial" w:cs="Arial"/>
          <w:sz w:val="24"/>
          <w:szCs w:val="24"/>
        </w:rPr>
        <w:t xml:space="preserve"> on low incomes, including those</w:t>
      </w:r>
      <w:r w:rsidR="000302C3" w:rsidRPr="00F200A9">
        <w:rPr>
          <w:rFonts w:ascii="Arial" w:hAnsi="Arial" w:cs="Arial"/>
          <w:sz w:val="24"/>
          <w:szCs w:val="24"/>
        </w:rPr>
        <w:t xml:space="preserve"> </w:t>
      </w:r>
      <w:r w:rsidR="000302C3">
        <w:rPr>
          <w:rFonts w:ascii="Arial" w:hAnsi="Arial" w:cs="Arial"/>
          <w:sz w:val="24"/>
          <w:szCs w:val="24"/>
        </w:rPr>
        <w:t>in or at risk of fuel poverty</w:t>
      </w:r>
      <w:r w:rsidR="000302C3" w:rsidRPr="00F200A9">
        <w:rPr>
          <w:rFonts w:ascii="Arial" w:hAnsi="Arial" w:cs="Arial"/>
          <w:sz w:val="24"/>
          <w:szCs w:val="24"/>
        </w:rPr>
        <w:t>, outside the scope of existing programmes.</w:t>
      </w:r>
    </w:p>
    <w:p w14:paraId="5F7EF7CA" w14:textId="77777777" w:rsidR="000302C3" w:rsidRDefault="000302C3" w:rsidP="00594511">
      <w:pPr>
        <w:ind w:left="720"/>
        <w:rPr>
          <w:rFonts w:ascii="Arial" w:hAnsi="Arial" w:cs="Arial"/>
          <w:sz w:val="24"/>
          <w:szCs w:val="24"/>
        </w:rPr>
      </w:pPr>
    </w:p>
    <w:p w14:paraId="6CD35A52" w14:textId="4D02F407" w:rsidR="001925FE" w:rsidRDefault="00BE3680" w:rsidP="005945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</w:t>
      </w:r>
      <w:r w:rsidR="000302C3">
        <w:rPr>
          <w:rFonts w:ascii="Arial" w:hAnsi="Arial" w:cs="Arial"/>
          <w:sz w:val="24"/>
          <w:szCs w:val="24"/>
        </w:rPr>
        <w:t xml:space="preserve">will use the evidence </w:t>
      </w:r>
      <w:r w:rsidR="001925FE">
        <w:rPr>
          <w:rFonts w:ascii="Arial" w:hAnsi="Arial" w:cs="Arial"/>
          <w:sz w:val="24"/>
          <w:szCs w:val="24"/>
        </w:rPr>
        <w:t xml:space="preserve">we have gathered to develop </w:t>
      </w:r>
      <w:r w:rsidR="00EC6F18">
        <w:rPr>
          <w:rFonts w:ascii="Arial" w:hAnsi="Arial" w:cs="Arial"/>
          <w:sz w:val="24"/>
          <w:szCs w:val="24"/>
        </w:rPr>
        <w:t xml:space="preserve">an </w:t>
      </w:r>
      <w:r w:rsidR="009625C5">
        <w:rPr>
          <w:rFonts w:ascii="Arial" w:hAnsi="Arial" w:cs="Arial"/>
          <w:sz w:val="24"/>
          <w:szCs w:val="24"/>
        </w:rPr>
        <w:t>integrated programme</w:t>
      </w:r>
      <w:r w:rsidR="001925FE">
        <w:rPr>
          <w:rFonts w:ascii="Arial" w:hAnsi="Arial" w:cs="Arial"/>
          <w:sz w:val="24"/>
          <w:szCs w:val="24"/>
        </w:rPr>
        <w:t xml:space="preserve"> to build on </w:t>
      </w:r>
      <w:r w:rsidR="001925FE">
        <w:rPr>
          <w:rFonts w:ascii="Arial" w:hAnsi="Arial" w:cs="Arial"/>
          <w:i/>
          <w:sz w:val="24"/>
          <w:szCs w:val="24"/>
        </w:rPr>
        <w:t>Welsh G</w:t>
      </w:r>
      <w:r w:rsidR="001B5914" w:rsidRPr="00EB4923">
        <w:rPr>
          <w:rFonts w:ascii="Arial" w:hAnsi="Arial" w:cs="Arial"/>
          <w:i/>
          <w:sz w:val="24"/>
          <w:szCs w:val="24"/>
        </w:rPr>
        <w:t xml:space="preserve">overnment </w:t>
      </w:r>
      <w:r w:rsidR="00AE26C2" w:rsidRPr="00EB4923">
        <w:rPr>
          <w:rFonts w:ascii="Arial" w:hAnsi="Arial" w:cs="Arial"/>
          <w:i/>
          <w:sz w:val="24"/>
          <w:szCs w:val="24"/>
        </w:rPr>
        <w:t>Warm Homes</w:t>
      </w:r>
      <w:r w:rsidR="00AE26C2" w:rsidRPr="00F200A9">
        <w:rPr>
          <w:rFonts w:ascii="Arial" w:hAnsi="Arial" w:cs="Arial"/>
          <w:sz w:val="24"/>
          <w:szCs w:val="24"/>
        </w:rPr>
        <w:t xml:space="preserve"> and </w:t>
      </w:r>
      <w:r w:rsidR="001B5914">
        <w:rPr>
          <w:rFonts w:ascii="Arial" w:hAnsi="Arial" w:cs="Arial"/>
          <w:sz w:val="24"/>
          <w:szCs w:val="24"/>
        </w:rPr>
        <w:t xml:space="preserve">the </w:t>
      </w:r>
      <w:r w:rsidR="00AE26C2" w:rsidRPr="00F200A9">
        <w:rPr>
          <w:rFonts w:ascii="Arial" w:hAnsi="Arial" w:cs="Arial"/>
          <w:sz w:val="24"/>
          <w:szCs w:val="24"/>
        </w:rPr>
        <w:t>Welsh Housing Quality Standard</w:t>
      </w:r>
      <w:r w:rsidR="00EB4923">
        <w:rPr>
          <w:rFonts w:ascii="Arial" w:hAnsi="Arial" w:cs="Arial"/>
          <w:sz w:val="24"/>
          <w:szCs w:val="24"/>
        </w:rPr>
        <w:t xml:space="preserve"> (WHQS)</w:t>
      </w:r>
      <w:r>
        <w:rPr>
          <w:rFonts w:ascii="Arial" w:hAnsi="Arial" w:cs="Arial"/>
          <w:sz w:val="24"/>
          <w:szCs w:val="24"/>
        </w:rPr>
        <w:t xml:space="preserve"> in the long term, once our existing programmes come to an end</w:t>
      </w:r>
      <w:r w:rsidR="00AE26C2" w:rsidRPr="00F200A9">
        <w:rPr>
          <w:rFonts w:ascii="Arial" w:hAnsi="Arial" w:cs="Arial"/>
          <w:sz w:val="24"/>
          <w:szCs w:val="24"/>
        </w:rPr>
        <w:t xml:space="preserve">.  </w:t>
      </w:r>
    </w:p>
    <w:p w14:paraId="033CF015" w14:textId="77777777" w:rsidR="001925FE" w:rsidRDefault="001925FE" w:rsidP="00594511">
      <w:pPr>
        <w:rPr>
          <w:rFonts w:ascii="Arial" w:hAnsi="Arial" w:cs="Arial"/>
          <w:sz w:val="24"/>
          <w:szCs w:val="24"/>
        </w:rPr>
      </w:pPr>
    </w:p>
    <w:p w14:paraId="53D30582" w14:textId="71DC41C2" w:rsidR="00183939" w:rsidRPr="00F5603C" w:rsidRDefault="002A4960" w:rsidP="00594511">
      <w:pPr>
        <w:rPr>
          <w:rFonts w:ascii="Arial" w:hAnsi="Arial" w:cs="Arial"/>
          <w:color w:val="000000"/>
          <w:sz w:val="24"/>
          <w:szCs w:val="24"/>
        </w:rPr>
      </w:pPr>
      <w:r w:rsidRPr="00F5603C">
        <w:rPr>
          <w:rFonts w:ascii="Arial" w:hAnsi="Arial" w:cs="Arial"/>
          <w:color w:val="000000"/>
          <w:sz w:val="24"/>
          <w:szCs w:val="24"/>
        </w:rPr>
        <w:t>We will</w:t>
      </w:r>
      <w:r w:rsidR="00017D45" w:rsidRPr="00F5603C">
        <w:rPr>
          <w:rFonts w:ascii="Arial" w:hAnsi="Arial" w:cs="Arial"/>
          <w:color w:val="000000"/>
          <w:sz w:val="24"/>
          <w:szCs w:val="24"/>
        </w:rPr>
        <w:t xml:space="preserve"> continue to</w:t>
      </w:r>
      <w:r w:rsidRPr="00F5603C">
        <w:rPr>
          <w:rFonts w:ascii="Arial" w:hAnsi="Arial" w:cs="Arial"/>
          <w:color w:val="000000"/>
          <w:sz w:val="24"/>
          <w:szCs w:val="24"/>
        </w:rPr>
        <w:t xml:space="preserve"> work with </w:t>
      </w:r>
      <w:r w:rsidR="00EC6F18">
        <w:rPr>
          <w:rFonts w:ascii="Arial" w:hAnsi="Arial" w:cs="Arial"/>
          <w:color w:val="000000"/>
          <w:sz w:val="24"/>
          <w:szCs w:val="24"/>
        </w:rPr>
        <w:t xml:space="preserve">the </w:t>
      </w:r>
      <w:r w:rsidR="003F22AE">
        <w:rPr>
          <w:rFonts w:ascii="Arial" w:hAnsi="Arial" w:cs="Arial"/>
          <w:color w:val="000000"/>
          <w:sz w:val="24"/>
          <w:szCs w:val="24"/>
        </w:rPr>
        <w:t>P</w:t>
      </w:r>
      <w:r w:rsidRPr="00F5603C">
        <w:rPr>
          <w:rFonts w:ascii="Arial" w:hAnsi="Arial" w:cs="Arial"/>
          <w:color w:val="000000"/>
          <w:sz w:val="24"/>
          <w:szCs w:val="24"/>
        </w:rPr>
        <w:t xml:space="preserve">rivate </w:t>
      </w:r>
      <w:r w:rsidR="003F22AE">
        <w:rPr>
          <w:rFonts w:ascii="Arial" w:hAnsi="Arial" w:cs="Arial"/>
          <w:color w:val="000000"/>
          <w:sz w:val="24"/>
          <w:szCs w:val="24"/>
        </w:rPr>
        <w:t>S</w:t>
      </w:r>
      <w:r w:rsidRPr="00F5603C">
        <w:rPr>
          <w:rFonts w:ascii="Arial" w:hAnsi="Arial" w:cs="Arial"/>
          <w:color w:val="000000"/>
          <w:sz w:val="24"/>
          <w:szCs w:val="24"/>
        </w:rPr>
        <w:t xml:space="preserve">ector and others to identify potential sources of finance and any barriers to private investment. We </w:t>
      </w:r>
      <w:r w:rsidR="00147222">
        <w:rPr>
          <w:rFonts w:ascii="Arial" w:hAnsi="Arial" w:cs="Arial"/>
          <w:color w:val="000000"/>
          <w:sz w:val="24"/>
          <w:szCs w:val="24"/>
        </w:rPr>
        <w:t>will</w:t>
      </w:r>
      <w:r w:rsidR="005E087A">
        <w:rPr>
          <w:rFonts w:ascii="Arial" w:hAnsi="Arial" w:cs="Arial"/>
          <w:color w:val="000000"/>
          <w:sz w:val="24"/>
          <w:szCs w:val="24"/>
        </w:rPr>
        <w:t xml:space="preserve"> be</w:t>
      </w:r>
      <w:r w:rsidRPr="00F5603C">
        <w:rPr>
          <w:rFonts w:ascii="Arial" w:hAnsi="Arial" w:cs="Arial"/>
          <w:color w:val="000000"/>
          <w:sz w:val="24"/>
          <w:szCs w:val="24"/>
        </w:rPr>
        <w:t xml:space="preserve"> meet</w:t>
      </w:r>
      <w:r w:rsidR="005E087A">
        <w:rPr>
          <w:rFonts w:ascii="Arial" w:hAnsi="Arial" w:cs="Arial"/>
          <w:color w:val="000000"/>
          <w:sz w:val="24"/>
          <w:szCs w:val="24"/>
        </w:rPr>
        <w:t>ing</w:t>
      </w:r>
      <w:r w:rsidRPr="00F5603C">
        <w:rPr>
          <w:rFonts w:ascii="Arial" w:hAnsi="Arial" w:cs="Arial"/>
          <w:color w:val="000000"/>
          <w:sz w:val="24"/>
          <w:szCs w:val="24"/>
        </w:rPr>
        <w:t xml:space="preserve"> with the Energy Efficiency Financial Institution</w:t>
      </w:r>
      <w:r w:rsidR="00CE6371">
        <w:rPr>
          <w:rFonts w:ascii="Arial" w:hAnsi="Arial" w:cs="Arial"/>
          <w:color w:val="000000"/>
          <w:sz w:val="24"/>
          <w:szCs w:val="24"/>
        </w:rPr>
        <w:t>s</w:t>
      </w:r>
      <w:r w:rsidRPr="00F5603C">
        <w:rPr>
          <w:rFonts w:ascii="Arial" w:hAnsi="Arial" w:cs="Arial"/>
          <w:color w:val="000000"/>
          <w:sz w:val="24"/>
          <w:szCs w:val="24"/>
        </w:rPr>
        <w:t xml:space="preserve"> Group, which represents over 60 major funding bodies </w:t>
      </w:r>
      <w:r w:rsidR="00017D45" w:rsidRPr="00F5603C">
        <w:rPr>
          <w:rFonts w:ascii="Arial" w:hAnsi="Arial" w:cs="Arial"/>
          <w:color w:val="000000"/>
          <w:sz w:val="24"/>
          <w:szCs w:val="24"/>
        </w:rPr>
        <w:t>from the UK and mainland Europe to understand what we can do to make</w:t>
      </w:r>
      <w:r w:rsidR="00C433E7" w:rsidRPr="00F5603C">
        <w:rPr>
          <w:rFonts w:ascii="Arial" w:hAnsi="Arial" w:cs="Arial"/>
          <w:color w:val="000000"/>
          <w:sz w:val="24"/>
          <w:szCs w:val="24"/>
        </w:rPr>
        <w:t xml:space="preserve"> large-scale</w:t>
      </w:r>
      <w:r w:rsidR="00017D45" w:rsidRPr="00F5603C">
        <w:rPr>
          <w:rFonts w:ascii="Arial" w:hAnsi="Arial" w:cs="Arial"/>
          <w:color w:val="000000"/>
          <w:sz w:val="24"/>
          <w:szCs w:val="24"/>
        </w:rPr>
        <w:t xml:space="preserve"> retrofit schemes in Wales attractive to both investors and home-owners alike.</w:t>
      </w:r>
      <w:r w:rsidR="00183939">
        <w:rPr>
          <w:rFonts w:ascii="Arial" w:hAnsi="Arial" w:cs="Arial"/>
          <w:color w:val="000000"/>
          <w:sz w:val="24"/>
          <w:szCs w:val="24"/>
        </w:rPr>
        <w:t xml:space="preserve"> Alongside this, </w:t>
      </w:r>
      <w:r w:rsidR="003F22AE">
        <w:rPr>
          <w:rFonts w:ascii="Arial" w:hAnsi="Arial" w:cs="Arial"/>
          <w:color w:val="000000"/>
          <w:sz w:val="24"/>
          <w:szCs w:val="24"/>
        </w:rPr>
        <w:t>G</w:t>
      </w:r>
      <w:r w:rsidR="00183939">
        <w:rPr>
          <w:rFonts w:ascii="Arial" w:hAnsi="Arial" w:cs="Arial"/>
          <w:color w:val="000000"/>
          <w:sz w:val="24"/>
          <w:szCs w:val="24"/>
        </w:rPr>
        <w:t xml:space="preserve">overnment will continue to invest over the long term to support this agenda and drive decarbonisation of the housing sector. </w:t>
      </w:r>
    </w:p>
    <w:p w14:paraId="1930DE54" w14:textId="77777777" w:rsidR="00EB4923" w:rsidRPr="00F200A9" w:rsidRDefault="00EB4923" w:rsidP="00594511">
      <w:pPr>
        <w:rPr>
          <w:rFonts w:ascii="Arial" w:hAnsi="Arial" w:cs="Arial"/>
          <w:sz w:val="24"/>
          <w:szCs w:val="24"/>
        </w:rPr>
      </w:pPr>
    </w:p>
    <w:p w14:paraId="02CDEFB2" w14:textId="103143CE" w:rsidR="001925FE" w:rsidRDefault="001925FE" w:rsidP="005945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also develop our new</w:t>
      </w:r>
      <w:r w:rsidR="00BE3680">
        <w:rPr>
          <w:rFonts w:ascii="Arial" w:hAnsi="Arial" w:cs="Arial"/>
          <w:sz w:val="24"/>
          <w:szCs w:val="24"/>
        </w:rPr>
        <w:t xml:space="preserve"> long term</w:t>
      </w:r>
      <w:r>
        <w:rPr>
          <w:rFonts w:ascii="Arial" w:hAnsi="Arial" w:cs="Arial"/>
          <w:sz w:val="24"/>
          <w:szCs w:val="24"/>
        </w:rPr>
        <w:t xml:space="preserve"> approach to the </w:t>
      </w:r>
      <w:r w:rsidR="00714BED" w:rsidRPr="00A91902">
        <w:rPr>
          <w:rFonts w:ascii="Arial" w:hAnsi="Arial" w:cs="Arial"/>
          <w:sz w:val="24"/>
          <w:szCs w:val="24"/>
        </w:rPr>
        <w:t>‘able to pay’ market</w:t>
      </w:r>
      <w:r w:rsidR="00A91902" w:rsidRPr="00A91902">
        <w:rPr>
          <w:rFonts w:ascii="Arial" w:hAnsi="Arial" w:cs="Arial"/>
          <w:sz w:val="24"/>
          <w:szCs w:val="24"/>
        </w:rPr>
        <w:t>.</w:t>
      </w:r>
      <w:r w:rsidR="00FE24F6">
        <w:rPr>
          <w:rFonts w:ascii="Arial" w:hAnsi="Arial" w:cs="Arial"/>
          <w:sz w:val="24"/>
          <w:szCs w:val="24"/>
        </w:rPr>
        <w:t xml:space="preserve"> </w:t>
      </w:r>
      <w:r w:rsidR="003B0935" w:rsidRPr="00F200A9">
        <w:rPr>
          <w:rFonts w:ascii="Arial" w:hAnsi="Arial" w:cs="Arial"/>
          <w:sz w:val="24"/>
          <w:szCs w:val="24"/>
        </w:rPr>
        <w:t xml:space="preserve">We know </w:t>
      </w:r>
      <w:r w:rsidR="00FE24F6">
        <w:rPr>
          <w:rFonts w:ascii="Arial" w:hAnsi="Arial" w:cs="Arial"/>
          <w:sz w:val="24"/>
          <w:szCs w:val="24"/>
        </w:rPr>
        <w:t>creating</w:t>
      </w:r>
      <w:r w:rsidR="00145734" w:rsidRPr="00F200A9">
        <w:rPr>
          <w:rFonts w:ascii="Arial" w:hAnsi="Arial" w:cs="Arial"/>
          <w:sz w:val="24"/>
          <w:szCs w:val="24"/>
        </w:rPr>
        <w:t xml:space="preserve"> a trusted envi</w:t>
      </w:r>
      <w:r w:rsidR="00FE24F6">
        <w:rPr>
          <w:rFonts w:ascii="Arial" w:hAnsi="Arial" w:cs="Arial"/>
          <w:sz w:val="24"/>
          <w:szCs w:val="24"/>
        </w:rPr>
        <w:t>ronment,</w:t>
      </w:r>
      <w:r w:rsidR="00145734" w:rsidRPr="00F200A9">
        <w:rPr>
          <w:rFonts w:ascii="Arial" w:hAnsi="Arial" w:cs="Arial"/>
          <w:sz w:val="24"/>
          <w:szCs w:val="24"/>
        </w:rPr>
        <w:t xml:space="preserve"> where householders feel safe and motivated to carry out </w:t>
      </w:r>
      <w:r w:rsidR="00D805B1">
        <w:rPr>
          <w:rFonts w:ascii="Arial" w:hAnsi="Arial" w:cs="Arial"/>
          <w:sz w:val="24"/>
          <w:szCs w:val="24"/>
        </w:rPr>
        <w:t>improvements</w:t>
      </w:r>
      <w:r w:rsidR="00145734" w:rsidRPr="00F200A9">
        <w:rPr>
          <w:rFonts w:ascii="Arial" w:hAnsi="Arial" w:cs="Arial"/>
          <w:sz w:val="24"/>
          <w:szCs w:val="24"/>
        </w:rPr>
        <w:t xml:space="preserve"> to their homes to become more energy efficient</w:t>
      </w:r>
      <w:r w:rsidR="00C13093">
        <w:rPr>
          <w:rFonts w:ascii="Arial" w:hAnsi="Arial" w:cs="Arial"/>
          <w:sz w:val="24"/>
          <w:szCs w:val="24"/>
        </w:rPr>
        <w:t>,</w:t>
      </w:r>
      <w:r w:rsidR="00145734" w:rsidRPr="00F200A9">
        <w:rPr>
          <w:rFonts w:ascii="Arial" w:hAnsi="Arial" w:cs="Arial"/>
          <w:sz w:val="24"/>
          <w:szCs w:val="24"/>
        </w:rPr>
        <w:t xml:space="preserve"> </w:t>
      </w:r>
      <w:r w:rsidR="00336A74">
        <w:rPr>
          <w:rFonts w:ascii="Arial" w:hAnsi="Arial" w:cs="Arial"/>
          <w:sz w:val="24"/>
          <w:szCs w:val="24"/>
        </w:rPr>
        <w:t>is</w:t>
      </w:r>
      <w:r w:rsidR="00336A74" w:rsidRPr="00F200A9">
        <w:rPr>
          <w:rFonts w:ascii="Arial" w:hAnsi="Arial" w:cs="Arial"/>
          <w:sz w:val="24"/>
          <w:szCs w:val="24"/>
        </w:rPr>
        <w:t xml:space="preserve"> </w:t>
      </w:r>
      <w:r w:rsidR="00145734" w:rsidRPr="00F200A9">
        <w:rPr>
          <w:rFonts w:ascii="Arial" w:hAnsi="Arial" w:cs="Arial"/>
          <w:sz w:val="24"/>
          <w:szCs w:val="24"/>
        </w:rPr>
        <w:t>difficult to achieve.</w:t>
      </w:r>
      <w:r w:rsidR="00FE24F6">
        <w:rPr>
          <w:rFonts w:ascii="Arial" w:hAnsi="Arial" w:cs="Arial"/>
          <w:sz w:val="24"/>
          <w:szCs w:val="24"/>
        </w:rPr>
        <w:t xml:space="preserve"> </w:t>
      </w:r>
      <w:r w:rsidR="00145734" w:rsidRPr="00F200A9">
        <w:rPr>
          <w:rFonts w:ascii="Arial" w:hAnsi="Arial" w:cs="Arial"/>
          <w:sz w:val="24"/>
          <w:szCs w:val="24"/>
        </w:rPr>
        <w:t xml:space="preserve"> </w:t>
      </w:r>
      <w:r w:rsidR="00FE24F6">
        <w:rPr>
          <w:rFonts w:ascii="Arial" w:hAnsi="Arial" w:cs="Arial"/>
          <w:sz w:val="24"/>
          <w:szCs w:val="24"/>
        </w:rPr>
        <w:t>This is clear from</w:t>
      </w:r>
      <w:r w:rsidR="00FE24F6" w:rsidRPr="00FE24F6">
        <w:rPr>
          <w:rFonts w:ascii="Arial" w:hAnsi="Arial" w:cs="Arial"/>
          <w:sz w:val="24"/>
          <w:szCs w:val="24"/>
        </w:rPr>
        <w:t xml:space="preserve"> unsuccessful attempts by UK Government, such as</w:t>
      </w:r>
      <w:r w:rsidR="00137120">
        <w:rPr>
          <w:rFonts w:ascii="Arial" w:hAnsi="Arial" w:cs="Arial"/>
          <w:sz w:val="24"/>
          <w:szCs w:val="24"/>
        </w:rPr>
        <w:t xml:space="preserve"> the</w:t>
      </w:r>
      <w:r w:rsidR="00FE24F6" w:rsidRPr="00FE24F6">
        <w:rPr>
          <w:rFonts w:ascii="Arial" w:hAnsi="Arial" w:cs="Arial"/>
          <w:sz w:val="24"/>
          <w:szCs w:val="24"/>
        </w:rPr>
        <w:t xml:space="preserve"> Green Deal</w:t>
      </w:r>
      <w:r w:rsidR="00FE24F6">
        <w:rPr>
          <w:rFonts w:ascii="Arial" w:hAnsi="Arial" w:cs="Arial"/>
          <w:sz w:val="24"/>
          <w:szCs w:val="24"/>
        </w:rPr>
        <w:t>.</w:t>
      </w:r>
      <w:r w:rsidR="00FE24F6" w:rsidRPr="00FE24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But </w:t>
      </w:r>
      <w:r w:rsidR="003D7852" w:rsidRPr="00F200A9">
        <w:rPr>
          <w:rFonts w:ascii="Arial" w:hAnsi="Arial" w:cs="Arial"/>
          <w:sz w:val="24"/>
          <w:szCs w:val="24"/>
        </w:rPr>
        <w:t xml:space="preserve">we </w:t>
      </w:r>
      <w:r w:rsidR="00FE24F6">
        <w:rPr>
          <w:rFonts w:ascii="Arial" w:hAnsi="Arial" w:cs="Arial"/>
          <w:sz w:val="24"/>
          <w:szCs w:val="24"/>
        </w:rPr>
        <w:t>must</w:t>
      </w:r>
      <w:r w:rsidR="003D7852" w:rsidRPr="00F200A9">
        <w:rPr>
          <w:rFonts w:ascii="Arial" w:hAnsi="Arial" w:cs="Arial"/>
          <w:sz w:val="24"/>
          <w:szCs w:val="24"/>
        </w:rPr>
        <w:t xml:space="preserve"> find a way.</w:t>
      </w:r>
      <w:r w:rsidR="00F16A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 w:rsidR="00F16AD6">
        <w:rPr>
          <w:rFonts w:ascii="Arial" w:hAnsi="Arial" w:cs="Arial"/>
          <w:sz w:val="24"/>
          <w:szCs w:val="24"/>
        </w:rPr>
        <w:t xml:space="preserve">he </w:t>
      </w:r>
      <w:r w:rsidR="00FE0FD7">
        <w:rPr>
          <w:rFonts w:ascii="Arial" w:hAnsi="Arial" w:cs="Arial"/>
          <w:sz w:val="24"/>
          <w:szCs w:val="24"/>
        </w:rPr>
        <w:t xml:space="preserve">effective </w:t>
      </w:r>
      <w:r w:rsidR="00F16AD6">
        <w:rPr>
          <w:rFonts w:ascii="Arial" w:hAnsi="Arial" w:cs="Arial"/>
          <w:sz w:val="24"/>
          <w:szCs w:val="24"/>
        </w:rPr>
        <w:t>i</w:t>
      </w:r>
      <w:r w:rsidR="00F16AD6" w:rsidRPr="00F16AD6">
        <w:rPr>
          <w:rFonts w:ascii="Arial" w:hAnsi="Arial" w:cs="Arial"/>
          <w:sz w:val="24"/>
          <w:szCs w:val="24"/>
        </w:rPr>
        <w:t>mplement</w:t>
      </w:r>
      <w:r w:rsidR="00F16AD6">
        <w:rPr>
          <w:rFonts w:ascii="Arial" w:hAnsi="Arial" w:cs="Arial"/>
          <w:sz w:val="24"/>
          <w:szCs w:val="24"/>
        </w:rPr>
        <w:t xml:space="preserve">ation of </w:t>
      </w:r>
      <w:r w:rsidR="00F16AD6" w:rsidRPr="00F16AD6">
        <w:rPr>
          <w:rFonts w:ascii="Arial" w:hAnsi="Arial" w:cs="Arial"/>
          <w:sz w:val="24"/>
          <w:szCs w:val="24"/>
        </w:rPr>
        <w:t xml:space="preserve">the independent, industry-led </w:t>
      </w:r>
      <w:r w:rsidR="00F16AD6" w:rsidRPr="00F16AD6">
        <w:rPr>
          <w:rFonts w:ascii="Arial" w:hAnsi="Arial" w:cs="Arial"/>
          <w:i/>
          <w:iCs/>
          <w:sz w:val="24"/>
          <w:szCs w:val="24"/>
        </w:rPr>
        <w:t>Each Home</w:t>
      </w:r>
      <w:r w:rsidR="00F16AD6">
        <w:rPr>
          <w:rFonts w:ascii="Arial" w:hAnsi="Arial" w:cs="Arial"/>
          <w:i/>
          <w:iCs/>
          <w:sz w:val="24"/>
          <w:szCs w:val="24"/>
        </w:rPr>
        <w:t xml:space="preserve"> </w:t>
      </w:r>
      <w:r w:rsidR="00F16AD6" w:rsidRPr="00F16AD6">
        <w:rPr>
          <w:rFonts w:ascii="Arial" w:hAnsi="Arial" w:cs="Arial"/>
          <w:i/>
          <w:iCs/>
          <w:sz w:val="24"/>
          <w:szCs w:val="24"/>
        </w:rPr>
        <w:t>Counts</w:t>
      </w:r>
      <w:r w:rsidR="00F16AD6" w:rsidRPr="00F16AD6">
        <w:rPr>
          <w:rFonts w:ascii="Arial" w:hAnsi="Arial" w:cs="Arial"/>
          <w:sz w:val="24"/>
          <w:szCs w:val="24"/>
        </w:rPr>
        <w:t xml:space="preserve"> review </w:t>
      </w:r>
      <w:r>
        <w:rPr>
          <w:rFonts w:ascii="Arial" w:hAnsi="Arial" w:cs="Arial"/>
          <w:sz w:val="24"/>
          <w:szCs w:val="24"/>
        </w:rPr>
        <w:t xml:space="preserve">will form part of this. This will </w:t>
      </w:r>
      <w:r w:rsidR="00F16AD6" w:rsidRPr="00F16AD6">
        <w:rPr>
          <w:rFonts w:ascii="Arial" w:hAnsi="Arial" w:cs="Arial"/>
          <w:sz w:val="24"/>
          <w:szCs w:val="24"/>
        </w:rPr>
        <w:t>improve quality and</w:t>
      </w:r>
      <w:r w:rsidR="00F16AD6">
        <w:rPr>
          <w:rFonts w:ascii="Arial" w:hAnsi="Arial" w:cs="Arial"/>
          <w:sz w:val="24"/>
          <w:szCs w:val="24"/>
        </w:rPr>
        <w:t xml:space="preserve"> </w:t>
      </w:r>
      <w:r w:rsidR="00F16AD6" w:rsidRPr="00F16AD6">
        <w:rPr>
          <w:rFonts w:ascii="Arial" w:hAnsi="Arial" w:cs="Arial"/>
          <w:sz w:val="24"/>
          <w:szCs w:val="24"/>
        </w:rPr>
        <w:t>standards for all retrofit energy efficiency</w:t>
      </w:r>
      <w:r w:rsidR="00F16AD6">
        <w:rPr>
          <w:rFonts w:ascii="Arial" w:hAnsi="Arial" w:cs="Arial"/>
          <w:sz w:val="24"/>
          <w:szCs w:val="24"/>
        </w:rPr>
        <w:t xml:space="preserve"> </w:t>
      </w:r>
      <w:r w:rsidR="00F16AD6" w:rsidRPr="00F16AD6">
        <w:rPr>
          <w:rFonts w:ascii="Arial" w:hAnsi="Arial" w:cs="Arial"/>
          <w:sz w:val="24"/>
          <w:szCs w:val="24"/>
        </w:rPr>
        <w:t>and</w:t>
      </w:r>
      <w:r w:rsidR="00FE0FD7">
        <w:rPr>
          <w:rFonts w:ascii="Arial" w:hAnsi="Arial" w:cs="Arial"/>
          <w:sz w:val="24"/>
          <w:szCs w:val="24"/>
        </w:rPr>
        <w:t xml:space="preserve"> renewable energy installations</w:t>
      </w:r>
      <w:r>
        <w:rPr>
          <w:rFonts w:ascii="Arial" w:hAnsi="Arial" w:cs="Arial"/>
          <w:sz w:val="24"/>
          <w:szCs w:val="24"/>
        </w:rPr>
        <w:t xml:space="preserve">. We will also consider what is needed in light of the UK government’s </w:t>
      </w:r>
      <w:r w:rsidRPr="00303609">
        <w:rPr>
          <w:rFonts w:ascii="Arial" w:hAnsi="Arial" w:cs="Arial"/>
          <w:i/>
          <w:sz w:val="24"/>
          <w:szCs w:val="24"/>
        </w:rPr>
        <w:t>Clean Growth Strategy</w:t>
      </w:r>
      <w:r>
        <w:rPr>
          <w:rFonts w:ascii="Arial" w:hAnsi="Arial" w:cs="Arial"/>
          <w:sz w:val="24"/>
          <w:szCs w:val="24"/>
        </w:rPr>
        <w:t xml:space="preserve">. </w:t>
      </w:r>
      <w:r w:rsidR="00AC5712">
        <w:rPr>
          <w:rFonts w:ascii="Arial" w:hAnsi="Arial" w:cs="Arial"/>
          <w:sz w:val="24"/>
          <w:szCs w:val="24"/>
        </w:rPr>
        <w:t>Drawing on this</w:t>
      </w:r>
      <w:r w:rsidR="00D85CEC" w:rsidRPr="001925FE">
        <w:rPr>
          <w:rFonts w:ascii="Arial" w:hAnsi="Arial" w:cs="Arial"/>
          <w:sz w:val="24"/>
          <w:szCs w:val="24"/>
        </w:rPr>
        <w:t xml:space="preserve"> evidence</w:t>
      </w:r>
      <w:r w:rsidRPr="00834D60">
        <w:rPr>
          <w:rFonts w:ascii="Arial" w:hAnsi="Arial" w:cs="Arial"/>
          <w:sz w:val="24"/>
          <w:szCs w:val="24"/>
        </w:rPr>
        <w:t>, we will develop</w:t>
      </w:r>
      <w:r w:rsidR="00D85CEC" w:rsidRPr="001925FE">
        <w:rPr>
          <w:rFonts w:ascii="Arial" w:hAnsi="Arial" w:cs="Arial"/>
          <w:sz w:val="24"/>
          <w:szCs w:val="24"/>
        </w:rPr>
        <w:t xml:space="preserve"> options and</w:t>
      </w:r>
      <w:r w:rsidR="00AE26C2" w:rsidRPr="001925FE">
        <w:rPr>
          <w:rFonts w:ascii="Arial" w:hAnsi="Arial" w:cs="Arial"/>
          <w:sz w:val="24"/>
          <w:szCs w:val="24"/>
        </w:rPr>
        <w:t xml:space="preserve"> </w:t>
      </w:r>
      <w:r w:rsidR="00D85CEC" w:rsidRPr="001925FE">
        <w:rPr>
          <w:rFonts w:ascii="Arial" w:hAnsi="Arial" w:cs="Arial"/>
          <w:sz w:val="24"/>
          <w:szCs w:val="24"/>
        </w:rPr>
        <w:t xml:space="preserve">scope </w:t>
      </w:r>
      <w:r w:rsidR="00AC5712">
        <w:rPr>
          <w:rFonts w:ascii="Arial" w:hAnsi="Arial" w:cs="Arial"/>
          <w:sz w:val="24"/>
          <w:szCs w:val="24"/>
        </w:rPr>
        <w:t>and</w:t>
      </w:r>
      <w:r w:rsidR="00D85CEC" w:rsidRPr="001925FE">
        <w:rPr>
          <w:rFonts w:ascii="Arial" w:hAnsi="Arial" w:cs="Arial"/>
          <w:sz w:val="24"/>
          <w:szCs w:val="24"/>
        </w:rPr>
        <w:t xml:space="preserve"> analys</w:t>
      </w:r>
      <w:r w:rsidR="00AC5712">
        <w:rPr>
          <w:rFonts w:ascii="Arial" w:hAnsi="Arial" w:cs="Arial"/>
          <w:sz w:val="24"/>
          <w:szCs w:val="24"/>
        </w:rPr>
        <w:t>e</w:t>
      </w:r>
      <w:r w:rsidR="00AE26C2" w:rsidRPr="001925FE">
        <w:rPr>
          <w:rFonts w:ascii="Arial" w:hAnsi="Arial" w:cs="Arial"/>
          <w:sz w:val="24"/>
          <w:szCs w:val="24"/>
        </w:rPr>
        <w:t xml:space="preserve"> the potential demand </w:t>
      </w:r>
      <w:r w:rsidR="00D85CEC" w:rsidRPr="001925FE">
        <w:rPr>
          <w:rFonts w:ascii="Arial" w:hAnsi="Arial" w:cs="Arial"/>
          <w:sz w:val="24"/>
          <w:szCs w:val="24"/>
        </w:rPr>
        <w:t xml:space="preserve">for </w:t>
      </w:r>
      <w:r w:rsidR="00192014">
        <w:rPr>
          <w:rFonts w:ascii="Arial" w:hAnsi="Arial" w:cs="Arial"/>
          <w:sz w:val="24"/>
          <w:szCs w:val="24"/>
        </w:rPr>
        <w:t>new</w:t>
      </w:r>
      <w:r w:rsidR="00D85CEC" w:rsidRPr="001925FE">
        <w:rPr>
          <w:rFonts w:ascii="Arial" w:hAnsi="Arial" w:cs="Arial"/>
          <w:sz w:val="24"/>
          <w:szCs w:val="24"/>
        </w:rPr>
        <w:t xml:space="preserve"> interventions</w:t>
      </w:r>
      <w:r w:rsidR="001754E4">
        <w:rPr>
          <w:rFonts w:ascii="Arial" w:hAnsi="Arial" w:cs="Arial"/>
          <w:sz w:val="24"/>
          <w:szCs w:val="24"/>
        </w:rPr>
        <w:t>,</w:t>
      </w:r>
      <w:r w:rsidR="00192014">
        <w:rPr>
          <w:rFonts w:ascii="Arial" w:hAnsi="Arial" w:cs="Arial"/>
          <w:sz w:val="24"/>
          <w:szCs w:val="24"/>
        </w:rPr>
        <w:t xml:space="preserve"> </w:t>
      </w:r>
      <w:r w:rsidR="0044619A">
        <w:rPr>
          <w:rFonts w:ascii="Arial" w:hAnsi="Arial" w:cs="Arial"/>
          <w:sz w:val="24"/>
          <w:szCs w:val="24"/>
        </w:rPr>
        <w:t xml:space="preserve">and </w:t>
      </w:r>
      <w:r w:rsidR="00192014">
        <w:rPr>
          <w:rFonts w:ascii="Arial" w:hAnsi="Arial" w:cs="Arial"/>
          <w:sz w:val="24"/>
          <w:szCs w:val="24"/>
        </w:rPr>
        <w:t>examine</w:t>
      </w:r>
      <w:r w:rsidR="00AE26C2" w:rsidRPr="001925FE">
        <w:rPr>
          <w:rFonts w:ascii="Arial" w:hAnsi="Arial" w:cs="Arial"/>
          <w:sz w:val="24"/>
          <w:szCs w:val="24"/>
        </w:rPr>
        <w:t xml:space="preserve"> how service</w:t>
      </w:r>
      <w:r w:rsidR="00192014">
        <w:rPr>
          <w:rFonts w:ascii="Arial" w:hAnsi="Arial" w:cs="Arial"/>
          <w:sz w:val="24"/>
          <w:szCs w:val="24"/>
        </w:rPr>
        <w:t>s</w:t>
      </w:r>
      <w:r w:rsidR="00AE26C2" w:rsidRPr="001925FE">
        <w:rPr>
          <w:rFonts w:ascii="Arial" w:hAnsi="Arial" w:cs="Arial"/>
          <w:sz w:val="24"/>
          <w:szCs w:val="24"/>
        </w:rPr>
        <w:t xml:space="preserve"> could be established, operated and funded</w:t>
      </w:r>
      <w:r w:rsidR="001754E4">
        <w:rPr>
          <w:rFonts w:ascii="Arial" w:hAnsi="Arial" w:cs="Arial"/>
          <w:sz w:val="24"/>
          <w:szCs w:val="24"/>
        </w:rPr>
        <w:t>,</w:t>
      </w:r>
      <w:r w:rsidR="00192014">
        <w:rPr>
          <w:rFonts w:ascii="Arial" w:hAnsi="Arial" w:cs="Arial"/>
          <w:sz w:val="24"/>
          <w:szCs w:val="24"/>
        </w:rPr>
        <w:t xml:space="preserve"> whilst also examining</w:t>
      </w:r>
      <w:r w:rsidR="00D85CEC" w:rsidRPr="001925FE">
        <w:rPr>
          <w:rFonts w:ascii="Arial" w:hAnsi="Arial" w:cs="Arial"/>
          <w:sz w:val="24"/>
          <w:szCs w:val="24"/>
        </w:rPr>
        <w:t xml:space="preserve"> the</w:t>
      </w:r>
      <w:r w:rsidR="00AE26C2" w:rsidRPr="001925FE">
        <w:rPr>
          <w:rFonts w:ascii="Arial" w:hAnsi="Arial" w:cs="Arial"/>
          <w:sz w:val="24"/>
          <w:szCs w:val="24"/>
        </w:rPr>
        <w:t xml:space="preserve"> economic impact and supply chain opportunities for the Welsh economy. </w:t>
      </w:r>
    </w:p>
    <w:p w14:paraId="31713577" w14:textId="77777777" w:rsidR="001925FE" w:rsidRDefault="001925FE" w:rsidP="001925F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F1CD9BE" w14:textId="77777777" w:rsidR="00AE26C2" w:rsidRPr="00736734" w:rsidRDefault="00AE26C2" w:rsidP="001925F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AE26C2" w:rsidRPr="00736734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00BBE6A" w15:done="0"/>
  <w15:commentEx w15:paraId="4EF1F0F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0BBE6A" w16cid:durableId="1DAEC464"/>
  <w16cid:commentId w16cid:paraId="4EF1F0FF" w16cid:durableId="1DAEC3F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F97179" w14:textId="77777777" w:rsidR="00D064F3" w:rsidRDefault="00D064F3">
      <w:r>
        <w:separator/>
      </w:r>
    </w:p>
  </w:endnote>
  <w:endnote w:type="continuationSeparator" w:id="0">
    <w:p w14:paraId="518D2265" w14:textId="77777777" w:rsidR="00D064F3" w:rsidRDefault="00D06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 Lt">
    <w:altName w:val="HelveticaNeueLT Std Lt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8967D" w14:textId="77777777" w:rsidR="00AC5712" w:rsidRDefault="00AC5712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385A">
      <w:rPr>
        <w:rStyle w:val="PageNumber"/>
        <w:noProof/>
      </w:rPr>
      <w:t>4</w:t>
    </w:r>
    <w:r>
      <w:rPr>
        <w:rStyle w:val="PageNumber"/>
      </w:rPr>
      <w:fldChar w:fldCharType="end"/>
    </w:r>
  </w:p>
  <w:p w14:paraId="6281FB7F" w14:textId="77777777" w:rsidR="00AC5712" w:rsidRDefault="00AC57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ACAC9" w14:textId="7DD179B6" w:rsidR="00AC5712" w:rsidRDefault="00AC5712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4511">
      <w:rPr>
        <w:rStyle w:val="PageNumber"/>
        <w:noProof/>
      </w:rPr>
      <w:t>2</w:t>
    </w:r>
    <w:r>
      <w:rPr>
        <w:rStyle w:val="PageNumber"/>
      </w:rPr>
      <w:fldChar w:fldCharType="end"/>
    </w:r>
  </w:p>
  <w:p w14:paraId="2A024B93" w14:textId="77777777" w:rsidR="00AC5712" w:rsidRDefault="00AC57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38839" w14:textId="2255DA5B" w:rsidR="00AC5712" w:rsidRPr="005D2A41" w:rsidRDefault="00AC5712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594511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5FADC786" w14:textId="77777777" w:rsidR="00AC5712" w:rsidRPr="00A845A9" w:rsidRDefault="00AC571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97BE9" w14:textId="77777777" w:rsidR="00D064F3" w:rsidRDefault="00D064F3">
      <w:r>
        <w:separator/>
      </w:r>
    </w:p>
  </w:footnote>
  <w:footnote w:type="continuationSeparator" w:id="0">
    <w:p w14:paraId="126E92B4" w14:textId="77777777" w:rsidR="00D064F3" w:rsidRDefault="00D06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9EDEA" w14:textId="77777777" w:rsidR="00AC5712" w:rsidRDefault="00A26F3C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6CA9CC0" wp14:editId="65EC4345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5" name="Picture 5" descr="WG_positive_40mm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B8F889" w14:textId="77777777" w:rsidR="00AC5712" w:rsidRDefault="00AC5712">
    <w:pPr>
      <w:pStyle w:val="Header"/>
    </w:pPr>
  </w:p>
  <w:p w14:paraId="00236109" w14:textId="77777777" w:rsidR="00AC5712" w:rsidRDefault="00AC57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5080"/>
    <w:multiLevelType w:val="hybridMultilevel"/>
    <w:tmpl w:val="15802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E3A21"/>
    <w:multiLevelType w:val="hybridMultilevel"/>
    <w:tmpl w:val="7D663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8293BF5"/>
    <w:multiLevelType w:val="hybridMultilevel"/>
    <w:tmpl w:val="AAB45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0F52ED"/>
    <w:multiLevelType w:val="hybridMultilevel"/>
    <w:tmpl w:val="35AC8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CE68AB"/>
    <w:multiLevelType w:val="multilevel"/>
    <w:tmpl w:val="60EA7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05D666D"/>
    <w:multiLevelType w:val="hybridMultilevel"/>
    <w:tmpl w:val="7CBEF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557B15"/>
    <w:multiLevelType w:val="hybridMultilevel"/>
    <w:tmpl w:val="54C0A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67757E"/>
    <w:multiLevelType w:val="hybridMultilevel"/>
    <w:tmpl w:val="622C8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7"/>
  </w:num>
  <w:num w:numId="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ebecca Evans (Ministerial)">
    <w15:presenceInfo w15:providerId="Windows Live" w15:userId="c701c7ab-7ed5-41b7-b755-a1f8b41f81c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16B40"/>
    <w:rsid w:val="00017D45"/>
    <w:rsid w:val="00023B69"/>
    <w:rsid w:val="000302C3"/>
    <w:rsid w:val="00030BC9"/>
    <w:rsid w:val="000516D9"/>
    <w:rsid w:val="00064D99"/>
    <w:rsid w:val="00082B81"/>
    <w:rsid w:val="00084E39"/>
    <w:rsid w:val="000857EB"/>
    <w:rsid w:val="00090C3D"/>
    <w:rsid w:val="0009424F"/>
    <w:rsid w:val="00097118"/>
    <w:rsid w:val="000A1935"/>
    <w:rsid w:val="000B1BCE"/>
    <w:rsid w:val="000C3A52"/>
    <w:rsid w:val="000C53DB"/>
    <w:rsid w:val="000F1E23"/>
    <w:rsid w:val="00106979"/>
    <w:rsid w:val="00120638"/>
    <w:rsid w:val="00134918"/>
    <w:rsid w:val="00137120"/>
    <w:rsid w:val="001410E1"/>
    <w:rsid w:val="00145734"/>
    <w:rsid w:val="00145C9B"/>
    <w:rsid w:val="001460B1"/>
    <w:rsid w:val="001460D0"/>
    <w:rsid w:val="00147222"/>
    <w:rsid w:val="001564E3"/>
    <w:rsid w:val="00167662"/>
    <w:rsid w:val="00167A74"/>
    <w:rsid w:val="0017102C"/>
    <w:rsid w:val="001754E4"/>
    <w:rsid w:val="00175A81"/>
    <w:rsid w:val="00183939"/>
    <w:rsid w:val="00192014"/>
    <w:rsid w:val="001925FE"/>
    <w:rsid w:val="001A39E2"/>
    <w:rsid w:val="001A6AF1"/>
    <w:rsid w:val="001B027C"/>
    <w:rsid w:val="001B288D"/>
    <w:rsid w:val="001B5914"/>
    <w:rsid w:val="001C532F"/>
    <w:rsid w:val="001E5C09"/>
    <w:rsid w:val="001F1AA3"/>
    <w:rsid w:val="001F1CF8"/>
    <w:rsid w:val="00201104"/>
    <w:rsid w:val="00210ECC"/>
    <w:rsid w:val="00214B25"/>
    <w:rsid w:val="00223E62"/>
    <w:rsid w:val="00237C25"/>
    <w:rsid w:val="00246E1F"/>
    <w:rsid w:val="00257632"/>
    <w:rsid w:val="00274F08"/>
    <w:rsid w:val="002A1D06"/>
    <w:rsid w:val="002A4960"/>
    <w:rsid w:val="002A5310"/>
    <w:rsid w:val="002B6419"/>
    <w:rsid w:val="002C57B6"/>
    <w:rsid w:val="002C7A8A"/>
    <w:rsid w:val="002D1837"/>
    <w:rsid w:val="002D227E"/>
    <w:rsid w:val="002E5381"/>
    <w:rsid w:val="002F0EB9"/>
    <w:rsid w:val="002F53A9"/>
    <w:rsid w:val="003022FE"/>
    <w:rsid w:val="00303609"/>
    <w:rsid w:val="00314E36"/>
    <w:rsid w:val="003220C1"/>
    <w:rsid w:val="00336A74"/>
    <w:rsid w:val="00351469"/>
    <w:rsid w:val="00356D7B"/>
    <w:rsid w:val="00357893"/>
    <w:rsid w:val="003638A3"/>
    <w:rsid w:val="003670C1"/>
    <w:rsid w:val="00370471"/>
    <w:rsid w:val="0038224B"/>
    <w:rsid w:val="003A4CE6"/>
    <w:rsid w:val="003B0935"/>
    <w:rsid w:val="003B0FC7"/>
    <w:rsid w:val="003B1503"/>
    <w:rsid w:val="003B3D64"/>
    <w:rsid w:val="003C5133"/>
    <w:rsid w:val="003D7852"/>
    <w:rsid w:val="003F22AE"/>
    <w:rsid w:val="003F5F81"/>
    <w:rsid w:val="00412673"/>
    <w:rsid w:val="00416A17"/>
    <w:rsid w:val="0043031D"/>
    <w:rsid w:val="00432048"/>
    <w:rsid w:val="0044619A"/>
    <w:rsid w:val="00446DCE"/>
    <w:rsid w:val="004560A5"/>
    <w:rsid w:val="0046757C"/>
    <w:rsid w:val="00482351"/>
    <w:rsid w:val="004843E1"/>
    <w:rsid w:val="004947F7"/>
    <w:rsid w:val="004A3EB6"/>
    <w:rsid w:val="004C3448"/>
    <w:rsid w:val="004C3E09"/>
    <w:rsid w:val="004F179D"/>
    <w:rsid w:val="00505C22"/>
    <w:rsid w:val="00511F9C"/>
    <w:rsid w:val="0052055E"/>
    <w:rsid w:val="00542EF8"/>
    <w:rsid w:val="00552E21"/>
    <w:rsid w:val="00560F1F"/>
    <w:rsid w:val="00574BB3"/>
    <w:rsid w:val="00574F99"/>
    <w:rsid w:val="00594511"/>
    <w:rsid w:val="005A22E2"/>
    <w:rsid w:val="005B030B"/>
    <w:rsid w:val="005B3CEE"/>
    <w:rsid w:val="005B7DBE"/>
    <w:rsid w:val="005D2A41"/>
    <w:rsid w:val="005D3FDA"/>
    <w:rsid w:val="005D681E"/>
    <w:rsid w:val="005D7663"/>
    <w:rsid w:val="005E087A"/>
    <w:rsid w:val="005E12DA"/>
    <w:rsid w:val="005E71D3"/>
    <w:rsid w:val="00641756"/>
    <w:rsid w:val="00647C57"/>
    <w:rsid w:val="00654C0A"/>
    <w:rsid w:val="006633C7"/>
    <w:rsid w:val="00663F04"/>
    <w:rsid w:val="00670227"/>
    <w:rsid w:val="006814BD"/>
    <w:rsid w:val="00687041"/>
    <w:rsid w:val="0069133F"/>
    <w:rsid w:val="006B340E"/>
    <w:rsid w:val="006B461D"/>
    <w:rsid w:val="006B608A"/>
    <w:rsid w:val="006C627E"/>
    <w:rsid w:val="006D2395"/>
    <w:rsid w:val="006E0A2C"/>
    <w:rsid w:val="00702593"/>
    <w:rsid w:val="00703993"/>
    <w:rsid w:val="00714BED"/>
    <w:rsid w:val="007255EE"/>
    <w:rsid w:val="007328C3"/>
    <w:rsid w:val="0073380E"/>
    <w:rsid w:val="00736734"/>
    <w:rsid w:val="00743B79"/>
    <w:rsid w:val="007523BC"/>
    <w:rsid w:val="00752C48"/>
    <w:rsid w:val="0079009F"/>
    <w:rsid w:val="007A05FB"/>
    <w:rsid w:val="007B5260"/>
    <w:rsid w:val="007C0811"/>
    <w:rsid w:val="007C111B"/>
    <w:rsid w:val="007C24E7"/>
    <w:rsid w:val="007D1402"/>
    <w:rsid w:val="007F5E64"/>
    <w:rsid w:val="00800FA0"/>
    <w:rsid w:val="00812370"/>
    <w:rsid w:val="0082411A"/>
    <w:rsid w:val="00826ADB"/>
    <w:rsid w:val="00834D60"/>
    <w:rsid w:val="00841628"/>
    <w:rsid w:val="00843D71"/>
    <w:rsid w:val="00846160"/>
    <w:rsid w:val="00875338"/>
    <w:rsid w:val="00877BD2"/>
    <w:rsid w:val="00891309"/>
    <w:rsid w:val="008B17D7"/>
    <w:rsid w:val="008B3887"/>
    <w:rsid w:val="008B7927"/>
    <w:rsid w:val="008D1E0B"/>
    <w:rsid w:val="008D3A1B"/>
    <w:rsid w:val="008F0CC6"/>
    <w:rsid w:val="008F3035"/>
    <w:rsid w:val="008F789E"/>
    <w:rsid w:val="00904FFB"/>
    <w:rsid w:val="00905771"/>
    <w:rsid w:val="00923DFF"/>
    <w:rsid w:val="00953A46"/>
    <w:rsid w:val="009625C5"/>
    <w:rsid w:val="00967473"/>
    <w:rsid w:val="009707A4"/>
    <w:rsid w:val="00973090"/>
    <w:rsid w:val="00973935"/>
    <w:rsid w:val="00995EEC"/>
    <w:rsid w:val="009A1395"/>
    <w:rsid w:val="009A7369"/>
    <w:rsid w:val="009B56F0"/>
    <w:rsid w:val="009B6E1B"/>
    <w:rsid w:val="009D26D8"/>
    <w:rsid w:val="009D70D3"/>
    <w:rsid w:val="009E4974"/>
    <w:rsid w:val="009F06C3"/>
    <w:rsid w:val="009F36FA"/>
    <w:rsid w:val="00A0675B"/>
    <w:rsid w:val="00A204C9"/>
    <w:rsid w:val="00A23742"/>
    <w:rsid w:val="00A26F3C"/>
    <w:rsid w:val="00A3247B"/>
    <w:rsid w:val="00A72CF3"/>
    <w:rsid w:val="00A82A45"/>
    <w:rsid w:val="00A845A9"/>
    <w:rsid w:val="00A86958"/>
    <w:rsid w:val="00A903B5"/>
    <w:rsid w:val="00A91902"/>
    <w:rsid w:val="00AA2F1A"/>
    <w:rsid w:val="00AA5651"/>
    <w:rsid w:val="00AA5848"/>
    <w:rsid w:val="00AA7750"/>
    <w:rsid w:val="00AB5BB9"/>
    <w:rsid w:val="00AB5E4D"/>
    <w:rsid w:val="00AC5712"/>
    <w:rsid w:val="00AD65F1"/>
    <w:rsid w:val="00AE064D"/>
    <w:rsid w:val="00AE26C2"/>
    <w:rsid w:val="00AE7857"/>
    <w:rsid w:val="00AF056B"/>
    <w:rsid w:val="00B049B1"/>
    <w:rsid w:val="00B103C8"/>
    <w:rsid w:val="00B141CA"/>
    <w:rsid w:val="00B239BA"/>
    <w:rsid w:val="00B23E72"/>
    <w:rsid w:val="00B342DD"/>
    <w:rsid w:val="00B468BB"/>
    <w:rsid w:val="00B60B4F"/>
    <w:rsid w:val="00B8067D"/>
    <w:rsid w:val="00B81F17"/>
    <w:rsid w:val="00BB61C9"/>
    <w:rsid w:val="00BE3680"/>
    <w:rsid w:val="00C06379"/>
    <w:rsid w:val="00C06A17"/>
    <w:rsid w:val="00C13093"/>
    <w:rsid w:val="00C21F7D"/>
    <w:rsid w:val="00C23DF4"/>
    <w:rsid w:val="00C433E7"/>
    <w:rsid w:val="00C43B4A"/>
    <w:rsid w:val="00C5586E"/>
    <w:rsid w:val="00C64FA5"/>
    <w:rsid w:val="00C738A4"/>
    <w:rsid w:val="00C84A12"/>
    <w:rsid w:val="00C9098B"/>
    <w:rsid w:val="00CA235B"/>
    <w:rsid w:val="00CB47B4"/>
    <w:rsid w:val="00CC283F"/>
    <w:rsid w:val="00CE6371"/>
    <w:rsid w:val="00CF3DC5"/>
    <w:rsid w:val="00D017E2"/>
    <w:rsid w:val="00D064F3"/>
    <w:rsid w:val="00D16D97"/>
    <w:rsid w:val="00D24803"/>
    <w:rsid w:val="00D27F42"/>
    <w:rsid w:val="00D33864"/>
    <w:rsid w:val="00D54260"/>
    <w:rsid w:val="00D57658"/>
    <w:rsid w:val="00D60A70"/>
    <w:rsid w:val="00D700FF"/>
    <w:rsid w:val="00D805B1"/>
    <w:rsid w:val="00D84713"/>
    <w:rsid w:val="00D85CEC"/>
    <w:rsid w:val="00D94E88"/>
    <w:rsid w:val="00DB1D9C"/>
    <w:rsid w:val="00DD3C7C"/>
    <w:rsid w:val="00DD4B82"/>
    <w:rsid w:val="00DE6CAD"/>
    <w:rsid w:val="00DF6E58"/>
    <w:rsid w:val="00E1556F"/>
    <w:rsid w:val="00E2566C"/>
    <w:rsid w:val="00E3419E"/>
    <w:rsid w:val="00E47B1A"/>
    <w:rsid w:val="00E631B1"/>
    <w:rsid w:val="00EA0CDE"/>
    <w:rsid w:val="00EA5290"/>
    <w:rsid w:val="00EB248F"/>
    <w:rsid w:val="00EB4923"/>
    <w:rsid w:val="00EB5F93"/>
    <w:rsid w:val="00EC0568"/>
    <w:rsid w:val="00EC0DCD"/>
    <w:rsid w:val="00EC5F40"/>
    <w:rsid w:val="00EC6F18"/>
    <w:rsid w:val="00EE3788"/>
    <w:rsid w:val="00EE525D"/>
    <w:rsid w:val="00EE52A9"/>
    <w:rsid w:val="00EE721A"/>
    <w:rsid w:val="00F0272E"/>
    <w:rsid w:val="00F16AD6"/>
    <w:rsid w:val="00F200A9"/>
    <w:rsid w:val="00F2438B"/>
    <w:rsid w:val="00F5603C"/>
    <w:rsid w:val="00F6385A"/>
    <w:rsid w:val="00F81C33"/>
    <w:rsid w:val="00F8438D"/>
    <w:rsid w:val="00F97613"/>
    <w:rsid w:val="00FA1EAF"/>
    <w:rsid w:val="00FA6847"/>
    <w:rsid w:val="00FB58BC"/>
    <w:rsid w:val="00FC5197"/>
    <w:rsid w:val="00FE0FD7"/>
    <w:rsid w:val="00FE24F6"/>
    <w:rsid w:val="00FF0966"/>
    <w:rsid w:val="00FF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584B77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L,F5 List Paragraph,List Paragraph1,Title 2,Dot pt,No Spacing1,List Paragraph Char Char Char,Indicator Text,Numbered Para 1,Bullet Points,MAIN CONTENT,Bullet 1,List Paragraph11,List Paragraph12,List Paragraph2,Normal numbered,OBC Bullet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rsid w:val="00432048"/>
    <w:rPr>
      <w:sz w:val="16"/>
      <w:szCs w:val="16"/>
    </w:rPr>
  </w:style>
  <w:style w:type="character" w:customStyle="1" w:styleId="ListParagraphChar">
    <w:name w:val="List Paragraph Char"/>
    <w:aliases w:val="L Char,F5 List Paragraph Char,List Paragraph1 Char,Title 2 Char,Dot pt Char,No Spacing1 Char,List Paragraph Char Char Char Char,Indicator Text Char,Numbered Para 1 Char,Bullet Points Char,MAIN CONTENT Char,Bullet 1 Char"/>
    <w:link w:val="ListParagraph"/>
    <w:uiPriority w:val="34"/>
    <w:qFormat/>
    <w:locked/>
    <w:rsid w:val="00432048"/>
    <w:rPr>
      <w:rFonts w:ascii="TradeGothic" w:hAnsi="TradeGothic"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351469"/>
    <w:rPr>
      <w:rFonts w:ascii="Calibri" w:eastAsia="Calibri" w:hAnsi="Calibri"/>
      <w:sz w:val="20"/>
    </w:rPr>
  </w:style>
  <w:style w:type="character" w:customStyle="1" w:styleId="FootnoteTextChar">
    <w:name w:val="Footnote Text Char"/>
    <w:link w:val="FootnoteText"/>
    <w:uiPriority w:val="99"/>
    <w:rsid w:val="00351469"/>
    <w:rPr>
      <w:rFonts w:ascii="Calibri" w:eastAsia="Calibri" w:hAnsi="Calibri"/>
      <w:lang w:eastAsia="en-US"/>
    </w:rPr>
  </w:style>
  <w:style w:type="character" w:styleId="FootnoteReference">
    <w:name w:val="footnote reference"/>
    <w:unhideWhenUsed/>
    <w:rsid w:val="00351469"/>
    <w:rPr>
      <w:vertAlign w:val="superscript"/>
    </w:rPr>
  </w:style>
  <w:style w:type="character" w:customStyle="1" w:styleId="A8">
    <w:name w:val="A8"/>
    <w:uiPriority w:val="99"/>
    <w:rsid w:val="00351469"/>
    <w:rPr>
      <w:rFonts w:cs="HelveticaNeueLT Std Lt"/>
      <w:color w:val="000000"/>
      <w:sz w:val="23"/>
      <w:szCs w:val="23"/>
    </w:rPr>
  </w:style>
  <w:style w:type="paragraph" w:styleId="BalloonText">
    <w:name w:val="Balloon Text"/>
    <w:basedOn w:val="Normal"/>
    <w:link w:val="BalloonTextChar"/>
    <w:rsid w:val="005205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2055E"/>
    <w:rPr>
      <w:rFonts w:ascii="Tahoma" w:hAnsi="Tahoma" w:cs="Tahoma"/>
      <w:sz w:val="16"/>
      <w:szCs w:val="16"/>
      <w:lang w:eastAsia="en-US"/>
    </w:rPr>
  </w:style>
  <w:style w:type="paragraph" w:styleId="CommentText">
    <w:name w:val="annotation text"/>
    <w:basedOn w:val="Normal"/>
    <w:link w:val="CommentTextChar"/>
    <w:rsid w:val="00A0675B"/>
    <w:rPr>
      <w:sz w:val="20"/>
    </w:rPr>
  </w:style>
  <w:style w:type="character" w:customStyle="1" w:styleId="CommentTextChar">
    <w:name w:val="Comment Text Char"/>
    <w:link w:val="CommentText"/>
    <w:rsid w:val="00A0675B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0675B"/>
    <w:rPr>
      <w:b/>
      <w:bCs/>
    </w:rPr>
  </w:style>
  <w:style w:type="character" w:customStyle="1" w:styleId="CommentSubjectChar">
    <w:name w:val="Comment Subject Char"/>
    <w:link w:val="CommentSubject"/>
    <w:rsid w:val="00A0675B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A0675B"/>
    <w:rPr>
      <w:rFonts w:ascii="TradeGothic" w:hAnsi="TradeGothic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L,F5 List Paragraph,List Paragraph1,Title 2,Dot pt,No Spacing1,List Paragraph Char Char Char,Indicator Text,Numbered Para 1,Bullet Points,MAIN CONTENT,Bullet 1,List Paragraph11,List Paragraph12,List Paragraph2,Normal numbered,OBC Bullet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rsid w:val="00432048"/>
    <w:rPr>
      <w:sz w:val="16"/>
      <w:szCs w:val="16"/>
    </w:rPr>
  </w:style>
  <w:style w:type="character" w:customStyle="1" w:styleId="ListParagraphChar">
    <w:name w:val="List Paragraph Char"/>
    <w:aliases w:val="L Char,F5 List Paragraph Char,List Paragraph1 Char,Title 2 Char,Dot pt Char,No Spacing1 Char,List Paragraph Char Char Char Char,Indicator Text Char,Numbered Para 1 Char,Bullet Points Char,MAIN CONTENT Char,Bullet 1 Char"/>
    <w:link w:val="ListParagraph"/>
    <w:uiPriority w:val="34"/>
    <w:qFormat/>
    <w:locked/>
    <w:rsid w:val="00432048"/>
    <w:rPr>
      <w:rFonts w:ascii="TradeGothic" w:hAnsi="TradeGothic"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351469"/>
    <w:rPr>
      <w:rFonts w:ascii="Calibri" w:eastAsia="Calibri" w:hAnsi="Calibri"/>
      <w:sz w:val="20"/>
    </w:rPr>
  </w:style>
  <w:style w:type="character" w:customStyle="1" w:styleId="FootnoteTextChar">
    <w:name w:val="Footnote Text Char"/>
    <w:link w:val="FootnoteText"/>
    <w:uiPriority w:val="99"/>
    <w:rsid w:val="00351469"/>
    <w:rPr>
      <w:rFonts w:ascii="Calibri" w:eastAsia="Calibri" w:hAnsi="Calibri"/>
      <w:lang w:eastAsia="en-US"/>
    </w:rPr>
  </w:style>
  <w:style w:type="character" w:styleId="FootnoteReference">
    <w:name w:val="footnote reference"/>
    <w:unhideWhenUsed/>
    <w:rsid w:val="00351469"/>
    <w:rPr>
      <w:vertAlign w:val="superscript"/>
    </w:rPr>
  </w:style>
  <w:style w:type="character" w:customStyle="1" w:styleId="A8">
    <w:name w:val="A8"/>
    <w:uiPriority w:val="99"/>
    <w:rsid w:val="00351469"/>
    <w:rPr>
      <w:rFonts w:cs="HelveticaNeueLT Std Lt"/>
      <w:color w:val="000000"/>
      <w:sz w:val="23"/>
      <w:szCs w:val="23"/>
    </w:rPr>
  </w:style>
  <w:style w:type="paragraph" w:styleId="BalloonText">
    <w:name w:val="Balloon Text"/>
    <w:basedOn w:val="Normal"/>
    <w:link w:val="BalloonTextChar"/>
    <w:rsid w:val="005205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2055E"/>
    <w:rPr>
      <w:rFonts w:ascii="Tahoma" w:hAnsi="Tahoma" w:cs="Tahoma"/>
      <w:sz w:val="16"/>
      <w:szCs w:val="16"/>
      <w:lang w:eastAsia="en-US"/>
    </w:rPr>
  </w:style>
  <w:style w:type="paragraph" w:styleId="CommentText">
    <w:name w:val="annotation text"/>
    <w:basedOn w:val="Normal"/>
    <w:link w:val="CommentTextChar"/>
    <w:rsid w:val="00A0675B"/>
    <w:rPr>
      <w:sz w:val="20"/>
    </w:rPr>
  </w:style>
  <w:style w:type="character" w:customStyle="1" w:styleId="CommentTextChar">
    <w:name w:val="Comment Text Char"/>
    <w:link w:val="CommentText"/>
    <w:rsid w:val="00A0675B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0675B"/>
    <w:rPr>
      <w:b/>
      <w:bCs/>
    </w:rPr>
  </w:style>
  <w:style w:type="character" w:customStyle="1" w:styleId="CommentSubjectChar">
    <w:name w:val="Comment Subject Char"/>
    <w:link w:val="CommentSubject"/>
    <w:rsid w:val="00A0675B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A0675B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0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2017-11-16T00:00:00+00:00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A89FC8D1-6101-4176-B543-2C52A077F11A}"/>
</file>

<file path=customXml/itemProps2.xml><?xml version="1.0" encoding="utf-8"?>
<ds:datastoreItem xmlns:ds="http://schemas.openxmlformats.org/officeDocument/2006/customXml" ds:itemID="{4BD02BBA-40D1-4DE1-847C-67135A35CC26}"/>
</file>

<file path=customXml/itemProps3.xml><?xml version="1.0" encoding="utf-8"?>
<ds:datastoreItem xmlns:ds="http://schemas.openxmlformats.org/officeDocument/2006/customXml" ds:itemID="{F1D88BB5-6428-41F5-829D-E8285B218B3D}"/>
</file>

<file path=docProps/app.xml><?xml version="1.0" encoding="utf-8"?>
<Properties xmlns="http://schemas.openxmlformats.org/officeDocument/2006/extended-properties" xmlns:vt="http://schemas.openxmlformats.org/officeDocument/2006/docPropsVTypes">
  <Template>FDBE83E</Template>
  <TotalTime>0</TotalTime>
  <Pages>3</Pages>
  <Words>1235</Words>
  <Characters>6522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Increasing the Scale and Rate of Residential Energy Efficiency Retrofit in Wales</dc:title>
  <dc:creator>burnsc</dc:creator>
  <cp:lastModifiedBy>Carey, Helen (OFMCO - Cabinet Division)</cp:lastModifiedBy>
  <cp:revision>2</cp:revision>
  <cp:lastPrinted>2017-11-10T10:15:00Z</cp:lastPrinted>
  <dcterms:created xsi:type="dcterms:W3CDTF">2017-11-16T08:41:00Z</dcterms:created>
  <dcterms:modified xsi:type="dcterms:W3CDTF">2017-11-16T08:41:00Z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A19620125</vt:lpwstr>
  </property>
  <property fmtid="{D5CDD505-2E9C-101B-9397-08002B2CF9AE}" pid="4" name="Objective-Title">
    <vt:lpwstr>Written Statement (E) - FINAL</vt:lpwstr>
  </property>
  <property fmtid="{D5CDD505-2E9C-101B-9397-08002B2CF9AE}" pid="5" name="Objective-Comment">
    <vt:lpwstr/>
  </property>
  <property fmtid="{D5CDD505-2E9C-101B-9397-08002B2CF9AE}" pid="6" name="Objective-CreationStamp">
    <vt:filetime>2017-10-20T15:33:07Z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2017-11-15T15:53:39Z</vt:filetime>
  </property>
  <property fmtid="{D5CDD505-2E9C-101B-9397-08002B2CF9AE}" pid="10" name="Objective-ModificationStamp">
    <vt:filetime>2017-11-15T17:39:06Z</vt:filetime>
  </property>
  <property fmtid="{D5CDD505-2E9C-101B-9397-08002B2CF9AE}" pid="11" name="Objective-Owner">
    <vt:lpwstr>Moyle, Paul (ESNR - ERA - People &amp; Environment)</vt:lpwstr>
  </property>
  <property fmtid="{D5CDD505-2E9C-101B-9397-08002B2CF9AE}" pid="12" name="Objective-Path">
    <vt:lpwstr>Objective Global Folder:Business File Plan:Economy, Skills &amp; Natural Resources (ESNR):Economy, Skills &amp; Natural Resources (ESNR) - ERAA - Decarbonisation &amp; Energy:1 - Save:03. Ministerials:01. Historical Briefings:Lesley Griffiths - 2016:Ministerial Advic</vt:lpwstr>
  </property>
  <property fmtid="{D5CDD505-2E9C-101B-9397-08002B2CF9AE}" pid="13" name="Objective-Parent">
    <vt:lpwstr>MA-P-LG-3725-17 - Joint Written Statement on increasing the scale and rate of residential energy efficiency retrofit in Wales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18.0</vt:lpwstr>
  </property>
  <property fmtid="{D5CDD505-2E9C-101B-9397-08002B2CF9AE}" pid="16" name="Objective-VersionNumber">
    <vt:r8>20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2017-10-20T00:00:00Z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</Properties>
</file>