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109FB6F" w14:textId="77777777" w:rsidR="00A845A9" w:rsidRDefault="00ED2129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794F30D" wp14:editId="483CFB6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16FFA000" w14:textId="77777777" w:rsidR="00A845A9" w:rsidRDefault="00ED212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67A9EF32" w14:textId="77777777" w:rsidR="00A845A9" w:rsidRDefault="00ED212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7D4A5123" w14:textId="77777777" w:rsidR="00A845A9" w:rsidRDefault="00ED212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2717B536" w14:textId="77777777" w:rsidR="00A845A9" w:rsidRPr="00CE48F3" w:rsidRDefault="00ED2129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686B6A0" wp14:editId="5919082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01D54" w14:paraId="0D69F15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A31B3" w14:textId="77777777" w:rsidR="00EA5290" w:rsidRPr="00BB62A8" w:rsidRDefault="00ED212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7D883" w14:textId="6A6F6C8B" w:rsidR="00EA5290" w:rsidRPr="00670227" w:rsidRDefault="00ED2129" w:rsidP="00F055D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lang w:val="cy-GB" w:eastAsia="en-GB"/>
              </w:rPr>
              <w:t xml:space="preserve">Effaith </w:t>
            </w:r>
            <w:r w:rsidR="00335F3C">
              <w:rPr>
                <w:rFonts w:ascii="Arial" w:hAnsi="Arial" w:cs="Arial"/>
                <w:b/>
                <w:bCs/>
                <w:sz w:val="24"/>
                <w:lang w:val="cy-GB" w:eastAsia="en-GB"/>
              </w:rPr>
              <w:t>Newidiadau</w:t>
            </w:r>
            <w:r>
              <w:rPr>
                <w:rFonts w:ascii="Arial" w:hAnsi="Arial" w:cs="Arial"/>
                <w:b/>
                <w:bCs/>
                <w:sz w:val="24"/>
                <w:lang w:val="cy-GB" w:eastAsia="en-GB"/>
              </w:rPr>
              <w:t xml:space="preserve"> </w:t>
            </w:r>
            <w:r w:rsidR="00F65DC6">
              <w:rPr>
                <w:rFonts w:ascii="Arial" w:hAnsi="Arial" w:cs="Arial"/>
                <w:b/>
                <w:bCs/>
                <w:sz w:val="24"/>
                <w:lang w:val="cy-GB" w:eastAsia="en-GB"/>
              </w:rPr>
              <w:t xml:space="preserve">Treth a Phensiynau ar Ddarpariaeth y </w:t>
            </w:r>
            <w:r w:rsidR="00F055D8">
              <w:rPr>
                <w:rFonts w:ascii="Arial" w:hAnsi="Arial" w:cs="Arial"/>
                <w:b/>
                <w:bCs/>
                <w:sz w:val="24"/>
                <w:lang w:val="cy-GB" w:eastAsia="en-GB"/>
              </w:rPr>
              <w:t>GIG</w:t>
            </w:r>
            <w:r>
              <w:rPr>
                <w:rFonts w:ascii="Arial" w:hAnsi="Arial" w:cs="Arial"/>
                <w:bCs/>
                <w:sz w:val="24"/>
                <w:lang w:val="cy-GB" w:eastAsia="en-GB"/>
              </w:rPr>
              <w:t xml:space="preserve"> </w:t>
            </w:r>
          </w:p>
        </w:tc>
      </w:tr>
      <w:tr w:rsidR="00E01D54" w14:paraId="4EBE271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C1841" w14:textId="77777777" w:rsidR="00EA5290" w:rsidRPr="00BB62A8" w:rsidRDefault="00ED212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B4F4D" w14:textId="77777777" w:rsidR="00EA5290" w:rsidRPr="00670227" w:rsidRDefault="00ED212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13 Tachwedd 2019</w:t>
            </w:r>
          </w:p>
        </w:tc>
      </w:tr>
      <w:tr w:rsidR="00E01D54" w14:paraId="3AD629D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F2B" w14:textId="77777777" w:rsidR="00EA5290" w:rsidRPr="00BB62A8" w:rsidRDefault="00ED212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BC877" w14:textId="77777777" w:rsidR="00EA5290" w:rsidRPr="00670227" w:rsidRDefault="00ED2129" w:rsidP="00002D7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Vaughan Gething AC, y Gweinidog Iechyd a Gwasanaethau Cymdeithasol</w:t>
            </w:r>
          </w:p>
        </w:tc>
      </w:tr>
    </w:tbl>
    <w:p w14:paraId="450EED53" w14:textId="77777777" w:rsidR="00EA5290" w:rsidRPr="00A011A1" w:rsidRDefault="000D2000" w:rsidP="00EA5290"/>
    <w:p w14:paraId="68B35E0B" w14:textId="77777777" w:rsidR="00833A16" w:rsidRDefault="000D2000">
      <w:pPr>
        <w:rPr>
          <w:rFonts w:ascii="Arial" w:eastAsia="Calibri" w:hAnsi="Arial" w:cs="Arial"/>
          <w:sz w:val="24"/>
          <w:szCs w:val="24"/>
        </w:rPr>
      </w:pPr>
    </w:p>
    <w:p w14:paraId="442BC47B" w14:textId="647CF579" w:rsidR="00B9225A" w:rsidRDefault="00ED2129" w:rsidP="00B9225A">
      <w:pPr>
        <w:pStyle w:val="NoSpacing"/>
        <w:rPr>
          <w:rFonts w:cs="Arial"/>
          <w:szCs w:val="24"/>
        </w:rPr>
      </w:pPr>
      <w:r>
        <w:rPr>
          <w:rFonts w:cs="Arial"/>
          <w:szCs w:val="24"/>
          <w:lang w:val="cy-GB"/>
        </w:rPr>
        <w:t xml:space="preserve">Mae cyrff iechyd yng Nghymru yn rhoi gwybod yn rheolaidd nad yw </w:t>
      </w:r>
      <w:r w:rsidR="008C56C3">
        <w:rPr>
          <w:rFonts w:cs="Arial"/>
          <w:szCs w:val="24"/>
          <w:lang w:val="cy-GB"/>
        </w:rPr>
        <w:t xml:space="preserve">uwch </w:t>
      </w:r>
      <w:r>
        <w:rPr>
          <w:rFonts w:cs="Arial"/>
          <w:szCs w:val="24"/>
          <w:lang w:val="cy-GB"/>
        </w:rPr>
        <w:t>staff clinigol yn fodlon cymryd gwaith a sesiynau ychwanegol oherwydd y</w:t>
      </w:r>
      <w:r w:rsidR="00F935FD">
        <w:rPr>
          <w:rFonts w:cs="Arial"/>
          <w:szCs w:val="24"/>
          <w:lang w:val="cy-GB"/>
        </w:rPr>
        <w:t xml:space="preserve">r atebolrwydd </w:t>
      </w:r>
      <w:r w:rsidR="008534B7">
        <w:rPr>
          <w:rFonts w:cs="Arial"/>
          <w:szCs w:val="24"/>
          <w:lang w:val="cy-GB"/>
        </w:rPr>
        <w:t xml:space="preserve">treth </w:t>
      </w:r>
      <w:r w:rsidR="00F935FD">
        <w:rPr>
          <w:rFonts w:cs="Arial"/>
          <w:szCs w:val="24"/>
          <w:lang w:val="cy-GB"/>
        </w:rPr>
        <w:t>gosbol bosibl</w:t>
      </w:r>
      <w:r w:rsidR="00BE32D1">
        <w:rPr>
          <w:rFonts w:cs="Arial"/>
          <w:szCs w:val="24"/>
          <w:lang w:val="cy-GB"/>
        </w:rPr>
        <w:t>. M</w:t>
      </w:r>
      <w:r w:rsidR="002B304C">
        <w:rPr>
          <w:rFonts w:cs="Arial"/>
          <w:szCs w:val="24"/>
          <w:lang w:val="cy-GB"/>
        </w:rPr>
        <w:t>ewn</w:t>
      </w:r>
      <w:r>
        <w:rPr>
          <w:rFonts w:cs="Arial"/>
          <w:szCs w:val="24"/>
          <w:lang w:val="cy-GB"/>
        </w:rPr>
        <w:t xml:space="preserve"> rhai amgylchiadau, </w:t>
      </w:r>
      <w:r w:rsidR="00BE32D1">
        <w:rPr>
          <w:rFonts w:cs="Arial"/>
          <w:szCs w:val="24"/>
          <w:lang w:val="cy-GB"/>
        </w:rPr>
        <w:t xml:space="preserve">gallai hyn </w:t>
      </w:r>
      <w:r>
        <w:rPr>
          <w:rFonts w:cs="Arial"/>
          <w:szCs w:val="24"/>
          <w:lang w:val="cy-GB"/>
        </w:rPr>
        <w:t>arwain at ffi</w:t>
      </w:r>
      <w:r w:rsidR="00BE32D1">
        <w:rPr>
          <w:rFonts w:cs="Arial"/>
          <w:szCs w:val="24"/>
          <w:lang w:val="cy-GB"/>
        </w:rPr>
        <w:t>oedd t</w:t>
      </w:r>
      <w:r>
        <w:rPr>
          <w:rFonts w:cs="Arial"/>
          <w:szCs w:val="24"/>
          <w:lang w:val="cy-GB"/>
        </w:rPr>
        <w:t xml:space="preserve">reth ychwanegol sy'n fwy nag unrhyw incwm ychwanegol a enillir. </w:t>
      </w:r>
    </w:p>
    <w:p w14:paraId="5E1D7F85" w14:textId="77777777" w:rsidR="00B9225A" w:rsidRDefault="000D2000" w:rsidP="006143E9">
      <w:pPr>
        <w:pStyle w:val="NoSpacing"/>
        <w:rPr>
          <w:rFonts w:cs="Arial"/>
          <w:iCs/>
          <w:szCs w:val="24"/>
        </w:rPr>
      </w:pPr>
    </w:p>
    <w:p w14:paraId="2CB1ED2E" w14:textId="13612531" w:rsidR="006143E9" w:rsidRPr="00B9225A" w:rsidRDefault="00ED2129" w:rsidP="006143E9">
      <w:pPr>
        <w:pStyle w:val="NoSpacing"/>
        <w:rPr>
          <w:rFonts w:cs="Arial"/>
          <w:iCs/>
          <w:szCs w:val="24"/>
        </w:rPr>
      </w:pPr>
      <w:r w:rsidRPr="00B9225A">
        <w:rPr>
          <w:rFonts w:cs="Arial"/>
          <w:iCs/>
          <w:szCs w:val="24"/>
          <w:lang w:val="cy-GB"/>
        </w:rPr>
        <w:t>Nid yw'r pwerau treth a chynllun pensiwn perthnasol wedi'u datganoli</w:t>
      </w:r>
      <w:r w:rsidR="00BE32D1">
        <w:rPr>
          <w:rFonts w:cs="Arial"/>
          <w:iCs/>
          <w:szCs w:val="24"/>
          <w:lang w:val="cy-GB"/>
        </w:rPr>
        <w:t>. F</w:t>
      </w:r>
      <w:r w:rsidRPr="00B9225A">
        <w:rPr>
          <w:rFonts w:cs="Arial"/>
          <w:iCs/>
          <w:szCs w:val="24"/>
          <w:lang w:val="cy-GB"/>
        </w:rPr>
        <w:t xml:space="preserve">elly nid </w:t>
      </w:r>
      <w:r w:rsidR="00BE32D1">
        <w:rPr>
          <w:rFonts w:cs="Arial"/>
          <w:iCs/>
          <w:szCs w:val="24"/>
          <w:lang w:val="cy-GB"/>
        </w:rPr>
        <w:t>yw</w:t>
      </w:r>
      <w:r w:rsidRPr="00B9225A">
        <w:rPr>
          <w:rFonts w:cs="Arial"/>
          <w:iCs/>
          <w:szCs w:val="24"/>
          <w:lang w:val="cy-GB"/>
        </w:rPr>
        <w:t xml:space="preserve"> L</w:t>
      </w:r>
      <w:r w:rsidR="00BE32D1">
        <w:rPr>
          <w:rFonts w:cs="Arial"/>
          <w:iCs/>
          <w:szCs w:val="24"/>
          <w:lang w:val="cy-GB"/>
        </w:rPr>
        <w:t>l</w:t>
      </w:r>
      <w:r w:rsidRPr="00B9225A">
        <w:rPr>
          <w:rFonts w:cs="Arial"/>
          <w:iCs/>
          <w:szCs w:val="24"/>
          <w:lang w:val="cy-GB"/>
        </w:rPr>
        <w:t xml:space="preserve">ywodraeth </w:t>
      </w:r>
      <w:r w:rsidR="00BE32D1">
        <w:rPr>
          <w:rFonts w:cs="Arial"/>
          <w:iCs/>
          <w:szCs w:val="24"/>
          <w:lang w:val="cy-GB"/>
        </w:rPr>
        <w:t>Cymru yn gallu</w:t>
      </w:r>
      <w:r w:rsidRPr="00B9225A">
        <w:rPr>
          <w:rFonts w:cs="Arial"/>
          <w:iCs/>
          <w:szCs w:val="24"/>
          <w:lang w:val="cy-GB"/>
        </w:rPr>
        <w:t xml:space="preserve"> newid y trefniadau sylfaenol sydd wedi achosi'r broblem hon. </w:t>
      </w:r>
      <w:r w:rsidR="0008694B">
        <w:rPr>
          <w:rFonts w:cs="Arial"/>
          <w:iCs/>
          <w:szCs w:val="24"/>
          <w:lang w:val="cy-GB"/>
        </w:rPr>
        <w:t>R</w:t>
      </w:r>
      <w:r w:rsidRPr="00B9225A">
        <w:rPr>
          <w:rFonts w:cs="Arial"/>
          <w:iCs/>
          <w:szCs w:val="24"/>
          <w:lang w:val="cy-GB"/>
        </w:rPr>
        <w:t xml:space="preserve">wyf wedi pwysleisio fy mhryderon sylweddol ynglŷn â rhoi Lwfansau Blynyddol ac Oes </w:t>
      </w:r>
      <w:r w:rsidR="00292699">
        <w:rPr>
          <w:rFonts w:cs="Arial"/>
          <w:iCs/>
          <w:szCs w:val="24"/>
          <w:lang w:val="cy-GB"/>
        </w:rPr>
        <w:t>i</w:t>
      </w:r>
      <w:r w:rsidRPr="00B9225A">
        <w:rPr>
          <w:rFonts w:cs="Arial"/>
          <w:iCs/>
          <w:szCs w:val="24"/>
          <w:lang w:val="cy-GB"/>
        </w:rPr>
        <w:t xml:space="preserve"> </w:t>
      </w:r>
      <w:r w:rsidR="008C56C3">
        <w:rPr>
          <w:rFonts w:cs="Arial"/>
          <w:iCs/>
          <w:szCs w:val="24"/>
          <w:lang w:val="cy-GB"/>
        </w:rPr>
        <w:t xml:space="preserve">uwch </w:t>
      </w:r>
      <w:r w:rsidRPr="00B9225A">
        <w:rPr>
          <w:rFonts w:cs="Arial"/>
          <w:iCs/>
          <w:szCs w:val="24"/>
          <w:lang w:val="cy-GB"/>
        </w:rPr>
        <w:t>staff clinigol ac anghlinigol y GIG</w:t>
      </w:r>
      <w:r w:rsidR="00BE32D1">
        <w:rPr>
          <w:rFonts w:cs="Arial"/>
          <w:iCs/>
          <w:szCs w:val="24"/>
          <w:lang w:val="cy-GB"/>
        </w:rPr>
        <w:t>. Mae’r mater hwn yn achosi difrod gwirioneddol i’n GIG.</w:t>
      </w:r>
      <w:r w:rsidRPr="00B9225A">
        <w:rPr>
          <w:rFonts w:cs="Arial"/>
          <w:iCs/>
          <w:szCs w:val="24"/>
          <w:lang w:val="cy-GB"/>
        </w:rPr>
        <w:t xml:space="preserve"> </w:t>
      </w:r>
      <w:r w:rsidR="00BE32D1">
        <w:rPr>
          <w:rFonts w:cs="Arial"/>
          <w:iCs/>
          <w:szCs w:val="24"/>
          <w:lang w:val="cy-GB"/>
        </w:rPr>
        <w:t>R</w:t>
      </w:r>
      <w:r w:rsidRPr="00B9225A">
        <w:rPr>
          <w:rFonts w:cs="Arial"/>
          <w:iCs/>
          <w:szCs w:val="24"/>
          <w:lang w:val="cy-GB"/>
        </w:rPr>
        <w:t xml:space="preserve">wyf wedi </w:t>
      </w:r>
      <w:r w:rsidR="00BE32D1">
        <w:rPr>
          <w:rFonts w:cs="Arial"/>
          <w:iCs/>
          <w:szCs w:val="24"/>
          <w:lang w:val="cy-GB"/>
        </w:rPr>
        <w:t>pwysleisio fy safbwynt i</w:t>
      </w:r>
      <w:r w:rsidRPr="00B9225A">
        <w:rPr>
          <w:rFonts w:cs="Arial"/>
          <w:iCs/>
          <w:szCs w:val="24"/>
          <w:lang w:val="cy-GB"/>
        </w:rPr>
        <w:t xml:space="preserve"> </w:t>
      </w:r>
      <w:r w:rsidR="00271A72">
        <w:rPr>
          <w:rFonts w:cs="Arial"/>
          <w:iCs/>
          <w:szCs w:val="24"/>
          <w:lang w:val="cy-GB"/>
        </w:rPr>
        <w:t>l</w:t>
      </w:r>
      <w:r w:rsidRPr="00B9225A">
        <w:rPr>
          <w:rFonts w:cs="Arial"/>
          <w:iCs/>
          <w:szCs w:val="24"/>
          <w:lang w:val="cy-GB"/>
        </w:rPr>
        <w:t>ywodraeth y DU ar sawl achl</w:t>
      </w:r>
      <w:r>
        <w:rPr>
          <w:rFonts w:cs="Arial"/>
          <w:iCs/>
          <w:szCs w:val="24"/>
          <w:lang w:val="cy-GB"/>
        </w:rPr>
        <w:t xml:space="preserve">ysur ers rhai misoedd bellach. </w:t>
      </w:r>
      <w:r w:rsidR="008534B7">
        <w:rPr>
          <w:rFonts w:cs="Arial"/>
          <w:iCs/>
          <w:szCs w:val="24"/>
          <w:lang w:val="cy-GB"/>
        </w:rPr>
        <w:t>Cyn hyn</w:t>
      </w:r>
      <w:r w:rsidRPr="00B9225A">
        <w:rPr>
          <w:rFonts w:cs="Arial"/>
          <w:iCs/>
          <w:szCs w:val="24"/>
          <w:lang w:val="cy-GB"/>
        </w:rPr>
        <w:t xml:space="preserve"> roeddwn wedi gwneud cais am adolygiad brys o'r trefniadau hyn yng nghyd-destun heriau clinigol cynyddol a heriau eraill yn ymwneud â'r gweithlu yn y GIG ym mhob un o bedair gwlad y DU.</w:t>
      </w:r>
    </w:p>
    <w:p w14:paraId="40E4CBB6" w14:textId="77777777" w:rsidR="006143E9" w:rsidRDefault="000D2000" w:rsidP="006143E9">
      <w:pPr>
        <w:pStyle w:val="NoSpacing"/>
        <w:rPr>
          <w:rFonts w:cs="Arial"/>
          <w:szCs w:val="24"/>
        </w:rPr>
      </w:pPr>
    </w:p>
    <w:p w14:paraId="2467E254" w14:textId="18CF0F0A" w:rsidR="006143E9" w:rsidRPr="00BE32D1" w:rsidRDefault="00ED2129" w:rsidP="006143E9">
      <w:pPr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Mae staff ymgynghorol </w:t>
      </w:r>
      <w:r w:rsidR="00BE32D1">
        <w:rPr>
          <w:rFonts w:ascii="Arial" w:eastAsia="Calibri" w:hAnsi="Arial" w:cs="Arial"/>
          <w:sz w:val="24"/>
          <w:szCs w:val="24"/>
          <w:lang w:val="cy-GB"/>
        </w:rPr>
        <w:t>ysbytai</w:t>
      </w:r>
      <w:r w:rsidR="006101BE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GIG </w:t>
      </w:r>
      <w:r w:rsidR="00BE32D1">
        <w:rPr>
          <w:rFonts w:ascii="Arial" w:eastAsia="Calibri" w:hAnsi="Arial" w:cs="Arial"/>
          <w:sz w:val="24"/>
          <w:szCs w:val="24"/>
          <w:lang w:val="cy-GB"/>
        </w:rPr>
        <w:t>C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ymru, fel yn rhannau eraill </w:t>
      </w:r>
      <w:r w:rsidR="006101BE">
        <w:rPr>
          <w:rFonts w:ascii="Arial" w:eastAsia="Calibri" w:hAnsi="Arial" w:cs="Arial"/>
          <w:sz w:val="24"/>
          <w:szCs w:val="24"/>
          <w:lang w:val="cy-GB"/>
        </w:rPr>
        <w:t>o’r Deyrnas Unedig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, wedi'u heffeithio gan y newidiadau a wnaed. Mae hyn wedi golygu bod nifer o </w:t>
      </w:r>
      <w:r w:rsidR="00271A72">
        <w:rPr>
          <w:rFonts w:ascii="Arial" w:eastAsia="Calibri" w:hAnsi="Arial" w:cs="Arial"/>
          <w:sz w:val="24"/>
          <w:szCs w:val="24"/>
          <w:lang w:val="cy-GB"/>
        </w:rPr>
        <w:t>anesthetyddion a m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eddygon ymgynghorol uwch wedi bod yn amharod i wneud gwaith ychwanegol ar ben oriau eu contract </w:t>
      </w:r>
      <w:r w:rsidRPr="00AF0E80">
        <w:rPr>
          <w:rFonts w:ascii="Arial" w:hAnsi="Arial" w:cs="Arial"/>
          <w:sz w:val="24"/>
          <w:szCs w:val="24"/>
          <w:lang w:val="cy-GB"/>
        </w:rPr>
        <w:t xml:space="preserve">gan y byddai'r gwaith ychwanegol yn sbarduno </w:t>
      </w:r>
      <w:r w:rsidR="00F935FD">
        <w:rPr>
          <w:rFonts w:ascii="Arial" w:hAnsi="Arial" w:cs="Arial"/>
          <w:sz w:val="24"/>
          <w:szCs w:val="24"/>
          <w:lang w:val="cy-GB"/>
        </w:rPr>
        <w:t>atebolrwydd</w:t>
      </w:r>
      <w:r w:rsidRPr="00AF0E80">
        <w:rPr>
          <w:rFonts w:ascii="Arial" w:hAnsi="Arial" w:cs="Arial"/>
          <w:sz w:val="24"/>
          <w:szCs w:val="24"/>
          <w:lang w:val="cy-GB"/>
        </w:rPr>
        <w:t xml:space="preserve"> </w:t>
      </w:r>
      <w:r w:rsidR="00F935FD">
        <w:rPr>
          <w:rFonts w:ascii="Arial" w:hAnsi="Arial" w:cs="Arial"/>
          <w:sz w:val="24"/>
          <w:szCs w:val="24"/>
          <w:lang w:val="cy-GB"/>
        </w:rPr>
        <w:t>t</w:t>
      </w:r>
      <w:r w:rsidRPr="00AF0E80">
        <w:rPr>
          <w:rFonts w:ascii="Arial" w:hAnsi="Arial" w:cs="Arial"/>
          <w:sz w:val="24"/>
          <w:szCs w:val="24"/>
          <w:lang w:val="cy-GB"/>
        </w:rPr>
        <w:t>reth</w:t>
      </w:r>
      <w:r>
        <w:rPr>
          <w:rFonts w:ascii="Arial" w:eastAsia="Calibri" w:hAnsi="Arial" w:cs="Arial"/>
          <w:sz w:val="24"/>
          <w:szCs w:val="24"/>
          <w:lang w:val="cy-GB"/>
        </w:rPr>
        <w:t>. Mae hyn wedi golygu bod rhai apwyntiadau a llawdriniaethau wedi'u gohirio</w:t>
      </w:r>
      <w:r w:rsidR="00A55D93">
        <w:rPr>
          <w:rFonts w:ascii="Arial" w:eastAsia="Calibri" w:hAnsi="Arial" w:cs="Arial"/>
          <w:sz w:val="24"/>
          <w:szCs w:val="24"/>
          <w:lang w:val="cy-GB"/>
        </w:rPr>
        <w:t>. M</w:t>
      </w:r>
      <w:r>
        <w:rPr>
          <w:rFonts w:ascii="Arial" w:eastAsia="Calibri" w:hAnsi="Arial" w:cs="Arial"/>
          <w:sz w:val="24"/>
          <w:szCs w:val="24"/>
          <w:lang w:val="cy-GB"/>
        </w:rPr>
        <w:t>ae byrddau iechyd wedi rhoi gwybodaeth i swyddogion sy'n awgrymu bod dros 2</w:t>
      </w:r>
      <w:r w:rsidR="002F0321">
        <w:rPr>
          <w:rFonts w:ascii="Arial" w:eastAsia="Calibri" w:hAnsi="Arial" w:cs="Arial"/>
          <w:sz w:val="24"/>
          <w:szCs w:val="24"/>
          <w:lang w:val="cy-GB"/>
        </w:rPr>
        <w:t>,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000 o sesiynau cleifion allanol, diagnostig, cleifion mewnol neu achosion dydd wedi'u colli rhwng mis Ebrill a mis Awst 2019, gan effeithio ar dros 15,000 o gleifion.  </w:t>
      </w:r>
    </w:p>
    <w:p w14:paraId="406288DB" w14:textId="77777777" w:rsidR="006143E9" w:rsidRPr="00AF0E80" w:rsidRDefault="000D2000" w:rsidP="006143E9">
      <w:pPr>
        <w:pStyle w:val="NoSpacing"/>
        <w:rPr>
          <w:rFonts w:cs="Arial"/>
          <w:szCs w:val="24"/>
        </w:rPr>
      </w:pPr>
    </w:p>
    <w:p w14:paraId="1F291952" w14:textId="5A809F70" w:rsidR="006143E9" w:rsidRDefault="00ED2129" w:rsidP="006143E9">
      <w:pPr>
        <w:pStyle w:val="NoSpacing"/>
        <w:rPr>
          <w:rFonts w:cs="Arial"/>
          <w:szCs w:val="24"/>
        </w:rPr>
      </w:pPr>
      <w:r>
        <w:rPr>
          <w:rFonts w:cs="Arial"/>
          <w:szCs w:val="24"/>
          <w:lang w:val="cy-GB"/>
        </w:rPr>
        <w:t>Meysydd eraill y</w:t>
      </w:r>
      <w:r w:rsidR="00F935FD">
        <w:rPr>
          <w:rFonts w:cs="Arial"/>
          <w:szCs w:val="24"/>
          <w:lang w:val="cy-GB"/>
        </w:rPr>
        <w:t xml:space="preserve"> mae'r pryder gwirioneddol am yr atebolrwydd tr</w:t>
      </w:r>
      <w:r>
        <w:rPr>
          <w:rFonts w:cs="Arial"/>
          <w:szCs w:val="24"/>
          <w:lang w:val="cy-GB"/>
        </w:rPr>
        <w:t>eth ychwanegol yn effeithio arnynt yw</w:t>
      </w:r>
    </w:p>
    <w:p w14:paraId="06BD1783" w14:textId="77777777" w:rsidR="006143E9" w:rsidRDefault="009829B5" w:rsidP="006143E9">
      <w:pPr>
        <w:pStyle w:val="NoSpacing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  <w:lang w:val="cy-GB"/>
        </w:rPr>
        <w:t>nad yw u</w:t>
      </w:r>
      <w:r w:rsidR="00ED2129" w:rsidRPr="008A2E12">
        <w:rPr>
          <w:rFonts w:cs="Arial"/>
          <w:szCs w:val="24"/>
          <w:lang w:val="cy-GB"/>
        </w:rPr>
        <w:t xml:space="preserve">wch staff clinigol yn </w:t>
      </w:r>
      <w:r w:rsidR="00F31B9A">
        <w:rPr>
          <w:rFonts w:cs="Arial"/>
          <w:szCs w:val="24"/>
          <w:lang w:val="cy-GB"/>
        </w:rPr>
        <w:t>cynnig eu</w:t>
      </w:r>
      <w:r w:rsidR="00ED2129" w:rsidRPr="008A2E12">
        <w:rPr>
          <w:rFonts w:cs="Arial"/>
          <w:szCs w:val="24"/>
          <w:lang w:val="cy-GB"/>
        </w:rPr>
        <w:t xml:space="preserve"> hunain ar gyfer cyfrifoldebau ychwanegol a swyddi arweinyddiaeth glinigol fel Cyfarwyddwyr Clinigol;</w:t>
      </w:r>
    </w:p>
    <w:p w14:paraId="1F3BC353" w14:textId="77777777" w:rsidR="006143E9" w:rsidRPr="008A3FA5" w:rsidRDefault="009829B5" w:rsidP="006143E9">
      <w:pPr>
        <w:pStyle w:val="NoSpacing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  <w:lang w:val="cy-GB"/>
        </w:rPr>
        <w:t>bod u</w:t>
      </w:r>
      <w:r w:rsidR="00A55D93">
        <w:rPr>
          <w:rFonts w:cs="Arial"/>
          <w:szCs w:val="24"/>
          <w:lang w:val="cy-GB"/>
        </w:rPr>
        <w:t>wch s</w:t>
      </w:r>
      <w:r w:rsidR="00ED2129">
        <w:rPr>
          <w:rFonts w:cs="Arial"/>
          <w:szCs w:val="24"/>
          <w:lang w:val="cy-GB"/>
        </w:rPr>
        <w:t xml:space="preserve">taff clinigol yn dod â'u dyddiad ymddeol ymlaen gan arwain at </w:t>
      </w:r>
      <w:r w:rsidR="002F0321">
        <w:rPr>
          <w:rFonts w:cs="Arial"/>
          <w:szCs w:val="24"/>
          <w:lang w:val="cy-GB"/>
        </w:rPr>
        <w:t xml:space="preserve">lai o </w:t>
      </w:r>
      <w:proofErr w:type="spellStart"/>
      <w:r w:rsidR="00ED2129">
        <w:rPr>
          <w:rFonts w:cs="Arial"/>
          <w:szCs w:val="24"/>
          <w:lang w:val="cy-GB"/>
        </w:rPr>
        <w:t>gapasiti</w:t>
      </w:r>
      <w:proofErr w:type="spellEnd"/>
      <w:r w:rsidR="00ED2129">
        <w:rPr>
          <w:rFonts w:cs="Arial"/>
          <w:szCs w:val="24"/>
          <w:lang w:val="cy-GB"/>
        </w:rPr>
        <w:t xml:space="preserve"> clinigol yn y GIG yn ystod cyfnod lle mae nifer sylweddol o swyddi gwag.</w:t>
      </w:r>
    </w:p>
    <w:p w14:paraId="52C10C9C" w14:textId="77777777" w:rsidR="006143E9" w:rsidRDefault="000D2000" w:rsidP="006143E9">
      <w:pPr>
        <w:pStyle w:val="NoSpacing"/>
        <w:rPr>
          <w:rFonts w:cs="Arial"/>
          <w:szCs w:val="24"/>
        </w:rPr>
      </w:pPr>
    </w:p>
    <w:p w14:paraId="530DA51F" w14:textId="77777777" w:rsidR="006143E9" w:rsidRDefault="00ED2129" w:rsidP="006143E9">
      <w:pPr>
        <w:pStyle w:val="NoSpacing"/>
        <w:rPr>
          <w:rFonts w:cs="Arial"/>
          <w:szCs w:val="24"/>
        </w:rPr>
      </w:pPr>
      <w:r>
        <w:rPr>
          <w:rFonts w:cs="Arial"/>
          <w:szCs w:val="24"/>
          <w:lang w:val="cy-GB"/>
        </w:rPr>
        <w:t>Nid yw effaith lawn y newidiadau treth hyn, yn enwedig y lleihad mewn Lwfansau Blynyddol</w:t>
      </w:r>
      <w:r w:rsidR="002F0321">
        <w:rPr>
          <w:rFonts w:cs="Arial"/>
          <w:szCs w:val="24"/>
          <w:lang w:val="cy-GB"/>
        </w:rPr>
        <w:t xml:space="preserve"> a ‘thapro’</w:t>
      </w:r>
      <w:r>
        <w:rPr>
          <w:rFonts w:cs="Arial"/>
          <w:szCs w:val="24"/>
          <w:lang w:val="cy-GB"/>
        </w:rPr>
        <w:t>, wedi'i deimlo yn llawn yn y gwasanaethau clinigol eto. Dim ond yn awr y mae'r mwyafrif helaeth o ymgynghorwyr yn dod i ddeall effaith lawn hyn drwy eu cynghorwyr ariannol, y BMA, y sylw ehangach yn y wasg a gan eu cymheiriaid.</w:t>
      </w:r>
    </w:p>
    <w:p w14:paraId="4D84780B" w14:textId="77777777" w:rsidR="00B9225A" w:rsidRDefault="000D2000" w:rsidP="006143E9">
      <w:pPr>
        <w:pStyle w:val="NoSpacing"/>
        <w:rPr>
          <w:rFonts w:cs="Arial"/>
          <w:szCs w:val="24"/>
        </w:rPr>
      </w:pPr>
    </w:p>
    <w:p w14:paraId="6DFE1968" w14:textId="2FF55D97" w:rsidR="00B9225A" w:rsidRPr="008534B7" w:rsidRDefault="00ED2129" w:rsidP="006143E9">
      <w:pPr>
        <w:pStyle w:val="NoSpacing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lastRenderedPageBreak/>
        <w:t xml:space="preserve">Yn ddiweddar, cyhoeddodd Cyflogwyr GIG Cymru ganllawiau ynglŷn â defnyddio hyblygrwydd yn lleol </w:t>
      </w:r>
      <w:r w:rsidR="008534B7">
        <w:rPr>
          <w:rFonts w:cs="Arial"/>
          <w:szCs w:val="24"/>
          <w:lang w:val="cy-GB"/>
        </w:rPr>
        <w:t>o fewn trefniadau Pensiynau'r GI</w:t>
      </w:r>
      <w:r>
        <w:rPr>
          <w:rFonts w:cs="Arial"/>
          <w:szCs w:val="24"/>
          <w:lang w:val="cy-GB"/>
        </w:rPr>
        <w:t xml:space="preserve">G. </w:t>
      </w:r>
      <w:r w:rsidR="00BE32D1">
        <w:rPr>
          <w:rFonts w:cs="Arial"/>
          <w:szCs w:val="24"/>
          <w:lang w:val="cy-GB"/>
        </w:rPr>
        <w:t>Dylai</w:t>
      </w:r>
      <w:r>
        <w:rPr>
          <w:rFonts w:cs="Arial"/>
          <w:szCs w:val="24"/>
          <w:lang w:val="cy-GB"/>
        </w:rPr>
        <w:t xml:space="preserve"> sefydliadau'r GIG yng Nghymru ddefnyddio'r hyblygrwydd sydd ar gael iddynt yn briodol cyn gynted â phosibl, </w:t>
      </w:r>
      <w:r w:rsidR="009829B5">
        <w:rPr>
          <w:rFonts w:cs="Arial"/>
          <w:szCs w:val="24"/>
          <w:lang w:val="cy-GB"/>
        </w:rPr>
        <w:t>fel sydd</w:t>
      </w:r>
      <w:r>
        <w:rPr>
          <w:rFonts w:cs="Arial"/>
          <w:szCs w:val="24"/>
          <w:lang w:val="cy-GB"/>
        </w:rPr>
        <w:t xml:space="preserve"> ar gael ar gyfer sefydliadau'r GIG yn Lloegr, tra mae </w:t>
      </w:r>
      <w:r w:rsidR="008534B7">
        <w:rPr>
          <w:rFonts w:cs="Arial"/>
          <w:szCs w:val="24"/>
          <w:lang w:val="cy-GB"/>
        </w:rPr>
        <w:t>l</w:t>
      </w:r>
      <w:r>
        <w:rPr>
          <w:rFonts w:cs="Arial"/>
          <w:szCs w:val="24"/>
          <w:lang w:val="cy-GB"/>
        </w:rPr>
        <w:t xml:space="preserve">lywodraeth y DU yn ymgynghori ar y newidiadau i ddeddfwriaeth Pensiynau'r GIG ac </w:t>
      </w:r>
      <w:r w:rsidR="002F0321">
        <w:rPr>
          <w:rFonts w:cs="Arial"/>
          <w:szCs w:val="24"/>
          <w:lang w:val="cy-GB"/>
        </w:rPr>
        <w:t xml:space="preserve">yn </w:t>
      </w:r>
      <w:r>
        <w:rPr>
          <w:rFonts w:cs="Arial"/>
          <w:szCs w:val="24"/>
          <w:lang w:val="cy-GB"/>
        </w:rPr>
        <w:t xml:space="preserve">adolygu effaith y Lwfansau Blynyddol ac Oes. </w:t>
      </w:r>
    </w:p>
    <w:p w14:paraId="48219BB3" w14:textId="77777777" w:rsidR="00AF0E80" w:rsidRDefault="000D2000" w:rsidP="006143E9">
      <w:pPr>
        <w:pStyle w:val="NoSpacing"/>
        <w:rPr>
          <w:rFonts w:cs="Arial"/>
          <w:szCs w:val="24"/>
        </w:rPr>
      </w:pPr>
    </w:p>
    <w:p w14:paraId="4C5EF1AD" w14:textId="7314244C" w:rsidR="003C4C18" w:rsidRDefault="00ED2129" w:rsidP="006143E9">
      <w:pPr>
        <w:pStyle w:val="NoSpacing"/>
        <w:rPr>
          <w:rFonts w:cs="Arial"/>
          <w:szCs w:val="24"/>
        </w:rPr>
      </w:pPr>
      <w:r>
        <w:rPr>
          <w:rFonts w:cs="Arial"/>
          <w:szCs w:val="24"/>
          <w:lang w:val="cy-GB"/>
        </w:rPr>
        <w:t>Mae staff ein GIG yn gwneud gwaith ardderchog yn achub bywydau bob dydd</w:t>
      </w:r>
      <w:r w:rsidR="00BE32D1">
        <w:rPr>
          <w:rFonts w:cs="Arial"/>
          <w:szCs w:val="24"/>
          <w:lang w:val="cy-GB"/>
        </w:rPr>
        <w:t>. M</w:t>
      </w:r>
      <w:r>
        <w:rPr>
          <w:rFonts w:cs="Arial"/>
          <w:szCs w:val="24"/>
          <w:lang w:val="cy-GB"/>
        </w:rPr>
        <w:t xml:space="preserve">ae'n bwysig eu bod yn cael eu gwobrwyo yn hytrach na'u cosbi am y gwaith ychwanegol y maent yn ei wneud sydd y tu hwnt i'r disgwyl. Mae hyn yn </w:t>
      </w:r>
      <w:r w:rsidR="00E5017B">
        <w:rPr>
          <w:rFonts w:cs="Arial"/>
          <w:szCs w:val="24"/>
          <w:lang w:val="cy-GB"/>
        </w:rPr>
        <w:t>holl</w:t>
      </w:r>
      <w:r>
        <w:rPr>
          <w:rFonts w:cs="Arial"/>
          <w:szCs w:val="24"/>
          <w:lang w:val="cy-GB"/>
        </w:rPr>
        <w:t xml:space="preserve">bwysig </w:t>
      </w:r>
      <w:r w:rsidR="00E5017B">
        <w:rPr>
          <w:rFonts w:cs="Arial"/>
          <w:szCs w:val="24"/>
          <w:lang w:val="cy-GB"/>
        </w:rPr>
        <w:t>er mwyn i</w:t>
      </w:r>
      <w:r>
        <w:rPr>
          <w:rFonts w:cs="Arial"/>
          <w:szCs w:val="24"/>
          <w:lang w:val="cy-GB"/>
        </w:rPr>
        <w:t xml:space="preserve"> GIG Cymru barhau i ddarparu gwasanaeth dros fisoedd y gaeaf.</w:t>
      </w:r>
    </w:p>
    <w:p w14:paraId="716A56E8" w14:textId="77777777" w:rsidR="006143E9" w:rsidRDefault="000D2000">
      <w:pPr>
        <w:rPr>
          <w:rFonts w:ascii="Arial" w:eastAsia="Calibri" w:hAnsi="Arial" w:cs="Arial"/>
          <w:sz w:val="24"/>
          <w:szCs w:val="24"/>
        </w:rPr>
      </w:pPr>
    </w:p>
    <w:sectPr w:rsidR="006143E9" w:rsidSect="001A39E2">
      <w:head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6093D" w14:textId="77777777" w:rsidR="00AE5DA0" w:rsidRDefault="00AE5DA0" w:rsidP="00AE5DA0">
      <w:r>
        <w:separator/>
      </w:r>
    </w:p>
  </w:endnote>
  <w:endnote w:type="continuationSeparator" w:id="0">
    <w:p w14:paraId="36E3ED71" w14:textId="77777777" w:rsidR="00AE5DA0" w:rsidRDefault="00AE5DA0" w:rsidP="00AE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BD080" w14:textId="77777777" w:rsidR="00AE5DA0" w:rsidRDefault="00AE5DA0" w:rsidP="00AE5DA0">
      <w:r>
        <w:separator/>
      </w:r>
    </w:p>
  </w:footnote>
  <w:footnote w:type="continuationSeparator" w:id="0">
    <w:p w14:paraId="1AAD2879" w14:textId="77777777" w:rsidR="00AE5DA0" w:rsidRDefault="00AE5DA0" w:rsidP="00AE5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A3B3C" w14:textId="4C24F7D4" w:rsidR="00AE5DA0" w:rsidRDefault="00AE5DA0">
    <w:pPr>
      <w:pStyle w:val="Header"/>
    </w:pPr>
  </w:p>
  <w:p w14:paraId="66B1A41B" w14:textId="2348AC7E" w:rsidR="00AE5DA0" w:rsidRDefault="00AE5DA0" w:rsidP="00AE5DA0">
    <w:pPr>
      <w:pStyle w:val="Header"/>
      <w:jc w:val="right"/>
    </w:pPr>
    <w:r>
      <w:rPr>
        <w:noProof/>
        <w:lang w:eastAsia="en-GB"/>
      </w:rPr>
      <w:drawing>
        <wp:inline distT="0" distB="0" distL="0" distR="0" wp14:anchorId="717DE03C" wp14:editId="1B31D9D6">
          <wp:extent cx="1481455" cy="1476375"/>
          <wp:effectExtent l="0" t="0" r="444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476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0E197E" w14:textId="77777777" w:rsidR="00AE5DA0" w:rsidRDefault="00AE5DA0" w:rsidP="00AE5DA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D0B"/>
    <w:multiLevelType w:val="hybridMultilevel"/>
    <w:tmpl w:val="EC3E8E82"/>
    <w:lvl w:ilvl="0" w:tplc="B5BC7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FA33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62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A0E8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02B7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B2EB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A2B3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1050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3404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09E0"/>
    <w:multiLevelType w:val="hybridMultilevel"/>
    <w:tmpl w:val="F2600354"/>
    <w:lvl w:ilvl="0" w:tplc="854077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0E401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78234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8C6C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8831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F6234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AF274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B78AF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F5CDD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0A9E92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B62FF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A471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26F1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6621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264FF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BED2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B2B4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C2019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AB4349"/>
    <w:multiLevelType w:val="hybridMultilevel"/>
    <w:tmpl w:val="0952F0D4"/>
    <w:lvl w:ilvl="0" w:tplc="48C8A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6025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F681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D638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0295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A688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64D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692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52B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A5F4E"/>
    <w:multiLevelType w:val="hybridMultilevel"/>
    <w:tmpl w:val="405C9DCC"/>
    <w:lvl w:ilvl="0" w:tplc="762AC4FC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AE023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3699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ACD8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7EBF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EA8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2CC1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54C7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2060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E41C1"/>
    <w:multiLevelType w:val="hybridMultilevel"/>
    <w:tmpl w:val="A05C589A"/>
    <w:lvl w:ilvl="0" w:tplc="EC10E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FE1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EE8B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36BB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0CD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0680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6627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AC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8E97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47B2E"/>
    <w:multiLevelType w:val="hybridMultilevel"/>
    <w:tmpl w:val="E6422DF2"/>
    <w:lvl w:ilvl="0" w:tplc="65F4B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EDD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E2D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8CF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14E9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D694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2E28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C25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A43B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00593"/>
    <w:multiLevelType w:val="hybridMultilevel"/>
    <w:tmpl w:val="13E81C96"/>
    <w:lvl w:ilvl="0" w:tplc="CBA86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ECDC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1EB7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C87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44DD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CA81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C02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C0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FABC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167DB"/>
    <w:multiLevelType w:val="hybridMultilevel"/>
    <w:tmpl w:val="36B676B6"/>
    <w:lvl w:ilvl="0" w:tplc="2558E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CADC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649C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7E45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CE9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7887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0DE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680E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348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B7BFE"/>
    <w:multiLevelType w:val="hybridMultilevel"/>
    <w:tmpl w:val="4A50323C"/>
    <w:lvl w:ilvl="0" w:tplc="D68E8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4C2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B6B6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49B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E9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5244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6C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25A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CA08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64CE2"/>
    <w:multiLevelType w:val="hybridMultilevel"/>
    <w:tmpl w:val="67581414"/>
    <w:lvl w:ilvl="0" w:tplc="B4F80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4E2E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F40D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675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4BC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C4F1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067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4C2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385A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54"/>
    <w:rsid w:val="0008694B"/>
    <w:rsid w:val="000D2000"/>
    <w:rsid w:val="00193E4D"/>
    <w:rsid w:val="00271A72"/>
    <w:rsid w:val="00292699"/>
    <w:rsid w:val="002B304C"/>
    <w:rsid w:val="002F0321"/>
    <w:rsid w:val="00335F3C"/>
    <w:rsid w:val="004E6DFE"/>
    <w:rsid w:val="0058388F"/>
    <w:rsid w:val="006101BE"/>
    <w:rsid w:val="00712BCC"/>
    <w:rsid w:val="008534B7"/>
    <w:rsid w:val="008C56C3"/>
    <w:rsid w:val="009829B5"/>
    <w:rsid w:val="009B6B60"/>
    <w:rsid w:val="00A2082D"/>
    <w:rsid w:val="00A55D93"/>
    <w:rsid w:val="00AE5DA0"/>
    <w:rsid w:val="00B049A5"/>
    <w:rsid w:val="00B15DB3"/>
    <w:rsid w:val="00BE32D1"/>
    <w:rsid w:val="00CB362F"/>
    <w:rsid w:val="00CC1EAF"/>
    <w:rsid w:val="00E01D54"/>
    <w:rsid w:val="00E5017B"/>
    <w:rsid w:val="00ED2129"/>
    <w:rsid w:val="00F055D8"/>
    <w:rsid w:val="00F31B9A"/>
    <w:rsid w:val="00F65DC6"/>
    <w:rsid w:val="00F935FD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84A971"/>
  <w15:docId w15:val="{DA9F3DD0-CA83-411D-851E-754C6389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uiPriority w:val="59"/>
    <w:rsid w:val="004730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4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407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4619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1958"/>
    <w:rPr>
      <w:sz w:val="20"/>
    </w:rPr>
  </w:style>
  <w:style w:type="character" w:customStyle="1" w:styleId="CommentTextChar">
    <w:name w:val="Comment Text Char"/>
    <w:link w:val="CommentText"/>
    <w:rsid w:val="0046195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1958"/>
    <w:rPr>
      <w:b/>
      <w:bCs/>
    </w:rPr>
  </w:style>
  <w:style w:type="character" w:customStyle="1" w:styleId="CommentSubjectChar">
    <w:name w:val="Comment Subject Char"/>
    <w:link w:val="CommentSubject"/>
    <w:rsid w:val="00461958"/>
    <w:rPr>
      <w:rFonts w:ascii="TradeGothic" w:hAnsi="TradeGothic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633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833A16"/>
    <w:rPr>
      <w:rFonts w:ascii="Arial" w:eastAsiaTheme="minorHAnsi" w:hAnsi="Arial" w:cstheme="minorBidi"/>
      <w:sz w:val="24"/>
      <w:szCs w:val="22"/>
      <w:lang w:eastAsia="en-US"/>
    </w:rPr>
  </w:style>
  <w:style w:type="paragraph" w:styleId="Revision">
    <w:name w:val="Revision"/>
    <w:hidden/>
    <w:uiPriority w:val="99"/>
    <w:semiHidden/>
    <w:rsid w:val="00B049A5"/>
    <w:rPr>
      <w:rFonts w:ascii="TradeGothic" w:hAnsi="TradeGothic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E5DA0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2019-11-13T00:00:00+00:00</Meeting_x0020_Date>
    <Assembly xmlns="a4e7e3ba-90a1-4b0a-844f-73b076486bd6">5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A28095843</value>
    </field>
    <field name="Objective-Title">
      <value order="0">Written Statement - Impact of Tax and Pension Changes on NHS Delivery,_ - Final Welsh</value>
    </field>
    <field name="Objective-Description">
      <value order="0"/>
    </field>
    <field name="Objective-CreationStamp">
      <value order="0">2019-11-12T13:35:51Z</value>
    </field>
    <field name="Objective-IsApproved">
      <value order="0">false</value>
    </field>
    <field name="Objective-IsPublished">
      <value order="0">true</value>
    </field>
    <field name="Objective-DatePublished">
      <value order="0">2019-11-12T13:36:13Z</value>
    </field>
    <field name="Objective-ModificationStamp">
      <value order="0">2019-11-12T13:36:13Z</value>
    </field>
    <field name="Objective-Owner">
      <value order="0">Law, Lesley (HSS - Delivery &amp; Performance)</value>
    </field>
    <field name="Objective-Path">
      <value order="0">Objective Global Folder:Business File Plan:Health &amp; Social Services (HSS):Health &amp; Social Services (HSS) - D&amp;P - Delivery &amp; Performance:1 - Save:Admin &amp; Corporate Commissions:Delivery &amp; Performance:Ministerials:2019:Vaughan Gething - Minister for Health &amp; Social Services - Informal Advice - Delivery &amp; Performance - 2019:HMRC Impact</value>
    </field>
    <field name="Objective-Parent">
      <value order="0">HMRC Impact</value>
    </field>
    <field name="Objective-State">
      <value order="0">Published</value>
    </field>
    <field name="Objective-VersionId">
      <value order="0">vA55954004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qA1374611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2019-11-12T00:00:00Z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85D84-4BD3-4E65-82D7-83F11F52BB9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fad5256b-9034-4098-a484-2992d39a629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4A0D19-3574-437B-981A-786117508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20F6AE11-8C61-4EFF-8747-9045C0353A09}"/>
</file>

<file path=customXml/itemProps5.xml><?xml version="1.0" encoding="utf-8"?>
<ds:datastoreItem xmlns:ds="http://schemas.openxmlformats.org/officeDocument/2006/customXml" ds:itemID="{3207011F-7DEC-4B00-97D3-EF0C3F6B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Effaith Newidiadau Treth a Phensiynau ar Ddarpariaeth y GIG</dc:title>
  <dc:creator>burnsc</dc:creator>
  <cp:lastModifiedBy>Oxenham, James (OFM - Cabinet Division)</cp:lastModifiedBy>
  <cp:revision>4</cp:revision>
  <cp:lastPrinted>2019-11-11T09:01:00Z</cp:lastPrinted>
  <dcterms:created xsi:type="dcterms:W3CDTF">2019-11-12T13:42:00Z</dcterms:created>
  <dcterms:modified xsi:type="dcterms:W3CDTF">2019-11-12T13:46:00Z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2019-11-12T13:36:04Z</vt:filetime>
  </property>
  <property fmtid="{D5CDD505-2E9C-101B-9397-08002B2CF9AE}" pid="9" name="Objective-Date Acquired">
    <vt:filetime>2019-11-12T00:00:00Z</vt:filetime>
  </property>
  <property fmtid="{D5CDD505-2E9C-101B-9397-08002B2CF9AE}" pid="10" name="Objective-Date Acquired [system]">
    <vt:filetime>2019-02-14T00:00:00Z</vt:filetime>
  </property>
  <property fmtid="{D5CDD505-2E9C-101B-9397-08002B2CF9AE}" pid="11" name="Objective-DatePublished">
    <vt:filetime>2019-11-12T13:36:13Z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A28095843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2019-11-12T13:36:13Z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Law, Lesley (HSS - Delivery &amp; Performance)</vt:lpwstr>
  </property>
  <property fmtid="{D5CDD505-2E9C-101B-9397-08002B2CF9AE}" pid="23" name="Objective-Parent">
    <vt:lpwstr>HMRC Impact</vt:lpwstr>
  </property>
  <property fmtid="{D5CDD505-2E9C-101B-9397-08002B2CF9AE}" pid="24" name="Objective-Path">
    <vt:lpwstr>Objective Global Folder:Business File Plan:Health &amp; Social Services (HSS):Health &amp; Social Services (HSS) - D&amp;P - Delivery &amp; Performance:1 - Save:Admin &amp; Corporate Commissions:Delivery &amp; Performance:Ministerials:2019:Vaughan Gething - Minister for Health &amp;</vt:lpwstr>
  </property>
  <property fmtid="{D5CDD505-2E9C-101B-9397-08002B2CF9AE}" pid="25" name="Objective-State">
    <vt:lpwstr>Published</vt:lpwstr>
  </property>
  <property fmtid="{D5CDD505-2E9C-101B-9397-08002B2CF9AE}" pid="26" name="Objective-Title">
    <vt:lpwstr>Written Statement - Impact of Tax and Pension Changes on NHS Delivery,_ - Final Welsh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vA55954004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