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3320" w14:textId="77777777" w:rsidR="001A39E2" w:rsidRDefault="001A39E2" w:rsidP="001A39E2">
      <w:pPr>
        <w:jc w:val="right"/>
        <w:rPr>
          <w:b/>
        </w:rPr>
      </w:pPr>
    </w:p>
    <w:p w14:paraId="2E01129D" w14:textId="6FE65987" w:rsidR="00A845A9" w:rsidRDefault="00514847"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2E878EF5" wp14:editId="44DD111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AD9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A33EF8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5789D0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F2CFBF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CB3E8C" w14:textId="4EA4F1C1" w:rsidR="00A845A9" w:rsidRPr="00CE48F3" w:rsidRDefault="00514847"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2184146A" wp14:editId="7BCBA5C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2A54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D7A4F67" w14:textId="77777777" w:rsidTr="00514847">
        <w:tc>
          <w:tcPr>
            <w:tcW w:w="1383" w:type="dxa"/>
            <w:tcBorders>
              <w:top w:val="nil"/>
              <w:left w:val="nil"/>
              <w:bottom w:val="nil"/>
              <w:right w:val="nil"/>
            </w:tcBorders>
          </w:tcPr>
          <w:p w14:paraId="2F2B589A" w14:textId="77777777" w:rsidR="00514847" w:rsidRDefault="00514847" w:rsidP="00514847">
            <w:pPr>
              <w:rPr>
                <w:rFonts w:ascii="Arial" w:hAnsi="Arial" w:cs="Arial"/>
                <w:b/>
                <w:bCs/>
                <w:sz w:val="24"/>
                <w:szCs w:val="24"/>
              </w:rPr>
            </w:pPr>
          </w:p>
          <w:p w14:paraId="2CF2DA52" w14:textId="77777777" w:rsidR="00EA5290" w:rsidRDefault="00560F1F" w:rsidP="00514847">
            <w:pPr>
              <w:rPr>
                <w:rFonts w:ascii="Arial" w:hAnsi="Arial" w:cs="Arial"/>
                <w:b/>
                <w:bCs/>
                <w:sz w:val="24"/>
                <w:szCs w:val="24"/>
              </w:rPr>
            </w:pPr>
            <w:r>
              <w:rPr>
                <w:rFonts w:ascii="Arial" w:hAnsi="Arial" w:cs="Arial"/>
                <w:b/>
                <w:bCs/>
                <w:sz w:val="24"/>
                <w:szCs w:val="24"/>
              </w:rPr>
              <w:t>TITLE</w:t>
            </w:r>
          </w:p>
          <w:p w14:paraId="7BAE557A" w14:textId="77777777" w:rsidR="00514847" w:rsidRPr="00BB62A8" w:rsidRDefault="00514847" w:rsidP="00514847">
            <w:pPr>
              <w:rPr>
                <w:rFonts w:ascii="Arial" w:hAnsi="Arial" w:cs="Arial"/>
                <w:b/>
                <w:bCs/>
                <w:sz w:val="24"/>
                <w:szCs w:val="24"/>
              </w:rPr>
            </w:pPr>
          </w:p>
        </w:tc>
        <w:tc>
          <w:tcPr>
            <w:tcW w:w="7656" w:type="dxa"/>
            <w:tcBorders>
              <w:top w:val="nil"/>
              <w:left w:val="nil"/>
              <w:bottom w:val="nil"/>
              <w:right w:val="nil"/>
            </w:tcBorders>
            <w:vAlign w:val="center"/>
          </w:tcPr>
          <w:p w14:paraId="6A12136B" w14:textId="77777777" w:rsidR="00514847" w:rsidRDefault="00514847" w:rsidP="00514847">
            <w:pPr>
              <w:rPr>
                <w:rFonts w:ascii="Arial" w:eastAsia="Calibri" w:hAnsi="Arial" w:cs="Arial"/>
                <w:b/>
                <w:sz w:val="24"/>
                <w:szCs w:val="24"/>
              </w:rPr>
            </w:pPr>
          </w:p>
          <w:p w14:paraId="527FD180" w14:textId="77777777" w:rsidR="00EA5290" w:rsidRDefault="00AE6EA1" w:rsidP="00514847">
            <w:pPr>
              <w:rPr>
                <w:rFonts w:ascii="Arial" w:eastAsia="Calibri" w:hAnsi="Arial" w:cs="Arial"/>
                <w:b/>
                <w:sz w:val="24"/>
                <w:szCs w:val="24"/>
              </w:rPr>
            </w:pPr>
            <w:r>
              <w:rPr>
                <w:rFonts w:ascii="Arial" w:eastAsia="Calibri" w:hAnsi="Arial" w:cs="Arial"/>
                <w:b/>
                <w:sz w:val="24"/>
                <w:szCs w:val="24"/>
              </w:rPr>
              <w:t>H</w:t>
            </w:r>
            <w:r w:rsidR="00D45847">
              <w:rPr>
                <w:rFonts w:ascii="Arial" w:eastAsia="Calibri" w:hAnsi="Arial" w:cs="Arial"/>
                <w:b/>
                <w:sz w:val="24"/>
                <w:szCs w:val="24"/>
              </w:rPr>
              <w:t>ealth board boundary change</w:t>
            </w:r>
            <w:r>
              <w:rPr>
                <w:rFonts w:ascii="Arial" w:eastAsia="Calibri" w:hAnsi="Arial" w:cs="Arial"/>
                <w:b/>
                <w:sz w:val="24"/>
                <w:szCs w:val="24"/>
              </w:rPr>
              <w:t>: Bridgend</w:t>
            </w:r>
          </w:p>
          <w:p w14:paraId="0C950F58" w14:textId="77777777" w:rsidR="00514847" w:rsidRPr="00670227" w:rsidRDefault="00514847" w:rsidP="00514847">
            <w:pPr>
              <w:rPr>
                <w:rFonts w:ascii="Arial" w:hAnsi="Arial" w:cs="Arial"/>
                <w:b/>
                <w:bCs/>
                <w:sz w:val="24"/>
                <w:szCs w:val="24"/>
              </w:rPr>
            </w:pPr>
          </w:p>
        </w:tc>
      </w:tr>
      <w:tr w:rsidR="00EA5290" w:rsidRPr="00A011A1" w14:paraId="622DAB15" w14:textId="77777777" w:rsidTr="00514847">
        <w:tc>
          <w:tcPr>
            <w:tcW w:w="1383" w:type="dxa"/>
            <w:tcBorders>
              <w:top w:val="nil"/>
              <w:left w:val="nil"/>
              <w:bottom w:val="nil"/>
              <w:right w:val="nil"/>
            </w:tcBorders>
          </w:tcPr>
          <w:p w14:paraId="6844F13E" w14:textId="77777777" w:rsidR="00EA5290" w:rsidRPr="00BB62A8" w:rsidRDefault="00560F1F" w:rsidP="00514847">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7E7B4A9" w14:textId="77777777" w:rsidR="00EA5290" w:rsidRDefault="00514847" w:rsidP="00514847">
            <w:pPr>
              <w:rPr>
                <w:rFonts w:ascii="Arial" w:hAnsi="Arial" w:cs="Arial"/>
                <w:b/>
                <w:bCs/>
                <w:sz w:val="24"/>
                <w:szCs w:val="24"/>
              </w:rPr>
            </w:pPr>
            <w:r>
              <w:rPr>
                <w:rFonts w:ascii="Arial" w:hAnsi="Arial" w:cs="Arial"/>
                <w:b/>
                <w:bCs/>
                <w:sz w:val="24"/>
                <w:szCs w:val="24"/>
              </w:rPr>
              <w:t>25</w:t>
            </w:r>
            <w:r w:rsidR="00AE6EA1">
              <w:rPr>
                <w:rFonts w:ascii="Arial" w:hAnsi="Arial" w:cs="Arial"/>
                <w:b/>
                <w:bCs/>
                <w:sz w:val="24"/>
                <w:szCs w:val="24"/>
              </w:rPr>
              <w:t xml:space="preserve"> February</w:t>
            </w:r>
            <w:r w:rsidR="00EC6EE3">
              <w:rPr>
                <w:rFonts w:ascii="Arial" w:hAnsi="Arial" w:cs="Arial"/>
                <w:b/>
                <w:bCs/>
                <w:sz w:val="24"/>
                <w:szCs w:val="24"/>
              </w:rPr>
              <w:t xml:space="preserve"> </w:t>
            </w:r>
            <w:r w:rsidR="00BD50CF">
              <w:rPr>
                <w:rFonts w:ascii="Arial" w:hAnsi="Arial" w:cs="Arial"/>
                <w:b/>
                <w:bCs/>
                <w:sz w:val="24"/>
                <w:szCs w:val="24"/>
              </w:rPr>
              <w:t>201</w:t>
            </w:r>
            <w:r w:rsidR="00AE6EA1">
              <w:rPr>
                <w:rFonts w:ascii="Arial" w:hAnsi="Arial" w:cs="Arial"/>
                <w:b/>
                <w:bCs/>
                <w:sz w:val="24"/>
                <w:szCs w:val="24"/>
              </w:rPr>
              <w:t>9</w:t>
            </w:r>
          </w:p>
          <w:p w14:paraId="4F0A88C4" w14:textId="77777777" w:rsidR="00514847" w:rsidRPr="00670227" w:rsidRDefault="00514847" w:rsidP="00514847">
            <w:pPr>
              <w:rPr>
                <w:rFonts w:ascii="Arial" w:hAnsi="Arial" w:cs="Arial"/>
                <w:b/>
                <w:bCs/>
                <w:sz w:val="24"/>
                <w:szCs w:val="24"/>
              </w:rPr>
            </w:pPr>
          </w:p>
        </w:tc>
      </w:tr>
      <w:tr w:rsidR="00EA5290" w:rsidRPr="00A011A1" w14:paraId="60E4F3FC" w14:textId="77777777" w:rsidTr="00B049B1">
        <w:tc>
          <w:tcPr>
            <w:tcW w:w="1383" w:type="dxa"/>
            <w:tcBorders>
              <w:top w:val="nil"/>
              <w:left w:val="nil"/>
              <w:bottom w:val="nil"/>
              <w:right w:val="nil"/>
            </w:tcBorders>
            <w:vAlign w:val="center"/>
          </w:tcPr>
          <w:p w14:paraId="0D092357" w14:textId="77777777" w:rsidR="00EA5290" w:rsidRPr="00BB62A8" w:rsidRDefault="00560F1F" w:rsidP="00514847">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29D8ADC" w14:textId="77777777" w:rsidR="005C764A" w:rsidRPr="00670227" w:rsidRDefault="005C764A" w:rsidP="00514847">
            <w:pPr>
              <w:rPr>
                <w:rFonts w:ascii="Arial" w:hAnsi="Arial" w:cs="Arial"/>
                <w:b/>
                <w:bCs/>
                <w:sz w:val="24"/>
                <w:szCs w:val="24"/>
              </w:rPr>
            </w:pPr>
            <w:r>
              <w:rPr>
                <w:rFonts w:ascii="Arial" w:hAnsi="Arial" w:cs="Arial"/>
                <w:b/>
                <w:bCs/>
                <w:sz w:val="24"/>
                <w:szCs w:val="24"/>
              </w:rPr>
              <w:t>Vaughan Get</w:t>
            </w:r>
            <w:r w:rsidR="007923B5">
              <w:rPr>
                <w:rFonts w:ascii="Arial" w:hAnsi="Arial" w:cs="Arial"/>
                <w:b/>
                <w:bCs/>
                <w:sz w:val="24"/>
                <w:szCs w:val="24"/>
              </w:rPr>
              <w:t xml:space="preserve">hing, </w:t>
            </w:r>
            <w:r w:rsidR="009D4ECF">
              <w:rPr>
                <w:rFonts w:ascii="Arial" w:hAnsi="Arial" w:cs="Arial"/>
                <w:b/>
                <w:bCs/>
                <w:sz w:val="24"/>
                <w:szCs w:val="24"/>
              </w:rPr>
              <w:t>Minister</w:t>
            </w:r>
            <w:r w:rsidR="007923B5">
              <w:rPr>
                <w:rFonts w:ascii="Arial" w:hAnsi="Arial" w:cs="Arial"/>
                <w:b/>
                <w:bCs/>
                <w:sz w:val="24"/>
                <w:szCs w:val="24"/>
              </w:rPr>
              <w:t xml:space="preserve"> for Health</w:t>
            </w:r>
            <w:r w:rsidR="00CF3D00">
              <w:rPr>
                <w:rFonts w:ascii="Arial" w:hAnsi="Arial" w:cs="Arial"/>
                <w:b/>
                <w:bCs/>
                <w:sz w:val="24"/>
                <w:szCs w:val="24"/>
              </w:rPr>
              <w:t xml:space="preserve"> and Social Services</w:t>
            </w:r>
          </w:p>
        </w:tc>
      </w:tr>
    </w:tbl>
    <w:p w14:paraId="4A70F120" w14:textId="77777777" w:rsidR="00366DE9" w:rsidRDefault="00366DE9" w:rsidP="007B5AB9">
      <w:pPr>
        <w:spacing w:line="360" w:lineRule="auto"/>
        <w:rPr>
          <w:rFonts w:ascii="Arial" w:eastAsia="Calibri" w:hAnsi="Arial" w:cs="Arial"/>
          <w:sz w:val="24"/>
          <w:szCs w:val="24"/>
        </w:rPr>
      </w:pPr>
    </w:p>
    <w:p w14:paraId="69DF25A6" w14:textId="77777777" w:rsidR="00C87E47" w:rsidRPr="00371D20" w:rsidRDefault="00366DE9" w:rsidP="00514847">
      <w:pPr>
        <w:rPr>
          <w:rFonts w:ascii="Arial" w:eastAsia="Calibri" w:hAnsi="Arial" w:cs="Arial"/>
          <w:sz w:val="24"/>
          <w:szCs w:val="24"/>
        </w:rPr>
      </w:pPr>
      <w:r>
        <w:rPr>
          <w:rFonts w:ascii="Arial" w:eastAsia="Calibri" w:hAnsi="Arial" w:cs="Arial"/>
          <w:sz w:val="24"/>
          <w:szCs w:val="24"/>
        </w:rPr>
        <w:t xml:space="preserve">On 14 June last year I published the outcome of a consultation </w:t>
      </w:r>
      <w:r w:rsidR="00C87E47" w:rsidRPr="00371D20">
        <w:rPr>
          <w:rFonts w:ascii="Arial" w:eastAsia="Calibri" w:hAnsi="Arial" w:cs="Arial"/>
          <w:sz w:val="24"/>
          <w:szCs w:val="24"/>
        </w:rPr>
        <w:t>proposing</w:t>
      </w:r>
    </w:p>
    <w:p w14:paraId="30B44705" w14:textId="77777777" w:rsidR="00366DE9" w:rsidRDefault="00371D20" w:rsidP="00514847">
      <w:pPr>
        <w:rPr>
          <w:rFonts w:ascii="Arial" w:hAnsi="Arial" w:cs="Arial"/>
          <w:sz w:val="24"/>
          <w:szCs w:val="24"/>
        </w:rPr>
      </w:pPr>
      <w:r w:rsidRPr="00371D20">
        <w:rPr>
          <w:rFonts w:ascii="Arial" w:hAnsi="Arial" w:cs="Arial"/>
          <w:sz w:val="24"/>
          <w:szCs w:val="24"/>
        </w:rPr>
        <w:t xml:space="preserve">that </w:t>
      </w:r>
      <w:r w:rsidR="0011750A">
        <w:rPr>
          <w:rFonts w:ascii="Arial" w:hAnsi="Arial" w:cs="Arial"/>
          <w:sz w:val="24"/>
          <w:szCs w:val="24"/>
        </w:rPr>
        <w:t xml:space="preserve">responsibility for </w:t>
      </w:r>
      <w:r w:rsidRPr="00371D20">
        <w:rPr>
          <w:rFonts w:ascii="Arial" w:hAnsi="Arial" w:cs="Arial"/>
          <w:sz w:val="24"/>
          <w:szCs w:val="24"/>
        </w:rPr>
        <w:t>healthcare services</w:t>
      </w:r>
      <w:r w:rsidR="00B44224">
        <w:rPr>
          <w:rFonts w:ascii="Arial" w:hAnsi="Arial" w:cs="Arial"/>
          <w:sz w:val="24"/>
          <w:szCs w:val="24"/>
        </w:rPr>
        <w:t xml:space="preserve"> </w:t>
      </w:r>
      <w:r w:rsidRPr="00371D20">
        <w:rPr>
          <w:rFonts w:ascii="Arial" w:hAnsi="Arial" w:cs="Arial"/>
          <w:sz w:val="24"/>
          <w:szCs w:val="24"/>
        </w:rPr>
        <w:t xml:space="preserve">in the Bridgend </w:t>
      </w:r>
      <w:r w:rsidR="00B44224">
        <w:rPr>
          <w:rFonts w:ascii="Arial" w:hAnsi="Arial" w:cs="Arial"/>
          <w:sz w:val="24"/>
          <w:szCs w:val="24"/>
        </w:rPr>
        <w:t xml:space="preserve">County Borough </w:t>
      </w:r>
      <w:r w:rsidR="00E93B01">
        <w:rPr>
          <w:rFonts w:ascii="Arial" w:hAnsi="Arial" w:cs="Arial"/>
          <w:sz w:val="24"/>
          <w:szCs w:val="24"/>
        </w:rPr>
        <w:t>Council</w:t>
      </w:r>
      <w:r w:rsidRPr="00371D20">
        <w:rPr>
          <w:rFonts w:ascii="Arial" w:hAnsi="Arial" w:cs="Arial"/>
          <w:sz w:val="24"/>
          <w:szCs w:val="24"/>
        </w:rPr>
        <w:t xml:space="preserve"> </w:t>
      </w:r>
      <w:r w:rsidR="00B44224">
        <w:rPr>
          <w:rFonts w:ascii="Arial" w:hAnsi="Arial" w:cs="Arial"/>
          <w:sz w:val="24"/>
          <w:szCs w:val="24"/>
        </w:rPr>
        <w:t xml:space="preserve">(CBC) </w:t>
      </w:r>
      <w:r w:rsidRPr="00371D20">
        <w:rPr>
          <w:rFonts w:ascii="Arial" w:hAnsi="Arial" w:cs="Arial"/>
          <w:sz w:val="24"/>
          <w:szCs w:val="24"/>
        </w:rPr>
        <w:t>area should transfer to Cwm Taf U</w:t>
      </w:r>
      <w:r w:rsidR="00E93B01">
        <w:rPr>
          <w:rFonts w:ascii="Arial" w:hAnsi="Arial" w:cs="Arial"/>
          <w:sz w:val="24"/>
          <w:szCs w:val="24"/>
        </w:rPr>
        <w:t xml:space="preserve">niversity </w:t>
      </w:r>
      <w:r w:rsidRPr="00371D20">
        <w:rPr>
          <w:rFonts w:ascii="Arial" w:hAnsi="Arial" w:cs="Arial"/>
          <w:sz w:val="24"/>
          <w:szCs w:val="24"/>
        </w:rPr>
        <w:t>H</w:t>
      </w:r>
      <w:r w:rsidR="00E93B01">
        <w:rPr>
          <w:rFonts w:ascii="Arial" w:hAnsi="Arial" w:cs="Arial"/>
          <w:sz w:val="24"/>
          <w:szCs w:val="24"/>
        </w:rPr>
        <w:t xml:space="preserve">ealth </w:t>
      </w:r>
      <w:r w:rsidRPr="00371D20">
        <w:rPr>
          <w:rFonts w:ascii="Arial" w:hAnsi="Arial" w:cs="Arial"/>
          <w:sz w:val="24"/>
          <w:szCs w:val="24"/>
        </w:rPr>
        <w:t>B</w:t>
      </w:r>
      <w:r w:rsidR="00E93B01">
        <w:rPr>
          <w:rFonts w:ascii="Arial" w:hAnsi="Arial" w:cs="Arial"/>
          <w:sz w:val="24"/>
          <w:szCs w:val="24"/>
        </w:rPr>
        <w:t>oard (Cwm Taf)</w:t>
      </w:r>
      <w:r w:rsidRPr="00371D20">
        <w:rPr>
          <w:rFonts w:ascii="Arial" w:hAnsi="Arial" w:cs="Arial"/>
          <w:sz w:val="24"/>
          <w:szCs w:val="24"/>
        </w:rPr>
        <w:t xml:space="preserve"> from Abertawe Bro Morgannwg U</w:t>
      </w:r>
      <w:r w:rsidR="00E93B01">
        <w:rPr>
          <w:rFonts w:ascii="Arial" w:hAnsi="Arial" w:cs="Arial"/>
          <w:sz w:val="24"/>
          <w:szCs w:val="24"/>
        </w:rPr>
        <w:t xml:space="preserve">niversity </w:t>
      </w:r>
      <w:r w:rsidRPr="003B127C">
        <w:rPr>
          <w:rFonts w:ascii="Arial" w:hAnsi="Arial" w:cs="Arial"/>
          <w:sz w:val="24"/>
          <w:szCs w:val="24"/>
        </w:rPr>
        <w:t>H</w:t>
      </w:r>
      <w:r w:rsidR="00E93B01" w:rsidRPr="003B127C">
        <w:rPr>
          <w:rFonts w:ascii="Arial" w:hAnsi="Arial" w:cs="Arial"/>
          <w:sz w:val="24"/>
          <w:szCs w:val="24"/>
        </w:rPr>
        <w:t xml:space="preserve">ealth </w:t>
      </w:r>
      <w:r w:rsidRPr="003B127C">
        <w:rPr>
          <w:rFonts w:ascii="Arial" w:hAnsi="Arial" w:cs="Arial"/>
          <w:sz w:val="24"/>
          <w:szCs w:val="24"/>
        </w:rPr>
        <w:t>B</w:t>
      </w:r>
      <w:r w:rsidR="00E93B01" w:rsidRPr="003B127C">
        <w:rPr>
          <w:rFonts w:ascii="Arial" w:hAnsi="Arial" w:cs="Arial"/>
          <w:sz w:val="24"/>
          <w:szCs w:val="24"/>
        </w:rPr>
        <w:t>oard (ABM)</w:t>
      </w:r>
      <w:r w:rsidRPr="003B127C">
        <w:rPr>
          <w:rFonts w:ascii="Arial" w:hAnsi="Arial" w:cs="Arial"/>
          <w:sz w:val="24"/>
          <w:szCs w:val="24"/>
        </w:rPr>
        <w:t>; moving the health board boundary accordingly.</w:t>
      </w:r>
      <w:r w:rsidR="00366DE9">
        <w:rPr>
          <w:rFonts w:ascii="Arial" w:hAnsi="Arial" w:cs="Arial"/>
          <w:sz w:val="24"/>
          <w:szCs w:val="24"/>
        </w:rPr>
        <w:t xml:space="preserve"> </w:t>
      </w:r>
    </w:p>
    <w:p w14:paraId="0F154C02" w14:textId="77777777" w:rsidR="00366DE9" w:rsidRDefault="00366DE9" w:rsidP="00514847">
      <w:pPr>
        <w:rPr>
          <w:rFonts w:ascii="Arial" w:hAnsi="Arial" w:cs="Arial"/>
          <w:sz w:val="24"/>
          <w:szCs w:val="24"/>
        </w:rPr>
      </w:pPr>
    </w:p>
    <w:p w14:paraId="3F119D40" w14:textId="77777777" w:rsidR="00366DE9" w:rsidRDefault="00366DE9" w:rsidP="00514847">
      <w:pPr>
        <w:rPr>
          <w:rFonts w:ascii="Arial" w:eastAsia="Calibri" w:hAnsi="Arial" w:cs="Arial"/>
          <w:sz w:val="24"/>
          <w:szCs w:val="24"/>
        </w:rPr>
      </w:pPr>
      <w:r>
        <w:rPr>
          <w:rFonts w:ascii="Arial" w:hAnsi="Arial" w:cs="Arial"/>
          <w:sz w:val="24"/>
          <w:szCs w:val="24"/>
        </w:rPr>
        <w:t xml:space="preserve">I also announced that, having </w:t>
      </w:r>
      <w:r>
        <w:rPr>
          <w:rFonts w:ascii="Arial" w:eastAsia="Calibri" w:hAnsi="Arial" w:cs="Arial"/>
          <w:sz w:val="24"/>
          <w:szCs w:val="24"/>
        </w:rPr>
        <w:t>considered the responses to the consultation and discussed the changes required to effect the proposals with the health boards and Bridgend CBC, my clear view was that the health board boundary should be changed in accordance with the proposal</w:t>
      </w:r>
      <w:r w:rsidR="00EB1846">
        <w:rPr>
          <w:rFonts w:ascii="Arial" w:eastAsia="Calibri" w:hAnsi="Arial" w:cs="Arial"/>
          <w:sz w:val="24"/>
          <w:szCs w:val="24"/>
        </w:rPr>
        <w:t xml:space="preserve">, </w:t>
      </w:r>
      <w:r>
        <w:rPr>
          <w:rFonts w:ascii="Arial" w:eastAsia="Calibri" w:hAnsi="Arial" w:cs="Arial"/>
          <w:sz w:val="24"/>
          <w:szCs w:val="24"/>
        </w:rPr>
        <w:t>taking effect from 1 April 2019.</w:t>
      </w:r>
    </w:p>
    <w:p w14:paraId="21CA86C1" w14:textId="77777777" w:rsidR="00366DE9" w:rsidRDefault="00366DE9" w:rsidP="00514847">
      <w:pPr>
        <w:rPr>
          <w:rFonts w:ascii="Arial" w:eastAsia="Calibri" w:hAnsi="Arial" w:cs="Arial"/>
          <w:sz w:val="24"/>
          <w:szCs w:val="24"/>
        </w:rPr>
      </w:pPr>
    </w:p>
    <w:p w14:paraId="71A0602B" w14:textId="33881FEE" w:rsidR="00366DE9" w:rsidRDefault="00A91D55" w:rsidP="00514847">
      <w:pPr>
        <w:rPr>
          <w:rFonts w:ascii="Arial" w:eastAsia="Calibri" w:hAnsi="Arial" w:cs="Arial"/>
          <w:sz w:val="24"/>
          <w:szCs w:val="24"/>
        </w:rPr>
      </w:pPr>
      <w:hyperlink r:id="rId8" w:history="1">
        <w:r w:rsidR="00EB2A9B" w:rsidRPr="00A91D55">
          <w:rPr>
            <w:rStyle w:val="Hyperlink"/>
            <w:rFonts w:ascii="Arial" w:eastAsia="Calibri" w:hAnsi="Arial" w:cs="Arial"/>
            <w:sz w:val="24"/>
            <w:szCs w:val="24"/>
          </w:rPr>
          <w:t>The Welsh Government has</w:t>
        </w:r>
        <w:r w:rsidR="00366DE9" w:rsidRPr="00A91D55">
          <w:rPr>
            <w:rStyle w:val="Hyperlink"/>
            <w:rFonts w:ascii="Arial" w:eastAsia="Calibri" w:hAnsi="Arial" w:cs="Arial"/>
            <w:sz w:val="24"/>
            <w:szCs w:val="24"/>
          </w:rPr>
          <w:t xml:space="preserve"> laid the Order that will give effect to the boundary change by 1 April.</w:t>
        </w:r>
      </w:hyperlink>
      <w:r w:rsidR="00366DE9">
        <w:rPr>
          <w:rFonts w:ascii="Arial" w:eastAsia="Calibri" w:hAnsi="Arial" w:cs="Arial"/>
          <w:sz w:val="24"/>
          <w:szCs w:val="24"/>
        </w:rPr>
        <w:t xml:space="preserve"> </w:t>
      </w:r>
      <w:bookmarkStart w:id="0" w:name="_GoBack"/>
      <w:bookmarkEnd w:id="0"/>
    </w:p>
    <w:p w14:paraId="30964B75" w14:textId="77777777" w:rsidR="002A0EA7" w:rsidRDefault="002A0EA7" w:rsidP="00514847">
      <w:pPr>
        <w:rPr>
          <w:rFonts w:ascii="Arial" w:eastAsia="Calibri" w:hAnsi="Arial" w:cs="Arial"/>
          <w:sz w:val="24"/>
          <w:szCs w:val="24"/>
        </w:rPr>
      </w:pPr>
    </w:p>
    <w:p w14:paraId="10D98878" w14:textId="77777777" w:rsidR="002A0EA7" w:rsidRDefault="002A0EA7" w:rsidP="00514847">
      <w:pPr>
        <w:rPr>
          <w:rFonts w:ascii="Arial" w:eastAsia="Calibri" w:hAnsi="Arial" w:cs="Arial"/>
          <w:sz w:val="24"/>
          <w:szCs w:val="24"/>
        </w:rPr>
      </w:pPr>
      <w:r>
        <w:rPr>
          <w:rFonts w:ascii="Arial" w:eastAsia="Calibri" w:hAnsi="Arial" w:cs="Arial"/>
          <w:sz w:val="24"/>
          <w:szCs w:val="24"/>
        </w:rPr>
        <w:t>Following proposals made by the health boards and a period of engagement with key local stakeholders</w:t>
      </w:r>
      <w:r w:rsidR="009D4ECF">
        <w:rPr>
          <w:rFonts w:ascii="Arial" w:eastAsia="Calibri" w:hAnsi="Arial" w:cs="Arial"/>
          <w:sz w:val="24"/>
          <w:szCs w:val="24"/>
        </w:rPr>
        <w:t>,</w:t>
      </w:r>
      <w:r>
        <w:rPr>
          <w:rFonts w:ascii="Arial" w:eastAsia="Calibri" w:hAnsi="Arial" w:cs="Arial"/>
          <w:sz w:val="24"/>
          <w:szCs w:val="24"/>
        </w:rPr>
        <w:t xml:space="preserve"> the health board names will also be changed to reflect the new boundary arrangements:</w:t>
      </w:r>
    </w:p>
    <w:p w14:paraId="04552995" w14:textId="77777777" w:rsidR="00514847" w:rsidRDefault="00514847" w:rsidP="00514847">
      <w:pPr>
        <w:rPr>
          <w:rFonts w:ascii="Arial" w:eastAsia="Calibri" w:hAnsi="Arial" w:cs="Arial"/>
          <w:sz w:val="24"/>
          <w:szCs w:val="24"/>
        </w:rPr>
      </w:pPr>
    </w:p>
    <w:p w14:paraId="5228DF44" w14:textId="77777777" w:rsidR="001326CE" w:rsidRDefault="002A0EA7" w:rsidP="00514847">
      <w:pPr>
        <w:numPr>
          <w:ilvl w:val="0"/>
          <w:numId w:val="5"/>
        </w:numPr>
        <w:rPr>
          <w:rFonts w:ascii="Arial" w:eastAsia="Calibri" w:hAnsi="Arial" w:cs="Arial"/>
          <w:sz w:val="24"/>
          <w:szCs w:val="24"/>
        </w:rPr>
      </w:pPr>
      <w:r>
        <w:rPr>
          <w:rFonts w:ascii="Arial" w:eastAsia="Calibri" w:hAnsi="Arial" w:cs="Arial"/>
          <w:sz w:val="24"/>
          <w:szCs w:val="24"/>
        </w:rPr>
        <w:t xml:space="preserve">Cwm Taf University </w:t>
      </w:r>
      <w:r w:rsidR="00EB1846">
        <w:rPr>
          <w:rFonts w:ascii="Arial" w:eastAsia="Calibri" w:hAnsi="Arial" w:cs="Arial"/>
          <w:sz w:val="24"/>
          <w:szCs w:val="24"/>
        </w:rPr>
        <w:t xml:space="preserve">Local </w:t>
      </w:r>
      <w:r>
        <w:rPr>
          <w:rFonts w:ascii="Arial" w:eastAsia="Calibri" w:hAnsi="Arial" w:cs="Arial"/>
          <w:sz w:val="24"/>
          <w:szCs w:val="24"/>
        </w:rPr>
        <w:t>Health Board will become Cwm Taf Morgannwg</w:t>
      </w:r>
      <w:r w:rsidR="001326CE">
        <w:rPr>
          <w:rFonts w:ascii="Arial" w:eastAsia="Calibri" w:hAnsi="Arial" w:cs="Arial"/>
          <w:sz w:val="24"/>
          <w:szCs w:val="24"/>
        </w:rPr>
        <w:t xml:space="preserve"> University </w:t>
      </w:r>
      <w:r w:rsidR="00EB1846">
        <w:rPr>
          <w:rFonts w:ascii="Arial" w:eastAsia="Calibri" w:hAnsi="Arial" w:cs="Arial"/>
          <w:sz w:val="24"/>
          <w:szCs w:val="24"/>
        </w:rPr>
        <w:t xml:space="preserve">Local </w:t>
      </w:r>
      <w:r w:rsidR="001326CE">
        <w:rPr>
          <w:rFonts w:ascii="Arial" w:eastAsia="Calibri" w:hAnsi="Arial" w:cs="Arial"/>
          <w:sz w:val="24"/>
          <w:szCs w:val="24"/>
        </w:rPr>
        <w:t>Health Board;</w:t>
      </w:r>
    </w:p>
    <w:p w14:paraId="050A1F01" w14:textId="77777777" w:rsidR="00514847" w:rsidRDefault="00514847" w:rsidP="00514847">
      <w:pPr>
        <w:ind w:left="720"/>
        <w:rPr>
          <w:rFonts w:ascii="Arial" w:eastAsia="Calibri" w:hAnsi="Arial" w:cs="Arial"/>
          <w:sz w:val="24"/>
          <w:szCs w:val="24"/>
        </w:rPr>
      </w:pPr>
    </w:p>
    <w:p w14:paraId="70542108" w14:textId="77777777" w:rsidR="002A0EA7" w:rsidRDefault="001326CE" w:rsidP="00514847">
      <w:pPr>
        <w:numPr>
          <w:ilvl w:val="0"/>
          <w:numId w:val="5"/>
        </w:numPr>
        <w:rPr>
          <w:rFonts w:ascii="Arial" w:eastAsia="Calibri" w:hAnsi="Arial" w:cs="Arial"/>
          <w:sz w:val="24"/>
          <w:szCs w:val="24"/>
        </w:rPr>
      </w:pPr>
      <w:r>
        <w:rPr>
          <w:rFonts w:ascii="Arial" w:eastAsia="Calibri" w:hAnsi="Arial" w:cs="Arial"/>
          <w:sz w:val="24"/>
          <w:szCs w:val="24"/>
        </w:rPr>
        <w:t xml:space="preserve">Abertawe Bro Morgannwg University </w:t>
      </w:r>
      <w:r w:rsidR="00EB1846">
        <w:rPr>
          <w:rFonts w:ascii="Arial" w:eastAsia="Calibri" w:hAnsi="Arial" w:cs="Arial"/>
          <w:sz w:val="24"/>
          <w:szCs w:val="24"/>
        </w:rPr>
        <w:t xml:space="preserve">Local </w:t>
      </w:r>
      <w:r>
        <w:rPr>
          <w:rFonts w:ascii="Arial" w:eastAsia="Calibri" w:hAnsi="Arial" w:cs="Arial"/>
          <w:sz w:val="24"/>
          <w:szCs w:val="24"/>
        </w:rPr>
        <w:t xml:space="preserve">Health Board will change to </w:t>
      </w:r>
      <w:r w:rsidRPr="001326CE">
        <w:rPr>
          <w:rFonts w:ascii="Arial" w:hAnsi="Arial" w:cs="Arial"/>
          <w:sz w:val="24"/>
          <w:szCs w:val="24"/>
        </w:rPr>
        <w:t xml:space="preserve">Swansea Bay University </w:t>
      </w:r>
      <w:r w:rsidR="00EB1846">
        <w:rPr>
          <w:rFonts w:ascii="Arial" w:hAnsi="Arial" w:cs="Arial"/>
          <w:sz w:val="24"/>
          <w:szCs w:val="24"/>
        </w:rPr>
        <w:t xml:space="preserve">Local </w:t>
      </w:r>
      <w:r w:rsidRPr="001326CE">
        <w:rPr>
          <w:rFonts w:ascii="Arial" w:hAnsi="Arial" w:cs="Arial"/>
          <w:sz w:val="24"/>
          <w:szCs w:val="24"/>
        </w:rPr>
        <w:t>Health Board</w:t>
      </w:r>
      <w:r>
        <w:rPr>
          <w:rFonts w:ascii="Arial" w:hAnsi="Arial" w:cs="Arial"/>
          <w:sz w:val="24"/>
          <w:szCs w:val="24"/>
        </w:rPr>
        <w:t>.</w:t>
      </w:r>
    </w:p>
    <w:p w14:paraId="66842E88" w14:textId="77777777" w:rsidR="001326CE" w:rsidRDefault="00366DE9" w:rsidP="00514847">
      <w:pPr>
        <w:rPr>
          <w:rFonts w:ascii="Arial" w:eastAsia="Calibri" w:hAnsi="Arial" w:cs="Arial"/>
          <w:sz w:val="24"/>
          <w:szCs w:val="24"/>
        </w:rPr>
      </w:pPr>
      <w:r>
        <w:rPr>
          <w:rFonts w:ascii="Arial" w:eastAsia="Calibri" w:hAnsi="Arial" w:cs="Arial"/>
          <w:sz w:val="24"/>
          <w:szCs w:val="24"/>
        </w:rPr>
        <w:t xml:space="preserve"> </w:t>
      </w:r>
    </w:p>
    <w:p w14:paraId="77FA16B5" w14:textId="77777777" w:rsidR="001326CE" w:rsidRDefault="001326CE" w:rsidP="00514847">
      <w:pPr>
        <w:rPr>
          <w:rFonts w:ascii="Arial" w:eastAsia="Calibri" w:hAnsi="Arial" w:cs="Arial"/>
          <w:sz w:val="24"/>
          <w:szCs w:val="24"/>
        </w:rPr>
      </w:pPr>
      <w:r>
        <w:rPr>
          <w:rFonts w:ascii="Arial" w:eastAsia="Calibri" w:hAnsi="Arial" w:cs="Arial"/>
          <w:sz w:val="24"/>
          <w:szCs w:val="24"/>
        </w:rPr>
        <w:t xml:space="preserve">I am grateful to the health boards, Bridgend County Borough Council and other organisations that have worked in partnership to deliver the changes necessary to ensure a successful transition to the new arrangements and ensure health services are sustained across </w:t>
      </w:r>
      <w:r w:rsidR="00A64B9B">
        <w:rPr>
          <w:rFonts w:ascii="Arial" w:eastAsia="Calibri" w:hAnsi="Arial" w:cs="Arial"/>
          <w:sz w:val="24"/>
          <w:szCs w:val="24"/>
        </w:rPr>
        <w:t xml:space="preserve">both health board areas. </w:t>
      </w:r>
    </w:p>
    <w:p w14:paraId="50460EE5" w14:textId="77777777" w:rsidR="00AB63FB" w:rsidRDefault="00AB63FB" w:rsidP="00514847">
      <w:pPr>
        <w:contextualSpacing/>
        <w:rPr>
          <w:rFonts w:ascii="Arial" w:eastAsia="Calibri" w:hAnsi="Arial" w:cs="Arial"/>
          <w:sz w:val="24"/>
          <w:szCs w:val="24"/>
        </w:rPr>
      </w:pPr>
    </w:p>
    <w:p w14:paraId="2AB64BD2" w14:textId="77777777" w:rsidR="003F05AA" w:rsidRDefault="003F05AA" w:rsidP="00514847"/>
    <w:sectPr w:rsidR="003F05A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CF3B5" w14:textId="77777777" w:rsidR="00A13597" w:rsidRDefault="00A13597">
      <w:r>
        <w:separator/>
      </w:r>
    </w:p>
  </w:endnote>
  <w:endnote w:type="continuationSeparator" w:id="0">
    <w:p w14:paraId="22172591" w14:textId="77777777" w:rsidR="00A13597" w:rsidRDefault="00A1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8AB4" w14:textId="77777777" w:rsidR="009D4ECF" w:rsidRDefault="009D4EC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41C0C7" w14:textId="77777777" w:rsidR="009D4ECF" w:rsidRDefault="009D4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1BE3" w14:textId="77777777" w:rsidR="009D4ECF" w:rsidRDefault="009D4EC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847">
      <w:rPr>
        <w:rStyle w:val="PageNumber"/>
        <w:noProof/>
      </w:rPr>
      <w:t>2</w:t>
    </w:r>
    <w:r>
      <w:rPr>
        <w:rStyle w:val="PageNumber"/>
      </w:rPr>
      <w:fldChar w:fldCharType="end"/>
    </w:r>
  </w:p>
  <w:p w14:paraId="16088F8F" w14:textId="77777777" w:rsidR="009D4ECF" w:rsidRDefault="009D4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175C" w14:textId="3885B01C" w:rsidR="009D4ECF" w:rsidRPr="005D2A41" w:rsidRDefault="009D4EC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91D5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62000E" w14:textId="77777777" w:rsidR="009D4ECF" w:rsidRPr="00A845A9" w:rsidRDefault="009D4EC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47AE" w14:textId="77777777" w:rsidR="00A13597" w:rsidRDefault="00A13597">
      <w:r>
        <w:separator/>
      </w:r>
    </w:p>
  </w:footnote>
  <w:footnote w:type="continuationSeparator" w:id="0">
    <w:p w14:paraId="2B417601" w14:textId="77777777" w:rsidR="00A13597" w:rsidRDefault="00A1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FE85" w14:textId="087D258F" w:rsidR="009D4ECF" w:rsidRDefault="00514847">
    <w:r>
      <w:rPr>
        <w:noProof/>
        <w:lang w:eastAsia="en-GB"/>
      </w:rPr>
      <w:drawing>
        <wp:anchor distT="0" distB="0" distL="114300" distR="114300" simplePos="0" relativeHeight="251657728" behindDoc="1" locked="0" layoutInCell="1" allowOverlap="1" wp14:anchorId="1B21CF98" wp14:editId="267242E5">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DAF2D9F" w14:textId="77777777" w:rsidR="009D4ECF" w:rsidRDefault="009D4ECF" w:rsidP="005C764A">
    <w:pPr>
      <w:pStyle w:val="Header"/>
      <w:tabs>
        <w:tab w:val="clear" w:pos="4153"/>
        <w:tab w:val="clear" w:pos="8306"/>
        <w:tab w:val="left" w:pos="8445"/>
      </w:tabs>
    </w:pPr>
    <w:r>
      <w:tab/>
    </w:r>
  </w:p>
  <w:p w14:paraId="74762FE2" w14:textId="77777777" w:rsidR="009D4ECF" w:rsidRDefault="009D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9D"/>
    <w:multiLevelType w:val="multilevel"/>
    <w:tmpl w:val="A5C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A1AA3"/>
    <w:multiLevelType w:val="hybridMultilevel"/>
    <w:tmpl w:val="E6E2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43576"/>
    <w:multiLevelType w:val="hybridMultilevel"/>
    <w:tmpl w:val="381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B45"/>
    <w:rsid w:val="0001317E"/>
    <w:rsid w:val="00021976"/>
    <w:rsid w:val="00023B69"/>
    <w:rsid w:val="00023D06"/>
    <w:rsid w:val="0002795A"/>
    <w:rsid w:val="00047E20"/>
    <w:rsid w:val="000516D9"/>
    <w:rsid w:val="000559DF"/>
    <w:rsid w:val="00070AB4"/>
    <w:rsid w:val="00082B81"/>
    <w:rsid w:val="00090C3D"/>
    <w:rsid w:val="000910F8"/>
    <w:rsid w:val="00097118"/>
    <w:rsid w:val="000A086B"/>
    <w:rsid w:val="000A24B4"/>
    <w:rsid w:val="000A4910"/>
    <w:rsid w:val="000A6D3C"/>
    <w:rsid w:val="000C2112"/>
    <w:rsid w:val="000C2D99"/>
    <w:rsid w:val="000C3A52"/>
    <w:rsid w:val="000C3E10"/>
    <w:rsid w:val="000C53DB"/>
    <w:rsid w:val="000D7CC9"/>
    <w:rsid w:val="000E310A"/>
    <w:rsid w:val="000F2BB9"/>
    <w:rsid w:val="000F4C0B"/>
    <w:rsid w:val="000F58D5"/>
    <w:rsid w:val="001007BC"/>
    <w:rsid w:val="0010405D"/>
    <w:rsid w:val="0011750A"/>
    <w:rsid w:val="001314FD"/>
    <w:rsid w:val="001326CE"/>
    <w:rsid w:val="00134918"/>
    <w:rsid w:val="001460B1"/>
    <w:rsid w:val="0017102C"/>
    <w:rsid w:val="00180FF6"/>
    <w:rsid w:val="001A39E2"/>
    <w:rsid w:val="001A6AF1"/>
    <w:rsid w:val="001A6D8E"/>
    <w:rsid w:val="001B027C"/>
    <w:rsid w:val="001B288D"/>
    <w:rsid w:val="001B71A3"/>
    <w:rsid w:val="001C01F0"/>
    <w:rsid w:val="001C532F"/>
    <w:rsid w:val="001D571E"/>
    <w:rsid w:val="002038C9"/>
    <w:rsid w:val="00207F6E"/>
    <w:rsid w:val="00214B25"/>
    <w:rsid w:val="0021702A"/>
    <w:rsid w:val="00220FCA"/>
    <w:rsid w:val="00222D83"/>
    <w:rsid w:val="00223E62"/>
    <w:rsid w:val="00225149"/>
    <w:rsid w:val="00250FF5"/>
    <w:rsid w:val="00253DA4"/>
    <w:rsid w:val="0027144B"/>
    <w:rsid w:val="00274F08"/>
    <w:rsid w:val="00283A3E"/>
    <w:rsid w:val="002A0B1D"/>
    <w:rsid w:val="002A0EA7"/>
    <w:rsid w:val="002A5310"/>
    <w:rsid w:val="002C57B6"/>
    <w:rsid w:val="002D61ED"/>
    <w:rsid w:val="002E3F21"/>
    <w:rsid w:val="002F0EB9"/>
    <w:rsid w:val="002F36C6"/>
    <w:rsid w:val="002F53A9"/>
    <w:rsid w:val="00314E36"/>
    <w:rsid w:val="00317417"/>
    <w:rsid w:val="003220C1"/>
    <w:rsid w:val="00327457"/>
    <w:rsid w:val="003526F2"/>
    <w:rsid w:val="00356D7B"/>
    <w:rsid w:val="00357893"/>
    <w:rsid w:val="00362B56"/>
    <w:rsid w:val="0036526C"/>
    <w:rsid w:val="00366DE9"/>
    <w:rsid w:val="003670C1"/>
    <w:rsid w:val="00370471"/>
    <w:rsid w:val="00371D20"/>
    <w:rsid w:val="00397CD1"/>
    <w:rsid w:val="003B127C"/>
    <w:rsid w:val="003B1503"/>
    <w:rsid w:val="003B3D64"/>
    <w:rsid w:val="003C5133"/>
    <w:rsid w:val="003D1B98"/>
    <w:rsid w:val="003D360B"/>
    <w:rsid w:val="003E2961"/>
    <w:rsid w:val="003E525E"/>
    <w:rsid w:val="003F05AA"/>
    <w:rsid w:val="003F1119"/>
    <w:rsid w:val="003F6799"/>
    <w:rsid w:val="00403758"/>
    <w:rsid w:val="004100CE"/>
    <w:rsid w:val="00412673"/>
    <w:rsid w:val="00421FC8"/>
    <w:rsid w:val="0043031D"/>
    <w:rsid w:val="00432B3F"/>
    <w:rsid w:val="00443BA9"/>
    <w:rsid w:val="00456D7B"/>
    <w:rsid w:val="0046757C"/>
    <w:rsid w:val="00475C48"/>
    <w:rsid w:val="00481DFA"/>
    <w:rsid w:val="004844BF"/>
    <w:rsid w:val="004A4380"/>
    <w:rsid w:val="004F2961"/>
    <w:rsid w:val="00511AD2"/>
    <w:rsid w:val="00514847"/>
    <w:rsid w:val="00517623"/>
    <w:rsid w:val="00557133"/>
    <w:rsid w:val="00560EDA"/>
    <w:rsid w:val="00560F1F"/>
    <w:rsid w:val="00574BB3"/>
    <w:rsid w:val="00575F96"/>
    <w:rsid w:val="00590195"/>
    <w:rsid w:val="005A021B"/>
    <w:rsid w:val="005A22E2"/>
    <w:rsid w:val="005B030B"/>
    <w:rsid w:val="005C5861"/>
    <w:rsid w:val="005C764A"/>
    <w:rsid w:val="005D2A41"/>
    <w:rsid w:val="005D6379"/>
    <w:rsid w:val="005D7663"/>
    <w:rsid w:val="00601613"/>
    <w:rsid w:val="0060650C"/>
    <w:rsid w:val="00635478"/>
    <w:rsid w:val="00636FD9"/>
    <w:rsid w:val="00646D4C"/>
    <w:rsid w:val="006474C8"/>
    <w:rsid w:val="00654C0A"/>
    <w:rsid w:val="006633C7"/>
    <w:rsid w:val="00663F04"/>
    <w:rsid w:val="00665793"/>
    <w:rsid w:val="00670227"/>
    <w:rsid w:val="006814BD"/>
    <w:rsid w:val="006868AF"/>
    <w:rsid w:val="0068698E"/>
    <w:rsid w:val="0069133F"/>
    <w:rsid w:val="006A4EE2"/>
    <w:rsid w:val="006B340E"/>
    <w:rsid w:val="006B461D"/>
    <w:rsid w:val="006D4A45"/>
    <w:rsid w:val="006D4FE0"/>
    <w:rsid w:val="006E0A2C"/>
    <w:rsid w:val="006E5B0B"/>
    <w:rsid w:val="00700895"/>
    <w:rsid w:val="00703993"/>
    <w:rsid w:val="00704D15"/>
    <w:rsid w:val="0071726A"/>
    <w:rsid w:val="0073380E"/>
    <w:rsid w:val="00743B79"/>
    <w:rsid w:val="007523BC"/>
    <w:rsid w:val="00752C48"/>
    <w:rsid w:val="0075497E"/>
    <w:rsid w:val="00756D96"/>
    <w:rsid w:val="00775973"/>
    <w:rsid w:val="007776BF"/>
    <w:rsid w:val="00781396"/>
    <w:rsid w:val="0078184F"/>
    <w:rsid w:val="007923B5"/>
    <w:rsid w:val="007A05FB"/>
    <w:rsid w:val="007A4698"/>
    <w:rsid w:val="007A7429"/>
    <w:rsid w:val="007B5260"/>
    <w:rsid w:val="007B5AB9"/>
    <w:rsid w:val="007C24E7"/>
    <w:rsid w:val="007D1402"/>
    <w:rsid w:val="007F5E64"/>
    <w:rsid w:val="00800FA0"/>
    <w:rsid w:val="008044DB"/>
    <w:rsid w:val="00812370"/>
    <w:rsid w:val="0082411A"/>
    <w:rsid w:val="00834851"/>
    <w:rsid w:val="00841628"/>
    <w:rsid w:val="00843022"/>
    <w:rsid w:val="008447F4"/>
    <w:rsid w:val="00846160"/>
    <w:rsid w:val="00846B17"/>
    <w:rsid w:val="00851FB2"/>
    <w:rsid w:val="008630B9"/>
    <w:rsid w:val="00874AE4"/>
    <w:rsid w:val="00877BD2"/>
    <w:rsid w:val="008B7927"/>
    <w:rsid w:val="008D1E0B"/>
    <w:rsid w:val="008F0CC6"/>
    <w:rsid w:val="008F789E"/>
    <w:rsid w:val="00905771"/>
    <w:rsid w:val="009115EE"/>
    <w:rsid w:val="0093143D"/>
    <w:rsid w:val="00953A46"/>
    <w:rsid w:val="00967473"/>
    <w:rsid w:val="00970FAC"/>
    <w:rsid w:val="00973090"/>
    <w:rsid w:val="00994AEF"/>
    <w:rsid w:val="00995EEC"/>
    <w:rsid w:val="009D26D8"/>
    <w:rsid w:val="009D4ECF"/>
    <w:rsid w:val="009E4974"/>
    <w:rsid w:val="009E66F2"/>
    <w:rsid w:val="009F06C3"/>
    <w:rsid w:val="009F107C"/>
    <w:rsid w:val="00A007AA"/>
    <w:rsid w:val="00A1099C"/>
    <w:rsid w:val="00A1267A"/>
    <w:rsid w:val="00A13597"/>
    <w:rsid w:val="00A15A5A"/>
    <w:rsid w:val="00A204C9"/>
    <w:rsid w:val="00A225F6"/>
    <w:rsid w:val="00A23742"/>
    <w:rsid w:val="00A3247B"/>
    <w:rsid w:val="00A64B9B"/>
    <w:rsid w:val="00A64CE9"/>
    <w:rsid w:val="00A72CF3"/>
    <w:rsid w:val="00A751B8"/>
    <w:rsid w:val="00A82A45"/>
    <w:rsid w:val="00A845A9"/>
    <w:rsid w:val="00A86958"/>
    <w:rsid w:val="00A90A99"/>
    <w:rsid w:val="00A91D55"/>
    <w:rsid w:val="00AA1DFA"/>
    <w:rsid w:val="00AA5651"/>
    <w:rsid w:val="00AA5848"/>
    <w:rsid w:val="00AA7750"/>
    <w:rsid w:val="00AB042F"/>
    <w:rsid w:val="00AB4ADB"/>
    <w:rsid w:val="00AB63FB"/>
    <w:rsid w:val="00AC6454"/>
    <w:rsid w:val="00AD3833"/>
    <w:rsid w:val="00AD65F1"/>
    <w:rsid w:val="00AE064D"/>
    <w:rsid w:val="00AE6EA1"/>
    <w:rsid w:val="00AF056B"/>
    <w:rsid w:val="00B00902"/>
    <w:rsid w:val="00B044CA"/>
    <w:rsid w:val="00B049B1"/>
    <w:rsid w:val="00B165C0"/>
    <w:rsid w:val="00B239BA"/>
    <w:rsid w:val="00B35AD7"/>
    <w:rsid w:val="00B35EC9"/>
    <w:rsid w:val="00B44224"/>
    <w:rsid w:val="00B468BB"/>
    <w:rsid w:val="00B52A50"/>
    <w:rsid w:val="00B554D6"/>
    <w:rsid w:val="00B75A96"/>
    <w:rsid w:val="00B76550"/>
    <w:rsid w:val="00B81F17"/>
    <w:rsid w:val="00B95522"/>
    <w:rsid w:val="00BA3B9F"/>
    <w:rsid w:val="00BB502B"/>
    <w:rsid w:val="00BB536A"/>
    <w:rsid w:val="00BB54BD"/>
    <w:rsid w:val="00BB5EAC"/>
    <w:rsid w:val="00BD00BF"/>
    <w:rsid w:val="00BD50CF"/>
    <w:rsid w:val="00BE583C"/>
    <w:rsid w:val="00BF6E64"/>
    <w:rsid w:val="00C007E2"/>
    <w:rsid w:val="00C1225B"/>
    <w:rsid w:val="00C22602"/>
    <w:rsid w:val="00C43B4A"/>
    <w:rsid w:val="00C4564A"/>
    <w:rsid w:val="00C54194"/>
    <w:rsid w:val="00C64FA5"/>
    <w:rsid w:val="00C84A12"/>
    <w:rsid w:val="00C87E47"/>
    <w:rsid w:val="00CB798D"/>
    <w:rsid w:val="00CC068E"/>
    <w:rsid w:val="00CD33A5"/>
    <w:rsid w:val="00CE587E"/>
    <w:rsid w:val="00CF018A"/>
    <w:rsid w:val="00CF3D00"/>
    <w:rsid w:val="00CF3DC5"/>
    <w:rsid w:val="00CF5DA8"/>
    <w:rsid w:val="00D017E2"/>
    <w:rsid w:val="00D11BDB"/>
    <w:rsid w:val="00D16D97"/>
    <w:rsid w:val="00D209CC"/>
    <w:rsid w:val="00D2716B"/>
    <w:rsid w:val="00D27F42"/>
    <w:rsid w:val="00D32C03"/>
    <w:rsid w:val="00D45847"/>
    <w:rsid w:val="00D74B6B"/>
    <w:rsid w:val="00D77F01"/>
    <w:rsid w:val="00D84713"/>
    <w:rsid w:val="00DA1017"/>
    <w:rsid w:val="00DA615B"/>
    <w:rsid w:val="00DB53EE"/>
    <w:rsid w:val="00DD4B82"/>
    <w:rsid w:val="00DD5646"/>
    <w:rsid w:val="00DF5499"/>
    <w:rsid w:val="00E1322F"/>
    <w:rsid w:val="00E1556F"/>
    <w:rsid w:val="00E159D0"/>
    <w:rsid w:val="00E17671"/>
    <w:rsid w:val="00E3419E"/>
    <w:rsid w:val="00E457F7"/>
    <w:rsid w:val="00E47B1A"/>
    <w:rsid w:val="00E631B1"/>
    <w:rsid w:val="00E65CA2"/>
    <w:rsid w:val="00E660D2"/>
    <w:rsid w:val="00E865B2"/>
    <w:rsid w:val="00E93B01"/>
    <w:rsid w:val="00EA5290"/>
    <w:rsid w:val="00EB1846"/>
    <w:rsid w:val="00EB248F"/>
    <w:rsid w:val="00EB2A9B"/>
    <w:rsid w:val="00EB5F93"/>
    <w:rsid w:val="00EC0568"/>
    <w:rsid w:val="00EC1B92"/>
    <w:rsid w:val="00EC6EE3"/>
    <w:rsid w:val="00EE721A"/>
    <w:rsid w:val="00EF6F69"/>
    <w:rsid w:val="00F01A5C"/>
    <w:rsid w:val="00F01F2E"/>
    <w:rsid w:val="00F0272E"/>
    <w:rsid w:val="00F11184"/>
    <w:rsid w:val="00F2438B"/>
    <w:rsid w:val="00F439C8"/>
    <w:rsid w:val="00F45A73"/>
    <w:rsid w:val="00F53567"/>
    <w:rsid w:val="00F60534"/>
    <w:rsid w:val="00F64133"/>
    <w:rsid w:val="00F81C33"/>
    <w:rsid w:val="00F95A02"/>
    <w:rsid w:val="00F97613"/>
    <w:rsid w:val="00FA706A"/>
    <w:rsid w:val="00FB14DF"/>
    <w:rsid w:val="00FD3B3E"/>
    <w:rsid w:val="00FE774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CCDD14"/>
  <w15:chartTrackingRefBased/>
  <w15:docId w15:val="{DC44821F-0855-4B1C-BD95-56BE358B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60650C"/>
    <w:rPr>
      <w:rFonts w:ascii="Tahoma" w:hAnsi="Tahoma" w:cs="Tahoma"/>
      <w:sz w:val="16"/>
      <w:szCs w:val="16"/>
    </w:rPr>
  </w:style>
  <w:style w:type="character" w:customStyle="1" w:styleId="BalloonTextChar">
    <w:name w:val="Balloon Text Char"/>
    <w:link w:val="BalloonText"/>
    <w:rsid w:val="0060650C"/>
    <w:rPr>
      <w:rFonts w:ascii="Tahoma" w:hAnsi="Tahoma" w:cs="Tahoma"/>
      <w:sz w:val="16"/>
      <w:szCs w:val="16"/>
      <w:lang w:eastAsia="en-US"/>
    </w:rPr>
  </w:style>
  <w:style w:type="character" w:styleId="CommentReference">
    <w:name w:val="annotation reference"/>
    <w:rsid w:val="0027144B"/>
    <w:rPr>
      <w:sz w:val="16"/>
      <w:szCs w:val="16"/>
    </w:rPr>
  </w:style>
  <w:style w:type="paragraph" w:styleId="CommentText">
    <w:name w:val="annotation text"/>
    <w:basedOn w:val="Normal"/>
    <w:link w:val="CommentTextChar"/>
    <w:rsid w:val="0027144B"/>
    <w:rPr>
      <w:sz w:val="20"/>
    </w:rPr>
  </w:style>
  <w:style w:type="character" w:customStyle="1" w:styleId="CommentTextChar">
    <w:name w:val="Comment Text Char"/>
    <w:link w:val="CommentText"/>
    <w:rsid w:val="0027144B"/>
    <w:rPr>
      <w:rFonts w:ascii="TradeGothic" w:hAnsi="TradeGothic"/>
      <w:lang w:eastAsia="en-US"/>
    </w:rPr>
  </w:style>
  <w:style w:type="paragraph" w:styleId="CommentSubject">
    <w:name w:val="annotation subject"/>
    <w:basedOn w:val="CommentText"/>
    <w:next w:val="CommentText"/>
    <w:link w:val="CommentSubjectChar"/>
    <w:rsid w:val="0027144B"/>
    <w:rPr>
      <w:b/>
      <w:bCs/>
    </w:rPr>
  </w:style>
  <w:style w:type="character" w:customStyle="1" w:styleId="CommentSubjectChar">
    <w:name w:val="Comment Subject Char"/>
    <w:link w:val="CommentSubject"/>
    <w:rsid w:val="0027144B"/>
    <w:rPr>
      <w:rFonts w:ascii="TradeGothic" w:hAnsi="TradeGothic"/>
      <w:b/>
      <w:bCs/>
      <w:lang w:eastAsia="en-US"/>
    </w:rPr>
  </w:style>
  <w:style w:type="paragraph" w:styleId="PlainText">
    <w:name w:val="Plain Text"/>
    <w:basedOn w:val="Normal"/>
    <w:link w:val="PlainTextChar"/>
    <w:uiPriority w:val="99"/>
    <w:unhideWhenUsed/>
    <w:rsid w:val="00EC6EE3"/>
    <w:rPr>
      <w:rFonts w:ascii="Arial" w:hAnsi="Arial" w:cs="Arial"/>
      <w:sz w:val="24"/>
      <w:szCs w:val="24"/>
      <w:lang w:eastAsia="en-GB"/>
    </w:rPr>
  </w:style>
  <w:style w:type="character" w:customStyle="1" w:styleId="PlainTextChar">
    <w:name w:val="Plain Text Char"/>
    <w:link w:val="PlainText"/>
    <w:uiPriority w:val="99"/>
    <w:rsid w:val="00EC6EE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14869">
      <w:bodyDiv w:val="1"/>
      <w:marLeft w:val="0"/>
      <w:marRight w:val="0"/>
      <w:marTop w:val="0"/>
      <w:marBottom w:val="0"/>
      <w:divBdr>
        <w:top w:val="none" w:sz="0" w:space="0" w:color="auto"/>
        <w:left w:val="none" w:sz="0" w:space="0" w:color="auto"/>
        <w:bottom w:val="none" w:sz="0" w:space="0" w:color="auto"/>
        <w:right w:val="none" w:sz="0" w:space="0" w:color="auto"/>
      </w:divBdr>
    </w:div>
    <w:div w:id="1018849699">
      <w:bodyDiv w:val="1"/>
      <w:marLeft w:val="0"/>
      <w:marRight w:val="0"/>
      <w:marTop w:val="0"/>
      <w:marBottom w:val="0"/>
      <w:divBdr>
        <w:top w:val="none" w:sz="0" w:space="0" w:color="auto"/>
        <w:left w:val="none" w:sz="0" w:space="0" w:color="auto"/>
        <w:bottom w:val="none" w:sz="0" w:space="0" w:color="auto"/>
        <w:right w:val="none" w:sz="0" w:space="0" w:color="auto"/>
      </w:divBdr>
    </w:div>
    <w:div w:id="1181705693">
      <w:bodyDiv w:val="1"/>
      <w:marLeft w:val="0"/>
      <w:marRight w:val="0"/>
      <w:marTop w:val="0"/>
      <w:marBottom w:val="0"/>
      <w:divBdr>
        <w:top w:val="none" w:sz="0" w:space="0" w:color="auto"/>
        <w:left w:val="none" w:sz="0" w:space="0" w:color="auto"/>
        <w:bottom w:val="none" w:sz="0" w:space="0" w:color="auto"/>
        <w:right w:val="none" w:sz="0" w:space="0" w:color="auto"/>
      </w:divBdr>
    </w:div>
    <w:div w:id="1294598581">
      <w:bodyDiv w:val="1"/>
      <w:marLeft w:val="0"/>
      <w:marRight w:val="0"/>
      <w:marTop w:val="0"/>
      <w:marBottom w:val="0"/>
      <w:divBdr>
        <w:top w:val="none" w:sz="0" w:space="0" w:color="auto"/>
        <w:left w:val="none" w:sz="0" w:space="0" w:color="auto"/>
        <w:bottom w:val="none" w:sz="0" w:space="0" w:color="auto"/>
        <w:right w:val="none" w:sz="0" w:space="0" w:color="auto"/>
      </w:divBdr>
    </w:div>
    <w:div w:id="1471938797">
      <w:bodyDiv w:val="1"/>
      <w:marLeft w:val="0"/>
      <w:marRight w:val="0"/>
      <w:marTop w:val="0"/>
      <w:marBottom w:val="0"/>
      <w:divBdr>
        <w:top w:val="none" w:sz="0" w:space="0" w:color="auto"/>
        <w:left w:val="none" w:sz="0" w:space="0" w:color="auto"/>
        <w:bottom w:val="none" w:sz="0" w:space="0" w:color="auto"/>
        <w:right w:val="none" w:sz="0" w:space="0" w:color="auto"/>
      </w:divBdr>
    </w:div>
    <w:div w:id="1627537922">
      <w:bodyDiv w:val="1"/>
      <w:marLeft w:val="0"/>
      <w:marRight w:val="0"/>
      <w:marTop w:val="0"/>
      <w:marBottom w:val="0"/>
      <w:divBdr>
        <w:top w:val="none" w:sz="0" w:space="0" w:color="auto"/>
        <w:left w:val="none" w:sz="0" w:space="0" w:color="auto"/>
        <w:bottom w:val="none" w:sz="0" w:space="0" w:color="auto"/>
        <w:right w:val="none" w:sz="0" w:space="0" w:color="auto"/>
      </w:divBdr>
      <w:divsChild>
        <w:div w:id="1209613729">
          <w:marLeft w:val="0"/>
          <w:marRight w:val="0"/>
          <w:marTop w:val="0"/>
          <w:marBottom w:val="0"/>
          <w:divBdr>
            <w:top w:val="none" w:sz="0" w:space="0" w:color="auto"/>
            <w:left w:val="none" w:sz="0" w:space="0" w:color="auto"/>
            <w:bottom w:val="none" w:sz="0" w:space="0" w:color="auto"/>
            <w:right w:val="none" w:sz="0" w:space="0" w:color="auto"/>
          </w:divBdr>
          <w:divsChild>
            <w:div w:id="1332365506">
              <w:marLeft w:val="0"/>
              <w:marRight w:val="0"/>
              <w:marTop w:val="0"/>
              <w:marBottom w:val="0"/>
              <w:divBdr>
                <w:top w:val="none" w:sz="0" w:space="0" w:color="auto"/>
                <w:left w:val="none" w:sz="0" w:space="0" w:color="auto"/>
                <w:bottom w:val="none" w:sz="0" w:space="0" w:color="auto"/>
                <w:right w:val="none" w:sz="0" w:space="0" w:color="auto"/>
              </w:divBdr>
              <w:divsChild>
                <w:div w:id="2137402907">
                  <w:marLeft w:val="0"/>
                  <w:marRight w:val="0"/>
                  <w:marTop w:val="0"/>
                  <w:marBottom w:val="300"/>
                  <w:divBdr>
                    <w:top w:val="none" w:sz="0" w:space="0" w:color="auto"/>
                    <w:left w:val="none" w:sz="0" w:space="0" w:color="auto"/>
                    <w:bottom w:val="none" w:sz="0" w:space="0" w:color="auto"/>
                    <w:right w:val="none" w:sz="0" w:space="0" w:color="auto"/>
                  </w:divBdr>
                  <w:divsChild>
                    <w:div w:id="1107848343">
                      <w:marLeft w:val="0"/>
                      <w:marRight w:val="0"/>
                      <w:marTop w:val="150"/>
                      <w:marBottom w:val="0"/>
                      <w:divBdr>
                        <w:top w:val="none" w:sz="0" w:space="0" w:color="auto"/>
                        <w:left w:val="none" w:sz="0" w:space="0" w:color="auto"/>
                        <w:bottom w:val="none" w:sz="0" w:space="0" w:color="auto"/>
                        <w:right w:val="none" w:sz="0" w:space="0" w:color="auto"/>
                      </w:divBdr>
                      <w:divsChild>
                        <w:div w:id="2016878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611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mbly.wales/laid%20documents/sub-ld12219/sub-ld12219-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2019-02-25T00:00:00+00:00</Meeting_x0020_Date>
    <Assembly xmlns="a4e7e3ba-90a1-4b0a-844f-73b076486bd6">5</Assembly>
  </documentManagement>
</p:properties>
</file>

<file path=customXml/itemProps1.xml><?xml version="1.0" encoding="utf-8"?>
<ds:datastoreItem xmlns:ds="http://schemas.openxmlformats.org/officeDocument/2006/customXml" ds:itemID="{92BF2462-2991-4F9E-93A2-7A127F595330}">
  <ds:schemaRefs>
    <ds:schemaRef ds:uri="http://schemas.openxmlformats.org/officeDocument/2006/bibliography"/>
  </ds:schemaRefs>
</ds:datastoreItem>
</file>

<file path=customXml/itemProps2.xml><?xml version="1.0" encoding="utf-8"?>
<ds:datastoreItem xmlns:ds="http://schemas.openxmlformats.org/officeDocument/2006/customXml" ds:itemID="{BD3F00B8-8E48-4216-A032-17E63A469DF1}"/>
</file>

<file path=customXml/itemProps3.xml><?xml version="1.0" encoding="utf-8"?>
<ds:datastoreItem xmlns:ds="http://schemas.openxmlformats.org/officeDocument/2006/customXml" ds:itemID="{990F27C5-FB99-4574-AF88-6BF1B5D29806}"/>
</file>

<file path=customXml/itemProps4.xml><?xml version="1.0" encoding="utf-8"?>
<ds:datastoreItem xmlns:ds="http://schemas.openxmlformats.org/officeDocument/2006/customXml" ds:itemID="{AD6DE735-1F37-4BF9-A2F2-70407DFF36A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board boundary change: Bridgend</dc:title>
  <dc:subject/>
  <dc:creator>burnsc</dc:creator>
  <cp:keywords/>
  <cp:lastModifiedBy>Oxenham, James (OFM - Cabinet Division)</cp:lastModifiedBy>
  <cp:revision>3</cp:revision>
  <cp:lastPrinted>2018-06-05T08:59:00Z</cp:lastPrinted>
  <dcterms:created xsi:type="dcterms:W3CDTF">2019-02-25T12:32:00Z</dcterms:created>
  <dcterms:modified xsi:type="dcterms:W3CDTF">2019-02-25T13:17:00Z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A24665335</vt:lpwstr>
  </property>
  <property fmtid="{D5CDD505-2E9C-101B-9397-08002B2CF9AE}" pid="4" name="Objective-Title">
    <vt:lpwstr>Written Statement - Laying the Order</vt:lpwstr>
  </property>
  <property fmtid="{D5CDD505-2E9C-101B-9397-08002B2CF9AE}" pid="5" name="Objective-Comment">
    <vt:lpwstr/>
  </property>
  <property fmtid="{D5CDD505-2E9C-101B-9397-08002B2CF9AE}" pid="6" name="Objective-CreationStamp">
    <vt:filetime>2018-12-18T15:52:56Z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2019-02-22T15:15:11Z</vt:filetime>
  </property>
  <property fmtid="{D5CDD505-2E9C-101B-9397-08002B2CF9AE}" pid="10" name="Objective-ModificationStamp">
    <vt:filetime>2019-02-22T15:15:11Z</vt:filetime>
  </property>
  <property fmtid="{D5CDD505-2E9C-101B-9397-08002B2CF9AE}" pid="11" name="Objective-Owner">
    <vt:lpwstr>Hartwell, Christopher (EPS - LGFWP)</vt:lpwstr>
  </property>
  <property fmtid="{D5CDD505-2E9C-101B-9397-08002B2CF9AE}" pid="12" name="Objective-Path">
    <vt:lpwstr>Objective Global Folder:Business File Plan:Education &amp; Public Services (EPS):Education &amp; Public Services (EPS) - Local Government - Local Government Democracy:1 - Save:Local Government Democracy:LGFP - Local Govt (Wales) Bill 2017:Local Government (Wales)</vt:lpwstr>
  </property>
  <property fmtid="{D5CDD505-2E9C-101B-9397-08002B2CF9AE}" pid="13" name="Objective-Parent">
    <vt:lpwstr>Bridgend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