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B8" w:rsidRDefault="00C20EB8" w:rsidP="00C20EB8">
      <w:pPr>
        <w:jc w:val="right"/>
        <w:rPr>
          <w:b/>
        </w:rPr>
      </w:pPr>
    </w:p>
    <w:p w:rsidR="00C20EB8" w:rsidRDefault="0087392E" w:rsidP="00C20EB8">
      <w:pPr>
        <w:pStyle w:val="Heading1"/>
        <w:rPr>
          <w:color w:val="FF0000"/>
        </w:rPr>
      </w:pPr>
      <w:r>
        <w:rPr>
          <w:noProof/>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C20EB8" w:rsidRDefault="0087392E" w:rsidP="00C20EB8">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 xml:space="preserve">DATGANIAD YSGRIFENEDIG </w:t>
      </w:r>
    </w:p>
    <w:p w:rsidR="00C20EB8" w:rsidRDefault="0087392E" w:rsidP="00C20EB8">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rsidR="00C20EB8" w:rsidRDefault="0087392E" w:rsidP="00C20EB8">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rsidR="00C20EB8" w:rsidRPr="00CE48F3" w:rsidRDefault="0087392E" w:rsidP="00C20EB8">
      <w:pPr>
        <w:rPr>
          <w:b/>
          <w:color w:val="FF0000"/>
        </w:rPr>
      </w:pPr>
      <w:r>
        <w:rPr>
          <w:b/>
          <w:noProof/>
          <w:lang w:eastAsia="en-GB"/>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863707" w:rsidTr="00C20EB8">
        <w:tc>
          <w:tcPr>
            <w:tcW w:w="1383" w:type="dxa"/>
            <w:tcBorders>
              <w:top w:val="nil"/>
              <w:left w:val="nil"/>
              <w:bottom w:val="nil"/>
              <w:right w:val="nil"/>
            </w:tcBorders>
            <w:vAlign w:val="center"/>
          </w:tcPr>
          <w:p w:rsidR="00C20EB8" w:rsidRDefault="00C20EB8" w:rsidP="00C20EB8">
            <w:pPr>
              <w:spacing w:before="120" w:after="120"/>
              <w:rPr>
                <w:rFonts w:ascii="Arial" w:hAnsi="Arial" w:cs="Arial"/>
                <w:b/>
                <w:bCs/>
                <w:sz w:val="24"/>
                <w:szCs w:val="24"/>
              </w:rPr>
            </w:pPr>
          </w:p>
          <w:p w:rsidR="00C20EB8" w:rsidRPr="00BB62A8" w:rsidRDefault="0087392E" w:rsidP="00C20EB8">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rsidR="00C20EB8" w:rsidRPr="00670227" w:rsidRDefault="00C20EB8" w:rsidP="00C20EB8">
            <w:pPr>
              <w:spacing w:before="120" w:after="120"/>
              <w:rPr>
                <w:rFonts w:ascii="Arial" w:hAnsi="Arial" w:cs="Arial"/>
                <w:b/>
                <w:bCs/>
                <w:sz w:val="24"/>
                <w:szCs w:val="24"/>
              </w:rPr>
            </w:pPr>
          </w:p>
          <w:p w:rsidR="00C20EB8" w:rsidRPr="00670227" w:rsidRDefault="0087392E" w:rsidP="00C20EB8">
            <w:pPr>
              <w:spacing w:before="120" w:after="120"/>
              <w:rPr>
                <w:rFonts w:ascii="Arial" w:hAnsi="Arial" w:cs="Arial"/>
                <w:b/>
                <w:bCs/>
                <w:sz w:val="24"/>
                <w:szCs w:val="24"/>
              </w:rPr>
            </w:pPr>
            <w:r>
              <w:rPr>
                <w:rFonts w:ascii="Arial" w:hAnsi="Arial" w:cs="Arial"/>
                <w:b/>
                <w:bCs/>
                <w:sz w:val="24"/>
                <w:szCs w:val="24"/>
                <w:lang w:val="cy-GB"/>
              </w:rPr>
              <w:t>Dyfodol Amaeth a Rheoli Tir</w:t>
            </w:r>
            <w:r>
              <w:rPr>
                <w:rFonts w:ascii="Arial" w:hAnsi="Arial" w:cs="Arial"/>
                <w:bCs/>
                <w:sz w:val="24"/>
                <w:szCs w:val="24"/>
                <w:lang w:val="cy-GB"/>
              </w:rPr>
              <w:t xml:space="preserve"> </w:t>
            </w:r>
          </w:p>
        </w:tc>
      </w:tr>
      <w:tr w:rsidR="00863707" w:rsidTr="00C20EB8">
        <w:tc>
          <w:tcPr>
            <w:tcW w:w="1383" w:type="dxa"/>
            <w:tcBorders>
              <w:top w:val="nil"/>
              <w:left w:val="nil"/>
              <w:bottom w:val="nil"/>
              <w:right w:val="nil"/>
            </w:tcBorders>
            <w:vAlign w:val="center"/>
          </w:tcPr>
          <w:p w:rsidR="00C20EB8" w:rsidRPr="00BB62A8" w:rsidRDefault="0087392E" w:rsidP="00C20EB8">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6" w:type="dxa"/>
            <w:tcBorders>
              <w:top w:val="nil"/>
              <w:left w:val="nil"/>
              <w:bottom w:val="nil"/>
              <w:right w:val="nil"/>
            </w:tcBorders>
            <w:vAlign w:val="center"/>
          </w:tcPr>
          <w:p w:rsidR="00C20EB8" w:rsidRPr="00670227" w:rsidRDefault="00E838DC" w:rsidP="00E838DC">
            <w:pPr>
              <w:spacing w:before="120" w:after="120"/>
              <w:rPr>
                <w:rFonts w:ascii="Arial" w:hAnsi="Arial" w:cs="Arial"/>
                <w:b/>
                <w:bCs/>
                <w:sz w:val="24"/>
                <w:szCs w:val="24"/>
              </w:rPr>
            </w:pPr>
            <w:r>
              <w:rPr>
                <w:rFonts w:ascii="Arial" w:hAnsi="Arial" w:cs="Arial"/>
                <w:b/>
                <w:bCs/>
                <w:sz w:val="24"/>
                <w:szCs w:val="24"/>
                <w:lang w:val="cy-GB"/>
              </w:rPr>
              <w:t>2</w:t>
            </w:r>
            <w:r>
              <w:rPr>
                <w:rFonts w:ascii="Arial" w:hAnsi="Arial" w:cs="Arial"/>
                <w:b/>
                <w:bCs/>
                <w:sz w:val="24"/>
                <w:szCs w:val="24"/>
                <w:lang w:val="cy-GB"/>
              </w:rPr>
              <w:t>1</w:t>
            </w:r>
            <w:bookmarkStart w:id="0" w:name="_GoBack"/>
            <w:bookmarkEnd w:id="0"/>
            <w:r>
              <w:rPr>
                <w:rFonts w:ascii="Arial" w:hAnsi="Arial" w:cs="Arial"/>
                <w:b/>
                <w:bCs/>
                <w:sz w:val="24"/>
                <w:szCs w:val="24"/>
                <w:lang w:val="cy-GB"/>
              </w:rPr>
              <w:t xml:space="preserve"> </w:t>
            </w:r>
            <w:r w:rsidR="0087392E">
              <w:rPr>
                <w:rFonts w:ascii="Arial" w:hAnsi="Arial" w:cs="Arial"/>
                <w:b/>
                <w:bCs/>
                <w:sz w:val="24"/>
                <w:szCs w:val="24"/>
                <w:lang w:val="cy-GB"/>
              </w:rPr>
              <w:t>Mawrth 2018</w:t>
            </w:r>
          </w:p>
        </w:tc>
      </w:tr>
      <w:tr w:rsidR="00863707" w:rsidTr="00C20EB8">
        <w:tc>
          <w:tcPr>
            <w:tcW w:w="1383" w:type="dxa"/>
            <w:tcBorders>
              <w:top w:val="nil"/>
              <w:left w:val="nil"/>
              <w:bottom w:val="nil"/>
              <w:right w:val="nil"/>
            </w:tcBorders>
            <w:vAlign w:val="center"/>
          </w:tcPr>
          <w:p w:rsidR="00C20EB8" w:rsidRPr="00BB62A8" w:rsidRDefault="0087392E" w:rsidP="00C20EB8">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rsidR="00C20EB8" w:rsidRPr="00670227" w:rsidRDefault="0087392E" w:rsidP="00C20EB8">
            <w:pPr>
              <w:spacing w:before="120" w:after="120"/>
              <w:rPr>
                <w:rFonts w:ascii="Arial" w:hAnsi="Arial" w:cs="Arial"/>
                <w:b/>
                <w:bCs/>
                <w:sz w:val="24"/>
                <w:szCs w:val="24"/>
              </w:rPr>
            </w:pPr>
            <w:r>
              <w:rPr>
                <w:rFonts w:ascii="Arial" w:hAnsi="Arial" w:cs="Arial"/>
                <w:b/>
                <w:bCs/>
                <w:sz w:val="24"/>
                <w:szCs w:val="24"/>
                <w:lang w:val="cy-GB"/>
              </w:rPr>
              <w:t>Lesley Griffiths</w:t>
            </w:r>
            <w:r w:rsidR="00C20EB8">
              <w:rPr>
                <w:rFonts w:ascii="Arial" w:hAnsi="Arial" w:cs="Arial"/>
                <w:b/>
                <w:bCs/>
                <w:sz w:val="24"/>
                <w:szCs w:val="24"/>
                <w:lang w:val="cy-GB"/>
              </w:rPr>
              <w:t xml:space="preserve"> AC</w:t>
            </w:r>
            <w:r>
              <w:rPr>
                <w:rFonts w:ascii="Arial" w:hAnsi="Arial" w:cs="Arial"/>
                <w:b/>
                <w:bCs/>
                <w:sz w:val="24"/>
                <w:szCs w:val="24"/>
                <w:lang w:val="cy-GB"/>
              </w:rPr>
              <w:t xml:space="preserve">, Ysgrifennydd y Cabinet dros Ynni, Cynllunio a Materion Gwledig </w:t>
            </w:r>
          </w:p>
        </w:tc>
      </w:tr>
    </w:tbl>
    <w:p w:rsidR="00C20EB8" w:rsidRDefault="00C20EB8" w:rsidP="00C20EB8"/>
    <w:p w:rsidR="00C20EB8" w:rsidRDefault="00C20EB8" w:rsidP="00C20EB8"/>
    <w:p w:rsidR="00C20EB8" w:rsidRPr="00536387" w:rsidRDefault="0087392E" w:rsidP="00C20EB8">
      <w:pPr>
        <w:spacing w:line="264" w:lineRule="auto"/>
        <w:rPr>
          <w:rFonts w:ascii="Arial" w:hAnsi="Arial" w:cs="Arial"/>
          <w:sz w:val="24"/>
          <w:szCs w:val="24"/>
        </w:rPr>
      </w:pPr>
      <w:r w:rsidRPr="00536387">
        <w:rPr>
          <w:rFonts w:ascii="Arial" w:hAnsi="Arial" w:cs="Arial"/>
          <w:sz w:val="24"/>
          <w:szCs w:val="24"/>
          <w:lang w:val="cy-GB"/>
        </w:rPr>
        <w:t>Ers degawdau, yr Undeb Ewropeaidd sydd wedi llywio’r ffordd yr ydym yn rheoli’n tir, gan ddylanwadu’n fawr ar strwythur a pherfformiad ein sector amaethyddol.</w:t>
      </w:r>
    </w:p>
    <w:p w:rsidR="00C20EB8" w:rsidRPr="00536387" w:rsidRDefault="00536387" w:rsidP="00536387">
      <w:pPr>
        <w:tabs>
          <w:tab w:val="left" w:pos="505"/>
        </w:tabs>
        <w:spacing w:line="264" w:lineRule="auto"/>
        <w:rPr>
          <w:rFonts w:ascii="Arial" w:hAnsi="Arial" w:cs="Arial"/>
          <w:sz w:val="24"/>
          <w:szCs w:val="24"/>
        </w:rPr>
      </w:pPr>
      <w:r w:rsidRPr="00536387">
        <w:rPr>
          <w:rFonts w:ascii="Arial" w:hAnsi="Arial" w:cs="Arial"/>
          <w:sz w:val="24"/>
          <w:szCs w:val="24"/>
        </w:rPr>
        <w:tab/>
      </w:r>
    </w:p>
    <w:p w:rsidR="00C20EB8" w:rsidRPr="00536387" w:rsidRDefault="0087392E" w:rsidP="00C20EB8">
      <w:pPr>
        <w:spacing w:line="264" w:lineRule="auto"/>
        <w:rPr>
          <w:rFonts w:ascii="Arial" w:hAnsi="Arial" w:cs="Arial"/>
          <w:sz w:val="24"/>
          <w:szCs w:val="24"/>
        </w:rPr>
      </w:pPr>
      <w:r w:rsidRPr="00536387">
        <w:rPr>
          <w:rFonts w:ascii="Arial" w:hAnsi="Arial" w:cs="Arial"/>
          <w:sz w:val="24"/>
          <w:szCs w:val="24"/>
          <w:lang w:val="cy-GB"/>
        </w:rPr>
        <w:t xml:space="preserve">Mae </w:t>
      </w:r>
      <w:proofErr w:type="spellStart"/>
      <w:r w:rsidRPr="00536387">
        <w:rPr>
          <w:rFonts w:ascii="Arial" w:hAnsi="Arial" w:cs="Arial"/>
          <w:sz w:val="24"/>
          <w:szCs w:val="24"/>
          <w:lang w:val="cy-GB"/>
        </w:rPr>
        <w:t>Brexit</w:t>
      </w:r>
      <w:proofErr w:type="spellEnd"/>
      <w:r w:rsidRPr="00536387">
        <w:rPr>
          <w:rFonts w:ascii="Arial" w:hAnsi="Arial" w:cs="Arial"/>
          <w:sz w:val="24"/>
          <w:szCs w:val="24"/>
          <w:lang w:val="cy-GB"/>
        </w:rPr>
        <w:t xml:space="preserve"> yn dod â newidiadau sylweddol a chyflym. Mae gadael y Polisi Amaethyddol Cyffredin a chael trefniadau masnachu newydd yn golygu na wnaiff y </w:t>
      </w:r>
      <w:proofErr w:type="spellStart"/>
      <w:r w:rsidRPr="00536387">
        <w:rPr>
          <w:rFonts w:ascii="Arial" w:hAnsi="Arial" w:cs="Arial"/>
          <w:sz w:val="24"/>
          <w:szCs w:val="24"/>
          <w:lang w:val="cy-GB"/>
        </w:rPr>
        <w:t>status</w:t>
      </w:r>
      <w:proofErr w:type="spellEnd"/>
      <w:r w:rsidRPr="00536387">
        <w:rPr>
          <w:rFonts w:ascii="Arial" w:hAnsi="Arial" w:cs="Arial"/>
          <w:sz w:val="24"/>
          <w:szCs w:val="24"/>
          <w:lang w:val="cy-GB"/>
        </w:rPr>
        <w:t xml:space="preserve"> </w:t>
      </w:r>
      <w:proofErr w:type="spellStart"/>
      <w:r w:rsidRPr="00536387">
        <w:rPr>
          <w:rFonts w:ascii="Arial" w:hAnsi="Arial" w:cs="Arial"/>
          <w:sz w:val="24"/>
          <w:szCs w:val="24"/>
          <w:lang w:val="cy-GB"/>
        </w:rPr>
        <w:t>quo</w:t>
      </w:r>
      <w:proofErr w:type="spellEnd"/>
      <w:r w:rsidRPr="00536387">
        <w:rPr>
          <w:rFonts w:ascii="Arial" w:hAnsi="Arial" w:cs="Arial"/>
          <w:sz w:val="24"/>
          <w:szCs w:val="24"/>
          <w:lang w:val="cy-GB"/>
        </w:rPr>
        <w:t xml:space="preserve"> </w:t>
      </w:r>
      <w:proofErr w:type="spellStart"/>
      <w:r w:rsidRPr="00536387">
        <w:rPr>
          <w:rFonts w:ascii="Arial" w:hAnsi="Arial" w:cs="Arial"/>
          <w:sz w:val="24"/>
          <w:szCs w:val="24"/>
          <w:lang w:val="cy-GB"/>
        </w:rPr>
        <w:t>mo’r</w:t>
      </w:r>
      <w:proofErr w:type="spellEnd"/>
      <w:r w:rsidRPr="00536387">
        <w:rPr>
          <w:rFonts w:ascii="Arial" w:hAnsi="Arial" w:cs="Arial"/>
          <w:sz w:val="24"/>
          <w:szCs w:val="24"/>
          <w:lang w:val="cy-GB"/>
        </w:rPr>
        <w:t xml:space="preserve"> tro. </w:t>
      </w:r>
    </w:p>
    <w:p w:rsidR="00C20EB8" w:rsidRPr="00536387" w:rsidRDefault="00C20EB8" w:rsidP="00536387">
      <w:pPr>
        <w:spacing w:line="264" w:lineRule="auto"/>
        <w:ind w:firstLine="720"/>
        <w:rPr>
          <w:rFonts w:ascii="Arial" w:hAnsi="Arial" w:cs="Arial"/>
          <w:sz w:val="24"/>
          <w:szCs w:val="24"/>
        </w:rPr>
      </w:pPr>
    </w:p>
    <w:p w:rsidR="00C20EB8" w:rsidRPr="00536387" w:rsidRDefault="0087392E" w:rsidP="00C20EB8">
      <w:pPr>
        <w:spacing w:line="264" w:lineRule="auto"/>
        <w:rPr>
          <w:rFonts w:ascii="Arial" w:hAnsi="Arial" w:cs="Arial"/>
          <w:sz w:val="24"/>
          <w:szCs w:val="24"/>
        </w:rPr>
      </w:pPr>
      <w:r w:rsidRPr="00536387">
        <w:rPr>
          <w:rFonts w:ascii="Arial" w:hAnsi="Arial" w:cs="Arial"/>
          <w:sz w:val="24"/>
          <w:szCs w:val="24"/>
          <w:lang w:val="cy-GB"/>
        </w:rPr>
        <w:t>Mae hyn o bwys mawr i Gymru. Ffermwyr, coedwigwyr a chyrff amgylcheddol yw perchenogion a rheolwyr mwyafrif helaeth ein tir. Mae ffermio yn rhan annatod o’n heconomi wledig. Mae’n angor cymdeithasol i gymunedau a rheolwyr tir yw ceidwaid y tir sy’n sail i’n hamgylchedd naturiol.</w:t>
      </w:r>
    </w:p>
    <w:p w:rsidR="00C20EB8" w:rsidRPr="00536387" w:rsidRDefault="00C20EB8" w:rsidP="00C20EB8">
      <w:pPr>
        <w:spacing w:line="264" w:lineRule="auto"/>
        <w:rPr>
          <w:rFonts w:ascii="Arial" w:hAnsi="Arial" w:cs="Arial"/>
          <w:sz w:val="24"/>
          <w:szCs w:val="24"/>
        </w:rPr>
      </w:pPr>
    </w:p>
    <w:p w:rsidR="00C20EB8" w:rsidRPr="00536387" w:rsidRDefault="0087392E" w:rsidP="00C20EB8">
      <w:pPr>
        <w:spacing w:line="264" w:lineRule="auto"/>
        <w:rPr>
          <w:rFonts w:ascii="Arial" w:hAnsi="Arial" w:cs="Arial"/>
          <w:sz w:val="24"/>
          <w:szCs w:val="24"/>
        </w:rPr>
      </w:pPr>
      <w:r w:rsidRPr="00536387">
        <w:rPr>
          <w:rFonts w:ascii="Arial" w:hAnsi="Arial" w:cs="Arial"/>
          <w:sz w:val="24"/>
          <w:szCs w:val="24"/>
          <w:lang w:val="cy-GB"/>
        </w:rPr>
        <w:t xml:space="preserve">Her fawr </w:t>
      </w:r>
      <w:proofErr w:type="spellStart"/>
      <w:r w:rsidRPr="00536387">
        <w:rPr>
          <w:rFonts w:ascii="Arial" w:hAnsi="Arial" w:cs="Arial"/>
          <w:sz w:val="24"/>
          <w:szCs w:val="24"/>
          <w:lang w:val="cy-GB"/>
        </w:rPr>
        <w:t>Brexit</w:t>
      </w:r>
      <w:proofErr w:type="spellEnd"/>
      <w:r w:rsidRPr="00536387">
        <w:rPr>
          <w:rFonts w:ascii="Arial" w:hAnsi="Arial" w:cs="Arial"/>
          <w:sz w:val="24"/>
          <w:szCs w:val="24"/>
          <w:lang w:val="cy-GB"/>
        </w:rPr>
        <w:t xml:space="preserve"> yw sicrhau nad yw ei effaith yn tanseilio’r gwir werth y mae rheoli tir yn ei roi i Gymru. Mae gennym gyfle euraidd i lunio polisi newydd a fydd yn  helpu Cymru i addasu </w:t>
      </w:r>
      <w:r w:rsidR="00E9150C" w:rsidRPr="00536387">
        <w:rPr>
          <w:rFonts w:ascii="Arial" w:hAnsi="Arial" w:cs="Arial"/>
          <w:sz w:val="24"/>
          <w:szCs w:val="24"/>
          <w:lang w:val="cy-GB"/>
        </w:rPr>
        <w:t xml:space="preserve">i rymoedd marchnadoedd y dyfodol </w:t>
      </w:r>
      <w:r w:rsidRPr="00536387">
        <w:rPr>
          <w:rFonts w:ascii="Arial" w:hAnsi="Arial" w:cs="Arial"/>
          <w:sz w:val="24"/>
          <w:szCs w:val="24"/>
          <w:lang w:val="cy-GB"/>
        </w:rPr>
        <w:t xml:space="preserve">a ffynnu ym marchnadoedd y byd. </w:t>
      </w:r>
    </w:p>
    <w:p w:rsidR="00C20EB8" w:rsidRPr="00536387" w:rsidRDefault="00C20EB8" w:rsidP="00C20EB8">
      <w:pPr>
        <w:spacing w:line="264" w:lineRule="auto"/>
        <w:rPr>
          <w:rFonts w:ascii="Arial" w:hAnsi="Arial" w:cs="Arial"/>
          <w:sz w:val="24"/>
          <w:szCs w:val="24"/>
        </w:rPr>
      </w:pPr>
    </w:p>
    <w:p w:rsidR="00C20EB8" w:rsidRPr="00536387" w:rsidRDefault="0087392E" w:rsidP="00C20EB8">
      <w:pPr>
        <w:spacing w:line="264" w:lineRule="auto"/>
        <w:rPr>
          <w:rFonts w:ascii="Arial" w:hAnsi="Arial" w:cs="Arial"/>
          <w:sz w:val="24"/>
          <w:szCs w:val="24"/>
        </w:rPr>
      </w:pPr>
      <w:r w:rsidRPr="00536387">
        <w:rPr>
          <w:rFonts w:ascii="Arial" w:hAnsi="Arial" w:cs="Arial"/>
          <w:sz w:val="24"/>
          <w:szCs w:val="24"/>
          <w:lang w:val="cy-GB"/>
        </w:rPr>
        <w:t xml:space="preserve">Mae’r ddadl dros ddatganoli yn </w:t>
      </w:r>
      <w:proofErr w:type="spellStart"/>
      <w:r w:rsidRPr="00536387">
        <w:rPr>
          <w:rFonts w:ascii="Arial" w:hAnsi="Arial" w:cs="Arial"/>
          <w:sz w:val="24"/>
          <w:szCs w:val="24"/>
          <w:lang w:val="cy-GB"/>
        </w:rPr>
        <w:t>gryfach</w:t>
      </w:r>
      <w:proofErr w:type="spellEnd"/>
      <w:r w:rsidRPr="00536387">
        <w:rPr>
          <w:rFonts w:ascii="Arial" w:hAnsi="Arial" w:cs="Arial"/>
          <w:sz w:val="24"/>
          <w:szCs w:val="24"/>
          <w:lang w:val="cy-GB"/>
        </w:rPr>
        <w:t xml:space="preserve"> nag erioed. Mae natur ein sector ffermio yn wahanol iawn i weddill y DU, yn arbennig i Loegr.  Mae’n tirwedd yn fwy amrywiol, mae’n cymunedau gwledig yn gyfran fwy o’n poblogaeth ac mae’n sector amaethyddol yn rhan fwy integredig o’n diwylliant, yn enwedig mewn cysylltiad â’r iaith Gymraeg. Mae gennym gyfle unigryw i ail-lunio’n polisïau yn unol ag ymagwedd unigryw ac integredig </w:t>
      </w:r>
      <w:r w:rsidR="00C20EB8" w:rsidRPr="00536387">
        <w:rPr>
          <w:rFonts w:ascii="Arial" w:hAnsi="Arial" w:cs="Arial"/>
          <w:sz w:val="24"/>
          <w:szCs w:val="24"/>
          <w:lang w:val="cy-GB"/>
        </w:rPr>
        <w:t xml:space="preserve"> Cymru,</w:t>
      </w:r>
      <w:r w:rsidRPr="00536387">
        <w:rPr>
          <w:rFonts w:ascii="Arial" w:hAnsi="Arial" w:cs="Arial"/>
          <w:sz w:val="24"/>
          <w:szCs w:val="24"/>
          <w:lang w:val="cy-GB"/>
        </w:rPr>
        <w:t xml:space="preserve"> at ein heconomi, cymdeithas a’n hamgylchedd naturiol.</w:t>
      </w:r>
    </w:p>
    <w:p w:rsidR="00C20EB8" w:rsidRPr="00536387" w:rsidRDefault="00C20EB8" w:rsidP="00C20EB8">
      <w:pPr>
        <w:spacing w:line="264" w:lineRule="auto"/>
        <w:rPr>
          <w:rFonts w:ascii="Arial" w:hAnsi="Arial" w:cs="Arial"/>
          <w:sz w:val="24"/>
          <w:szCs w:val="24"/>
        </w:rPr>
      </w:pPr>
    </w:p>
    <w:p w:rsidR="00C20EB8" w:rsidRPr="00536387" w:rsidRDefault="0087392E" w:rsidP="00C20EB8">
      <w:pPr>
        <w:spacing w:line="264" w:lineRule="auto"/>
        <w:rPr>
          <w:rFonts w:ascii="Arial" w:hAnsi="Arial" w:cs="Arial"/>
          <w:sz w:val="24"/>
          <w:szCs w:val="24"/>
        </w:rPr>
      </w:pPr>
      <w:r w:rsidRPr="00536387">
        <w:rPr>
          <w:rFonts w:ascii="Arial" w:hAnsi="Arial" w:cs="Arial"/>
          <w:sz w:val="24"/>
          <w:szCs w:val="24"/>
          <w:lang w:val="cy-GB"/>
        </w:rPr>
        <w:t>Rwy’n ddiolchgar i bawb sydd wedi dod ynghyd ar gyfer fy Mord Gron</w:t>
      </w:r>
      <w:r w:rsidR="00B604A7" w:rsidRPr="00536387">
        <w:rPr>
          <w:rFonts w:ascii="Arial" w:hAnsi="Arial" w:cs="Arial"/>
          <w:sz w:val="24"/>
          <w:szCs w:val="24"/>
          <w:lang w:val="cy-GB"/>
        </w:rPr>
        <w:t xml:space="preserve"> Gweinidogol ar</w:t>
      </w:r>
      <w:r w:rsidRPr="00536387">
        <w:rPr>
          <w:rFonts w:ascii="Arial" w:hAnsi="Arial" w:cs="Arial"/>
          <w:sz w:val="24"/>
          <w:szCs w:val="24"/>
          <w:lang w:val="cy-GB"/>
        </w:rPr>
        <w:t xml:space="preserve"> </w:t>
      </w:r>
      <w:proofErr w:type="spellStart"/>
      <w:r w:rsidRPr="00536387">
        <w:rPr>
          <w:rFonts w:ascii="Arial" w:hAnsi="Arial" w:cs="Arial"/>
          <w:sz w:val="24"/>
          <w:szCs w:val="24"/>
          <w:lang w:val="cy-GB"/>
        </w:rPr>
        <w:t>Brexit</w:t>
      </w:r>
      <w:proofErr w:type="spellEnd"/>
      <w:r w:rsidRPr="00536387">
        <w:rPr>
          <w:rFonts w:ascii="Arial" w:hAnsi="Arial" w:cs="Arial"/>
          <w:sz w:val="24"/>
          <w:szCs w:val="24"/>
          <w:lang w:val="cy-GB"/>
        </w:rPr>
        <w:t xml:space="preserve"> am eu help a’u hegni. O ganlyniad i’r trafodaethau hynny, rwyf wedi llunio pum egwyddor graidd ar gyfer ein tir a’r bobl sy’n yn ei reoli.</w:t>
      </w:r>
    </w:p>
    <w:p w:rsidR="00C20EB8" w:rsidRPr="00536387" w:rsidRDefault="00C20EB8" w:rsidP="00C20EB8">
      <w:pPr>
        <w:spacing w:line="264" w:lineRule="auto"/>
        <w:rPr>
          <w:rFonts w:ascii="Arial" w:hAnsi="Arial" w:cs="Arial"/>
          <w:sz w:val="24"/>
          <w:szCs w:val="24"/>
        </w:rPr>
      </w:pPr>
    </w:p>
    <w:p w:rsidR="00C20EB8" w:rsidRPr="00536387" w:rsidRDefault="0087392E" w:rsidP="00C20EB8">
      <w:pPr>
        <w:spacing w:line="264" w:lineRule="auto"/>
        <w:rPr>
          <w:rFonts w:ascii="Arial" w:hAnsi="Arial" w:cs="Arial"/>
          <w:sz w:val="24"/>
          <w:szCs w:val="24"/>
        </w:rPr>
      </w:pPr>
      <w:r w:rsidRPr="00536387">
        <w:rPr>
          <w:rFonts w:ascii="Arial" w:hAnsi="Arial" w:cs="Arial"/>
          <w:sz w:val="24"/>
          <w:szCs w:val="24"/>
          <w:lang w:val="cy-GB"/>
        </w:rPr>
        <w:lastRenderedPageBreak/>
        <w:t xml:space="preserve">Yn gyntaf, rhaid inni gadw’n ffermwyr ar y tir. Credaf yn </w:t>
      </w:r>
      <w:proofErr w:type="spellStart"/>
      <w:r w:rsidRPr="00536387">
        <w:rPr>
          <w:rFonts w:ascii="Arial" w:hAnsi="Arial" w:cs="Arial"/>
          <w:sz w:val="24"/>
          <w:szCs w:val="24"/>
          <w:lang w:val="cy-GB"/>
        </w:rPr>
        <w:t>gryf</w:t>
      </w:r>
      <w:proofErr w:type="spellEnd"/>
      <w:r w:rsidRPr="00536387">
        <w:rPr>
          <w:rFonts w:ascii="Arial" w:hAnsi="Arial" w:cs="Arial"/>
          <w:sz w:val="24"/>
          <w:szCs w:val="24"/>
          <w:lang w:val="cy-GB"/>
        </w:rPr>
        <w:t xml:space="preserve"> mai dyma sydd orau i’n tir, ein cymunedau a’n heconomi wledig.</w:t>
      </w:r>
    </w:p>
    <w:p w:rsidR="00C20EB8" w:rsidRPr="00536387" w:rsidRDefault="00C20EB8" w:rsidP="00C20EB8">
      <w:pPr>
        <w:spacing w:line="264" w:lineRule="auto"/>
        <w:rPr>
          <w:rFonts w:ascii="Arial" w:hAnsi="Arial" w:cs="Arial"/>
          <w:sz w:val="24"/>
          <w:szCs w:val="24"/>
        </w:rPr>
      </w:pPr>
    </w:p>
    <w:p w:rsidR="00C20EB8" w:rsidRPr="00536387" w:rsidRDefault="0087392E" w:rsidP="00C20EB8">
      <w:pPr>
        <w:spacing w:line="264" w:lineRule="auto"/>
        <w:rPr>
          <w:rFonts w:ascii="Arial" w:hAnsi="Arial" w:cs="Arial"/>
          <w:sz w:val="24"/>
          <w:szCs w:val="24"/>
        </w:rPr>
      </w:pPr>
      <w:r w:rsidRPr="00536387">
        <w:rPr>
          <w:rFonts w:ascii="Arial" w:hAnsi="Arial" w:cs="Arial"/>
          <w:sz w:val="24"/>
          <w:szCs w:val="24"/>
          <w:lang w:val="cy-GB"/>
        </w:rPr>
        <w:t>Yn ail, mae cynhyrchu bwyd yn aros yn hollbwysig. Bwyd yw craidd gwerthoedd ffermio yng Nghymru ac mae’n un o symbolau’n gwlad. Mae gennym ddiwydiant bwyd a diod ffyniannus eisoes</w:t>
      </w:r>
      <w:r w:rsidR="00B604A7" w:rsidRPr="00536387">
        <w:rPr>
          <w:rFonts w:ascii="Arial" w:hAnsi="Arial" w:cs="Arial"/>
          <w:sz w:val="24"/>
          <w:szCs w:val="24"/>
          <w:lang w:val="cy-GB"/>
        </w:rPr>
        <w:t xml:space="preserve"> a</w:t>
      </w:r>
      <w:r w:rsidRPr="00536387">
        <w:rPr>
          <w:rFonts w:ascii="Arial" w:hAnsi="Arial" w:cs="Arial"/>
          <w:sz w:val="24"/>
          <w:szCs w:val="24"/>
          <w:lang w:val="cy-GB"/>
        </w:rPr>
        <w:t xml:space="preserve"> </w:t>
      </w:r>
      <w:proofErr w:type="spellStart"/>
      <w:r w:rsidRPr="00536387">
        <w:rPr>
          <w:rFonts w:ascii="Arial" w:hAnsi="Arial" w:cs="Arial"/>
          <w:sz w:val="24"/>
          <w:szCs w:val="24"/>
          <w:lang w:val="cy-GB"/>
        </w:rPr>
        <w:t>dyma’r</w:t>
      </w:r>
      <w:proofErr w:type="spellEnd"/>
      <w:r w:rsidRPr="00536387">
        <w:rPr>
          <w:rFonts w:ascii="Arial" w:hAnsi="Arial" w:cs="Arial"/>
          <w:sz w:val="24"/>
          <w:szCs w:val="24"/>
          <w:lang w:val="cy-GB"/>
        </w:rPr>
        <w:t xml:space="preserve"> amser i’w hybu.</w:t>
      </w:r>
    </w:p>
    <w:p w:rsidR="00C20EB8" w:rsidRPr="00536387" w:rsidRDefault="00C20EB8" w:rsidP="00C20EB8">
      <w:pPr>
        <w:spacing w:line="264" w:lineRule="auto"/>
        <w:rPr>
          <w:rFonts w:ascii="Arial" w:hAnsi="Arial" w:cs="Arial"/>
          <w:sz w:val="24"/>
          <w:szCs w:val="24"/>
        </w:rPr>
      </w:pPr>
    </w:p>
    <w:p w:rsidR="00C20EB8" w:rsidRPr="00536387" w:rsidRDefault="0087392E" w:rsidP="00C20EB8">
      <w:pPr>
        <w:spacing w:line="264" w:lineRule="auto"/>
        <w:rPr>
          <w:rFonts w:ascii="Arial" w:hAnsi="Arial" w:cs="Arial"/>
          <w:sz w:val="24"/>
          <w:szCs w:val="24"/>
        </w:rPr>
      </w:pPr>
      <w:r w:rsidRPr="00536387">
        <w:rPr>
          <w:rFonts w:ascii="Arial" w:hAnsi="Arial" w:cs="Arial"/>
          <w:sz w:val="24"/>
          <w:szCs w:val="24"/>
          <w:lang w:val="cy-GB"/>
        </w:rPr>
        <w:t>Lle bo modd cynhyrchu’n gynaliadwy ac yn economaidd, byddwn yn rhoi cymorth penodol i helpu’n ffermwyr i gystadlu ym marchnadoedd y byd. Bydd hynny’n golygu canolbwyntio ar ansawdd a brand Cymru, ac ystyried yr holl gadwyn gyflenwi.</w:t>
      </w:r>
    </w:p>
    <w:p w:rsidR="00C20EB8" w:rsidRPr="00536387" w:rsidRDefault="00C20EB8" w:rsidP="00C20EB8">
      <w:pPr>
        <w:spacing w:line="264" w:lineRule="auto"/>
        <w:rPr>
          <w:rFonts w:ascii="Arial" w:hAnsi="Arial" w:cs="Arial"/>
          <w:sz w:val="24"/>
          <w:szCs w:val="24"/>
        </w:rPr>
      </w:pPr>
    </w:p>
    <w:p w:rsidR="00B604A7" w:rsidRPr="00536387" w:rsidRDefault="00B604A7" w:rsidP="00B604A7">
      <w:pPr>
        <w:spacing w:line="264" w:lineRule="auto"/>
        <w:rPr>
          <w:rFonts w:ascii="Arial" w:hAnsi="Arial" w:cs="Arial"/>
          <w:sz w:val="24"/>
          <w:szCs w:val="24"/>
          <w:lang w:val="cy-GB"/>
        </w:rPr>
      </w:pPr>
      <w:r w:rsidRPr="00536387">
        <w:rPr>
          <w:rFonts w:ascii="Arial" w:hAnsi="Arial" w:cs="Arial"/>
          <w:sz w:val="24"/>
          <w:szCs w:val="24"/>
          <w:lang w:val="cy-GB"/>
        </w:rPr>
        <w:t>Nid oes angen inni ddewis rhwng cynhyrchu bwyd a nwyddau cyhoeddus. Er nad yw cynhyrchu bwyd ei hunan yn nwydd cyhoeddus, nid oes rheswm pam na all yr un fferm gynhyrchu’r ddau beth.</w:t>
      </w:r>
    </w:p>
    <w:p w:rsidR="00E9150C" w:rsidRPr="00536387" w:rsidRDefault="00E9150C" w:rsidP="00B604A7">
      <w:pPr>
        <w:spacing w:line="264" w:lineRule="auto"/>
        <w:rPr>
          <w:rFonts w:ascii="Arial" w:hAnsi="Arial" w:cs="Arial"/>
          <w:sz w:val="24"/>
          <w:szCs w:val="24"/>
          <w:lang w:val="cy-GB"/>
        </w:rPr>
      </w:pPr>
    </w:p>
    <w:p w:rsidR="00E9150C" w:rsidRPr="00536387" w:rsidRDefault="00E9150C" w:rsidP="00E9150C">
      <w:pPr>
        <w:spacing w:line="264" w:lineRule="auto"/>
        <w:rPr>
          <w:rFonts w:ascii="Arial" w:hAnsi="Arial" w:cs="Arial"/>
          <w:sz w:val="24"/>
          <w:szCs w:val="24"/>
        </w:rPr>
      </w:pPr>
      <w:r w:rsidRPr="00536387">
        <w:rPr>
          <w:rFonts w:ascii="Arial" w:hAnsi="Arial" w:cs="Arial"/>
          <w:sz w:val="24"/>
          <w:szCs w:val="24"/>
          <w:lang w:val="cy-GB"/>
        </w:rPr>
        <w:t>Mae angen i sylfeini ein system gymorth fod yn ddigon cryf i wrthsefyll newidiadau mewn marchnadoedd yn y dyfodol.  Felly, fy nhrydedd egwyddor yw y dylai ein polisi newydd sicrhau bod tir Cymru yn darparu nwyddau cyhoeddus i holl bobl Cymru.</w:t>
      </w:r>
    </w:p>
    <w:p w:rsidR="002B49DD" w:rsidRPr="00536387" w:rsidRDefault="002B49DD" w:rsidP="00B604A7">
      <w:pPr>
        <w:spacing w:line="264" w:lineRule="auto"/>
        <w:rPr>
          <w:rFonts w:ascii="Arial" w:hAnsi="Arial" w:cs="Arial"/>
          <w:sz w:val="24"/>
          <w:szCs w:val="24"/>
          <w:lang w:val="cy-GB"/>
        </w:rPr>
      </w:pPr>
    </w:p>
    <w:p w:rsidR="00E9150C" w:rsidRPr="00536387" w:rsidRDefault="00E9150C" w:rsidP="00E9150C">
      <w:pPr>
        <w:spacing w:line="264" w:lineRule="auto"/>
        <w:rPr>
          <w:rFonts w:ascii="Arial" w:hAnsi="Arial" w:cs="Arial"/>
          <w:sz w:val="24"/>
          <w:szCs w:val="24"/>
        </w:rPr>
      </w:pPr>
      <w:r w:rsidRPr="00536387">
        <w:rPr>
          <w:rFonts w:ascii="Arial" w:hAnsi="Arial" w:cs="Arial"/>
          <w:sz w:val="24"/>
          <w:szCs w:val="24"/>
          <w:lang w:val="cy-GB"/>
        </w:rPr>
        <w:t>Mae amrywiaeth a chyfoeth tir Cymru yn golygu nad oes prinder nwyddau cyhoeddus ganddo i’w rhoi. Ein tir yw trysor mwyaf ein gwlad. Mae’n rhoi dŵr glân ac aer glân inni, mae’n rheoli llifogydd, mae’n darparu cynefinoedd ar gyfer rhywogaethau prin. Mae’r rhestr yn ddiddiwedd. Fodd bynnag, mae’n rhaid inni ystyried mwy na’r amgylchedd. Yn benodol mae’n rhaid rhoi sylw i sut y mae’n tirwedd yn sail i frand Cymru, sydd mor bwysig ar gyfer y diwydiannau bwyd a thwristiaeth.</w:t>
      </w:r>
    </w:p>
    <w:p w:rsidR="00B604A7" w:rsidRPr="00536387" w:rsidRDefault="00B604A7" w:rsidP="00C20EB8">
      <w:pPr>
        <w:spacing w:line="264" w:lineRule="auto"/>
        <w:rPr>
          <w:rFonts w:ascii="Arial" w:hAnsi="Arial" w:cs="Arial"/>
          <w:sz w:val="24"/>
          <w:szCs w:val="24"/>
        </w:rPr>
      </w:pPr>
    </w:p>
    <w:p w:rsidR="00E9150C" w:rsidRPr="00536387" w:rsidRDefault="0087392E" w:rsidP="00C20EB8">
      <w:pPr>
        <w:spacing w:line="264" w:lineRule="auto"/>
        <w:rPr>
          <w:rFonts w:ascii="Arial" w:hAnsi="Arial" w:cs="Arial"/>
          <w:sz w:val="24"/>
          <w:szCs w:val="24"/>
          <w:lang w:val="cy-GB"/>
        </w:rPr>
      </w:pPr>
      <w:r w:rsidRPr="00536387">
        <w:rPr>
          <w:rFonts w:ascii="Arial" w:hAnsi="Arial" w:cs="Arial"/>
          <w:sz w:val="24"/>
          <w:szCs w:val="24"/>
          <w:lang w:val="cy-GB"/>
        </w:rPr>
        <w:t xml:space="preserve">Yn </w:t>
      </w:r>
      <w:r w:rsidR="00E9150C" w:rsidRPr="00536387">
        <w:rPr>
          <w:rFonts w:ascii="Arial" w:hAnsi="Arial" w:cs="Arial"/>
          <w:sz w:val="24"/>
          <w:szCs w:val="24"/>
          <w:lang w:val="cy-GB"/>
        </w:rPr>
        <w:t>bedwaredd</w:t>
      </w:r>
      <w:r w:rsidRPr="00536387">
        <w:rPr>
          <w:rFonts w:ascii="Arial" w:hAnsi="Arial" w:cs="Arial"/>
          <w:sz w:val="24"/>
          <w:szCs w:val="24"/>
          <w:lang w:val="cy-GB"/>
        </w:rPr>
        <w:t xml:space="preserve">, </w:t>
      </w:r>
      <w:r w:rsidR="00E9150C" w:rsidRPr="00536387">
        <w:rPr>
          <w:rFonts w:ascii="Arial" w:hAnsi="Arial" w:cs="Arial"/>
          <w:sz w:val="24"/>
          <w:szCs w:val="24"/>
          <w:lang w:val="cy-GB"/>
        </w:rPr>
        <w:t>mae’n rhaid i bob rheolwr tir allu cael cymorth. Mae’n rhaid iddynt barhau i allu gwneud bywoliaeth ar y tir. Fodd bynnag, byddaf yn gofyn i reolwyr tir wneud pethau gwahanol yn dâl am gymorth - ni fydd unrhyw fath o daliad awtomatig. Mae hynny’n hanfodol er mwyn sicrhau diwydiant sydd ar sylfaen gadarn.</w:t>
      </w:r>
    </w:p>
    <w:p w:rsidR="00E9150C" w:rsidRPr="00536387" w:rsidRDefault="00E9150C" w:rsidP="00C20EB8">
      <w:pPr>
        <w:spacing w:line="264" w:lineRule="auto"/>
        <w:rPr>
          <w:rFonts w:ascii="Arial" w:hAnsi="Arial" w:cs="Arial"/>
          <w:sz w:val="24"/>
          <w:szCs w:val="24"/>
          <w:lang w:val="cy-GB"/>
        </w:rPr>
      </w:pPr>
    </w:p>
    <w:p w:rsidR="00C20EB8" w:rsidRPr="00536387" w:rsidRDefault="00E9150C" w:rsidP="00C20EB8">
      <w:pPr>
        <w:spacing w:line="264" w:lineRule="auto"/>
        <w:rPr>
          <w:rFonts w:ascii="Arial" w:hAnsi="Arial" w:cs="Arial"/>
          <w:sz w:val="24"/>
          <w:szCs w:val="24"/>
        </w:rPr>
      </w:pPr>
      <w:r w:rsidRPr="00536387">
        <w:rPr>
          <w:rFonts w:ascii="Arial" w:hAnsi="Arial" w:cs="Arial"/>
          <w:sz w:val="24"/>
          <w:szCs w:val="24"/>
          <w:lang w:val="cy-GB"/>
        </w:rPr>
        <w:t xml:space="preserve">Yn olaf, </w:t>
      </w:r>
      <w:r w:rsidR="0087392E" w:rsidRPr="00536387">
        <w:rPr>
          <w:rFonts w:ascii="Arial" w:hAnsi="Arial" w:cs="Arial"/>
          <w:sz w:val="24"/>
          <w:szCs w:val="24"/>
          <w:lang w:val="cy-GB"/>
        </w:rPr>
        <w:t xml:space="preserve">rhaid inni sicrhau y gall ein sector amaethyddol ffynnu ac aros yn </w:t>
      </w:r>
      <w:proofErr w:type="spellStart"/>
      <w:r w:rsidR="0087392E" w:rsidRPr="00536387">
        <w:rPr>
          <w:rFonts w:ascii="Arial" w:hAnsi="Arial" w:cs="Arial"/>
          <w:sz w:val="24"/>
          <w:szCs w:val="24"/>
          <w:lang w:val="cy-GB"/>
        </w:rPr>
        <w:t>gryf</w:t>
      </w:r>
      <w:proofErr w:type="spellEnd"/>
      <w:r w:rsidR="0087392E" w:rsidRPr="00536387">
        <w:rPr>
          <w:rFonts w:ascii="Arial" w:hAnsi="Arial" w:cs="Arial"/>
          <w:sz w:val="24"/>
          <w:szCs w:val="24"/>
          <w:lang w:val="cy-GB"/>
        </w:rPr>
        <w:t xml:space="preserve"> mewn byd ar ôl </w:t>
      </w:r>
      <w:proofErr w:type="spellStart"/>
      <w:r w:rsidR="0087392E" w:rsidRPr="00536387">
        <w:rPr>
          <w:rFonts w:ascii="Arial" w:hAnsi="Arial" w:cs="Arial"/>
          <w:sz w:val="24"/>
          <w:szCs w:val="24"/>
          <w:lang w:val="cy-GB"/>
        </w:rPr>
        <w:t>Brexit</w:t>
      </w:r>
      <w:proofErr w:type="spellEnd"/>
      <w:r w:rsidR="0087392E" w:rsidRPr="00536387">
        <w:rPr>
          <w:rFonts w:ascii="Arial" w:hAnsi="Arial" w:cs="Arial"/>
          <w:sz w:val="24"/>
          <w:szCs w:val="24"/>
          <w:lang w:val="cy-GB"/>
        </w:rPr>
        <w:t xml:space="preserve">, sut bynnag fo hynny. Er bod Cynllun y Taliad Sylfaenol yn rhoi help pwysig i lawer o’n ffermwyr, ni wnaiff eu helpu i wrthsefyll y newidiadau a ddaw yn sgil </w:t>
      </w:r>
      <w:proofErr w:type="spellStart"/>
      <w:r w:rsidR="0087392E" w:rsidRPr="00536387">
        <w:rPr>
          <w:rFonts w:ascii="Arial" w:hAnsi="Arial" w:cs="Arial"/>
          <w:sz w:val="24"/>
          <w:szCs w:val="24"/>
          <w:lang w:val="cy-GB"/>
        </w:rPr>
        <w:t>Brexit</w:t>
      </w:r>
      <w:proofErr w:type="spellEnd"/>
      <w:r w:rsidR="0087392E" w:rsidRPr="00536387">
        <w:rPr>
          <w:rFonts w:ascii="Arial" w:hAnsi="Arial" w:cs="Arial"/>
          <w:sz w:val="24"/>
          <w:szCs w:val="24"/>
          <w:lang w:val="cy-GB"/>
        </w:rPr>
        <w:t>. Mae angen inni ddarparu cymorth mewn ffordd wahanol. </w:t>
      </w:r>
    </w:p>
    <w:p w:rsidR="00C20EB8" w:rsidRPr="00536387" w:rsidRDefault="00C20EB8" w:rsidP="00C20EB8">
      <w:pPr>
        <w:spacing w:line="264" w:lineRule="auto"/>
        <w:rPr>
          <w:rFonts w:ascii="Arial" w:hAnsi="Arial" w:cs="Arial"/>
          <w:sz w:val="24"/>
          <w:szCs w:val="24"/>
        </w:rPr>
      </w:pPr>
    </w:p>
    <w:p w:rsidR="00C20EB8" w:rsidRPr="00536387" w:rsidRDefault="0087392E" w:rsidP="00C20EB8">
      <w:pPr>
        <w:spacing w:line="264" w:lineRule="auto"/>
        <w:rPr>
          <w:rFonts w:ascii="Arial" w:hAnsi="Arial" w:cs="Arial"/>
          <w:sz w:val="24"/>
          <w:szCs w:val="24"/>
        </w:rPr>
      </w:pPr>
      <w:r w:rsidRPr="00536387">
        <w:rPr>
          <w:rFonts w:ascii="Arial" w:hAnsi="Arial" w:cs="Arial"/>
          <w:sz w:val="24"/>
          <w:szCs w:val="24"/>
          <w:lang w:val="cy-GB"/>
        </w:rPr>
        <w:t xml:space="preserve">Bydd yr egwyddorion hyn yn sail i bolisïau Llywodraeth Cymru yn y dyfodol. Maent yn golygu newid sylweddol ac mae’n rhaid inni gael cyfnod pontio dros nifer o flynyddoedd sydd wedi’i gynllunio’n dda. Rwy’n siŵr y gall ein rheolwyr tir addasu, a swyddogaeth </w:t>
      </w:r>
      <w:r w:rsidR="00E9150C" w:rsidRPr="00536387">
        <w:rPr>
          <w:rFonts w:ascii="Arial" w:hAnsi="Arial" w:cs="Arial"/>
          <w:sz w:val="24"/>
          <w:szCs w:val="24"/>
          <w:lang w:val="cy-GB"/>
        </w:rPr>
        <w:t>L</w:t>
      </w:r>
      <w:r w:rsidRPr="00536387">
        <w:rPr>
          <w:rFonts w:ascii="Arial" w:hAnsi="Arial" w:cs="Arial"/>
          <w:sz w:val="24"/>
          <w:szCs w:val="24"/>
          <w:lang w:val="cy-GB"/>
        </w:rPr>
        <w:t xml:space="preserve">lywodraeth yw darparu amser a chymorth.  </w:t>
      </w:r>
    </w:p>
    <w:p w:rsidR="00C20EB8" w:rsidRPr="00536387" w:rsidRDefault="00C20EB8" w:rsidP="00C20EB8">
      <w:pPr>
        <w:spacing w:line="264" w:lineRule="auto"/>
        <w:rPr>
          <w:rFonts w:ascii="Arial" w:hAnsi="Arial" w:cs="Arial"/>
          <w:sz w:val="24"/>
          <w:szCs w:val="24"/>
        </w:rPr>
      </w:pPr>
    </w:p>
    <w:p w:rsidR="00C20EB8" w:rsidRPr="00536387" w:rsidRDefault="0087392E" w:rsidP="00C20EB8">
      <w:pPr>
        <w:spacing w:line="264" w:lineRule="auto"/>
        <w:rPr>
          <w:rFonts w:ascii="Arial" w:hAnsi="Arial" w:cs="Arial"/>
          <w:sz w:val="24"/>
          <w:szCs w:val="24"/>
        </w:rPr>
      </w:pPr>
      <w:r w:rsidRPr="00536387">
        <w:rPr>
          <w:rFonts w:ascii="Arial" w:hAnsi="Arial" w:cs="Arial"/>
          <w:sz w:val="24"/>
          <w:szCs w:val="24"/>
          <w:lang w:val="cy-GB"/>
        </w:rPr>
        <w:lastRenderedPageBreak/>
        <w:t xml:space="preserve">Dyma pam rwyf wedi lansio cyfnod newydd o ymgysylltu dwys â rhanddeiliaid er mwyn inni gydweithio ar y manylion. Drwy fy Mord Gron, byddaf yn sefydlu gweithgorau newydd a fydd yn ystyried sut orau i roi’r egwyddorion ar waith. Bydd y grwpiau hyn yn helpu Llywodraeth Cymru i lunio cynigion cychwynnol am ddiwygio erbyn toriad yr haf. </w:t>
      </w:r>
    </w:p>
    <w:p w:rsidR="00C20EB8" w:rsidRPr="00536387" w:rsidRDefault="00C20EB8" w:rsidP="00C20EB8">
      <w:pPr>
        <w:rPr>
          <w:rFonts w:ascii="Arial" w:hAnsi="Arial" w:cs="Arial"/>
        </w:rPr>
      </w:pPr>
    </w:p>
    <w:sectPr w:rsidR="00C20EB8" w:rsidRPr="00536387" w:rsidSect="00C20EB8">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FA" w:rsidRDefault="00847DFA">
      <w:r>
        <w:separator/>
      </w:r>
    </w:p>
  </w:endnote>
  <w:endnote w:type="continuationSeparator" w:id="0">
    <w:p w:rsidR="00847DFA" w:rsidRDefault="0084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A7" w:rsidRDefault="00B604A7" w:rsidP="00C20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604A7" w:rsidRDefault="00B60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A7" w:rsidRDefault="00B604A7" w:rsidP="00C20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8DC">
      <w:rPr>
        <w:rStyle w:val="PageNumber"/>
        <w:noProof/>
      </w:rPr>
      <w:t>3</w:t>
    </w:r>
    <w:r>
      <w:rPr>
        <w:rStyle w:val="PageNumber"/>
      </w:rPr>
      <w:fldChar w:fldCharType="end"/>
    </w:r>
  </w:p>
  <w:p w:rsidR="00B604A7" w:rsidRDefault="00B60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A7" w:rsidRPr="005D2A41" w:rsidRDefault="00B604A7" w:rsidP="00C20EB8">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838DC">
      <w:rPr>
        <w:rStyle w:val="PageNumber"/>
        <w:rFonts w:ascii="Arial" w:hAnsi="Arial" w:cs="Arial"/>
        <w:noProof/>
        <w:sz w:val="24"/>
        <w:szCs w:val="24"/>
      </w:rPr>
      <w:t>1</w:t>
    </w:r>
    <w:r w:rsidRPr="005D2A41">
      <w:rPr>
        <w:rStyle w:val="PageNumber"/>
        <w:rFonts w:ascii="Arial" w:hAnsi="Arial" w:cs="Arial"/>
        <w:sz w:val="24"/>
        <w:szCs w:val="24"/>
      </w:rPr>
      <w:fldChar w:fldCharType="end"/>
    </w:r>
  </w:p>
  <w:p w:rsidR="00B604A7" w:rsidRPr="00A845A9" w:rsidRDefault="00B604A7" w:rsidP="00C20EB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FA" w:rsidRDefault="00847DFA">
      <w:r>
        <w:separator/>
      </w:r>
    </w:p>
  </w:footnote>
  <w:footnote w:type="continuationSeparator" w:id="0">
    <w:p w:rsidR="00847DFA" w:rsidRDefault="00847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A7" w:rsidRDefault="00B604A7">
    <w:r>
      <w:rPr>
        <w:noProof/>
        <w:lang w:eastAsia="en-GB"/>
      </w:rPr>
      <w:drawing>
        <wp:anchor distT="0" distB="0" distL="114300" distR="114300" simplePos="0" relativeHeight="251658240"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rsidR="00B604A7" w:rsidRDefault="00B604A7">
    <w:pPr>
      <w:pStyle w:val="Header"/>
    </w:pPr>
  </w:p>
  <w:p w:rsidR="00B604A7" w:rsidRDefault="00B60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29D42E64">
      <w:start w:val="1"/>
      <w:numFmt w:val="bullet"/>
      <w:lvlText w:val=""/>
      <w:lvlJc w:val="left"/>
      <w:pPr>
        <w:ind w:left="360" w:hanging="360"/>
      </w:pPr>
      <w:rPr>
        <w:rFonts w:ascii="Symbol" w:hAnsi="Symbol" w:hint="default"/>
        <w:color w:val="auto"/>
      </w:rPr>
    </w:lvl>
    <w:lvl w:ilvl="1" w:tplc="0EC644FE" w:tentative="1">
      <w:start w:val="1"/>
      <w:numFmt w:val="bullet"/>
      <w:lvlText w:val="o"/>
      <w:lvlJc w:val="left"/>
      <w:pPr>
        <w:ind w:left="1080" w:hanging="360"/>
      </w:pPr>
      <w:rPr>
        <w:rFonts w:ascii="Courier New" w:hAnsi="Courier New" w:cs="Courier New" w:hint="default"/>
      </w:rPr>
    </w:lvl>
    <w:lvl w:ilvl="2" w:tplc="130AEB9A" w:tentative="1">
      <w:start w:val="1"/>
      <w:numFmt w:val="bullet"/>
      <w:lvlText w:val=""/>
      <w:lvlJc w:val="left"/>
      <w:pPr>
        <w:ind w:left="1800" w:hanging="360"/>
      </w:pPr>
      <w:rPr>
        <w:rFonts w:ascii="Wingdings" w:hAnsi="Wingdings" w:hint="default"/>
      </w:rPr>
    </w:lvl>
    <w:lvl w:ilvl="3" w:tplc="08ACE792" w:tentative="1">
      <w:start w:val="1"/>
      <w:numFmt w:val="bullet"/>
      <w:lvlText w:val=""/>
      <w:lvlJc w:val="left"/>
      <w:pPr>
        <w:ind w:left="2520" w:hanging="360"/>
      </w:pPr>
      <w:rPr>
        <w:rFonts w:ascii="Symbol" w:hAnsi="Symbol" w:hint="default"/>
      </w:rPr>
    </w:lvl>
    <w:lvl w:ilvl="4" w:tplc="74567418" w:tentative="1">
      <w:start w:val="1"/>
      <w:numFmt w:val="bullet"/>
      <w:lvlText w:val="o"/>
      <w:lvlJc w:val="left"/>
      <w:pPr>
        <w:ind w:left="3240" w:hanging="360"/>
      </w:pPr>
      <w:rPr>
        <w:rFonts w:ascii="Courier New" w:hAnsi="Courier New" w:cs="Courier New" w:hint="default"/>
      </w:rPr>
    </w:lvl>
    <w:lvl w:ilvl="5" w:tplc="49C2EAE0" w:tentative="1">
      <w:start w:val="1"/>
      <w:numFmt w:val="bullet"/>
      <w:lvlText w:val=""/>
      <w:lvlJc w:val="left"/>
      <w:pPr>
        <w:ind w:left="3960" w:hanging="360"/>
      </w:pPr>
      <w:rPr>
        <w:rFonts w:ascii="Wingdings" w:hAnsi="Wingdings" w:hint="default"/>
      </w:rPr>
    </w:lvl>
    <w:lvl w:ilvl="6" w:tplc="25C2D0EE" w:tentative="1">
      <w:start w:val="1"/>
      <w:numFmt w:val="bullet"/>
      <w:lvlText w:val=""/>
      <w:lvlJc w:val="left"/>
      <w:pPr>
        <w:ind w:left="4680" w:hanging="360"/>
      </w:pPr>
      <w:rPr>
        <w:rFonts w:ascii="Symbol" w:hAnsi="Symbol" w:hint="default"/>
      </w:rPr>
    </w:lvl>
    <w:lvl w:ilvl="7" w:tplc="E414572C" w:tentative="1">
      <w:start w:val="1"/>
      <w:numFmt w:val="bullet"/>
      <w:lvlText w:val="o"/>
      <w:lvlJc w:val="left"/>
      <w:pPr>
        <w:ind w:left="5400" w:hanging="360"/>
      </w:pPr>
      <w:rPr>
        <w:rFonts w:ascii="Courier New" w:hAnsi="Courier New" w:cs="Courier New" w:hint="default"/>
      </w:rPr>
    </w:lvl>
    <w:lvl w:ilvl="8" w:tplc="AFB8D5AC"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07"/>
    <w:rsid w:val="00015FD0"/>
    <w:rsid w:val="002B49DD"/>
    <w:rsid w:val="00536387"/>
    <w:rsid w:val="00847DFA"/>
    <w:rsid w:val="00863707"/>
    <w:rsid w:val="0087392E"/>
    <w:rsid w:val="00A20247"/>
    <w:rsid w:val="00A5070C"/>
    <w:rsid w:val="00B604A7"/>
    <w:rsid w:val="00C20EB8"/>
    <w:rsid w:val="00E838DC"/>
    <w:rsid w:val="00E9150C"/>
    <w:rsid w:val="00F90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00683B"/>
    <w:rPr>
      <w:rFonts w:ascii="Tahoma" w:hAnsi="Tahoma" w:cs="Tahoma"/>
      <w:sz w:val="16"/>
      <w:szCs w:val="16"/>
    </w:rPr>
  </w:style>
  <w:style w:type="character" w:customStyle="1" w:styleId="BalloonTextChar">
    <w:name w:val="Balloon Text Char"/>
    <w:basedOn w:val="DefaultParagraphFont"/>
    <w:link w:val="BalloonText"/>
    <w:rsid w:val="000068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00683B"/>
    <w:rPr>
      <w:rFonts w:ascii="Tahoma" w:hAnsi="Tahoma" w:cs="Tahoma"/>
      <w:sz w:val="16"/>
      <w:szCs w:val="16"/>
    </w:rPr>
  </w:style>
  <w:style w:type="character" w:customStyle="1" w:styleId="BalloonTextChar">
    <w:name w:val="Balloon Text Char"/>
    <w:basedOn w:val="DefaultParagraphFont"/>
    <w:link w:val="BalloonText"/>
    <w:rsid w:val="000068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2018-03-21T00:00:00+00:00</Meeting_x0020_Date>
    <Assembly xmlns="a4e7e3ba-90a1-4b0a-844f-73b076486bd6">5</Assembly>
  </documentManagement>
</p:properties>
</file>

<file path=customXml/itemProps1.xml><?xml version="1.0" encoding="utf-8"?>
<ds:datastoreItem xmlns:ds="http://schemas.openxmlformats.org/officeDocument/2006/customXml" ds:itemID="{537B2787-7CEB-4470-83FA-3C7DBFF0601F}"/>
</file>

<file path=customXml/itemProps2.xml><?xml version="1.0" encoding="utf-8"?>
<ds:datastoreItem xmlns:ds="http://schemas.openxmlformats.org/officeDocument/2006/customXml" ds:itemID="{47897DBB-1F52-4B0F-830B-CF6D6B7DDCCC}"/>
</file>

<file path=customXml/itemProps3.xml><?xml version="1.0" encoding="utf-8"?>
<ds:datastoreItem xmlns:ds="http://schemas.openxmlformats.org/officeDocument/2006/customXml" ds:itemID="{75D50A70-61CA-4A15-A5FD-D377DF6E9DD8}"/>
</file>

<file path=docProps/app.xml><?xml version="1.0" encoding="utf-8"?>
<Properties xmlns="http://schemas.openxmlformats.org/officeDocument/2006/extended-properties" xmlns:vt="http://schemas.openxmlformats.org/officeDocument/2006/docPropsVTypes">
  <Template>E809640B</Template>
  <TotalTime>0</TotalTime>
  <Pages>3</Pages>
  <Words>677</Words>
  <Characters>3863</Characters>
  <Application>Microsoft Office Word</Application>
  <DocSecurity>0</DocSecurity>
  <Lines>32</Lines>
  <Paragraphs>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Dyfodol Amaeth a Rheoli Tir</dc:title>
  <dc:creator>burnsc</dc:creator>
  <cp:lastModifiedBy>Carey, Helen (OFMCO - Cabinet Division)</cp:lastModifiedBy>
  <cp:revision>3</cp:revision>
  <cp:lastPrinted>2018-03-20T17:03:00Z</cp:lastPrinted>
  <dcterms:created xsi:type="dcterms:W3CDTF">2018-03-20T17:20:00Z</dcterms:created>
  <dcterms:modified xsi:type="dcterms:W3CDTF">2018-03-21T09:47:00Z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system]">
    <vt:lpwstr/>
  </property>
  <property fmtid="{D5CDD505-2E9C-101B-9397-08002B2CF9AE}" pid="7" name="Objective-CreationStamp">
    <vt:filetime>2018-03-20T14:00:14Z</vt:filetime>
  </property>
  <property fmtid="{D5CDD505-2E9C-101B-9397-08002B2CF9AE}" pid="8" name="Objective-Date Acquired [system]">
    <vt:filetime>2018-03-20T00:00:00Z</vt:filetime>
  </property>
  <property fmtid="{D5CDD505-2E9C-101B-9397-08002B2CF9AE}" pid="9" name="Objective-DatePublished">
    <vt:lpwstr/>
  </property>
  <property fmtid="{D5CDD505-2E9C-101B-9397-08002B2CF9AE}" pid="10" name="Objective-FileNumber">
    <vt:lpwstr/>
  </property>
  <property fmtid="{D5CDD505-2E9C-101B-9397-08002B2CF9AE}" pid="11" name="Objective-Id">
    <vt:lpwstr>A21808031</vt:lpwstr>
  </property>
  <property fmtid="{D5CDD505-2E9C-101B-9397-08002B2CF9AE}" pid="12" name="Objective-IsApproved">
    <vt:bool>false</vt:bool>
  </property>
  <property fmtid="{D5CDD505-2E9C-101B-9397-08002B2CF9AE}" pid="13" name="Objective-IsPublished">
    <vt:bool>false</vt:bool>
  </property>
  <property fmtid="{D5CDD505-2E9C-101B-9397-08002B2CF9AE}" pid="14" name="Objective-Language [system]">
    <vt:lpwstr>English (eng)</vt:lpwstr>
  </property>
  <property fmtid="{D5CDD505-2E9C-101B-9397-08002B2CF9AE}" pid="15" name="Objective-ModificationStamp">
    <vt:filetime>2018-03-20T17:11:41Z</vt:filetime>
  </property>
  <property fmtid="{D5CDD505-2E9C-101B-9397-08002B2CF9AE}" pid="16" name="Objective-Official Translation [system]">
    <vt:lpwstr/>
  </property>
  <property fmtid="{D5CDD505-2E9C-101B-9397-08002B2CF9AE}" pid="17" name="Objective-Owner">
    <vt:lpwstr>Ashford, David (ESNR - ERA - Agriculture, Sustainable Development Division)</vt:lpwstr>
  </property>
  <property fmtid="{D5CDD505-2E9C-101B-9397-08002B2CF9AE}" pid="18" name="Objective-Parent">
    <vt:lpwstr>MA-P/LG/1077/18 - Written statement on the Future of Agriculture and Land Management Support</vt:lpwstr>
  </property>
  <property fmtid="{D5CDD505-2E9C-101B-9397-08002B2CF9AE}" pid="19" name="Objective-Path">
    <vt:lpwstr>Objective Global Folder:Business File Plan:Economy, Skills &amp; Natural Resources (ESNR):Economy, Skills &amp; Natural Resources (ESNR) - ERA - Land Management Reform:1 - Save:LMRU - 2 - Lesley Griffiths - Cab Sec for Energy, Planning &amp; Rural Affairs - 2018-2022</vt:lpwstr>
  </property>
  <property fmtid="{D5CDD505-2E9C-101B-9397-08002B2CF9AE}" pid="20" name="Objective-State">
    <vt:lpwstr>Being Drafted</vt:lpwstr>
  </property>
  <property fmtid="{D5CDD505-2E9C-101B-9397-08002B2CF9AE}" pid="21" name="Objective-Title">
    <vt:lpwstr>Doc 1 WELSH - MA-P/LG/1077/18 - Written statement on the Future of Agriculture and Land Management Support</vt:lpwstr>
  </property>
  <property fmtid="{D5CDD505-2E9C-101B-9397-08002B2CF9AE}" pid="22" name="Objective-Version">
    <vt:lpwstr>2.1</vt:lpwstr>
  </property>
  <property fmtid="{D5CDD505-2E9C-101B-9397-08002B2CF9AE}" pid="23" name="Objective-VersionComment">
    <vt:lpwstr/>
  </property>
  <property fmtid="{D5CDD505-2E9C-101B-9397-08002B2CF9AE}" pid="24" name="Objective-VersionNumber">
    <vt:r8>4</vt:r8>
  </property>
  <property fmtid="{D5CDD505-2E9C-101B-9397-08002B2CF9AE}" pid="25" name="Objective-What to Keep [system]">
    <vt:lpwstr>No</vt:lpwstr>
  </property>
  <property fmtid="{D5CDD505-2E9C-101B-9397-08002B2CF9AE}" pid="26" name="ContentTypeId">
    <vt:lpwstr>0x010100C32B317B5CB4014E8FDC61FB98CB49750066DDDDA8424970449BEE8C4A4D2809D6</vt:lpwstr>
  </property>
</Properties>
</file>