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ADE4A" w14:textId="77777777" w:rsidR="001A39E2" w:rsidRDefault="001A39E2" w:rsidP="001A39E2">
      <w:pPr>
        <w:jc w:val="right"/>
        <w:rPr>
          <w:b/>
        </w:rPr>
      </w:pPr>
    </w:p>
    <w:p w14:paraId="3D8E9E7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61B039A" wp14:editId="0566344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EAA3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3611B8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F6B13D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9E5FA1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6B871B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F0D2C6" wp14:editId="7DD2D2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4E8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CDB85D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045A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AC604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71489" w14:textId="77777777" w:rsidR="00EA5290" w:rsidRPr="0038212C" w:rsidRDefault="0038212C" w:rsidP="00926B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212C">
              <w:rPr>
                <w:rFonts w:ascii="Arial" w:hAnsi="Arial" w:cs="Arial"/>
                <w:b/>
                <w:sz w:val="24"/>
                <w:szCs w:val="24"/>
              </w:rPr>
              <w:t xml:space="preserve">Food and Nutrition </w:t>
            </w:r>
            <w:r w:rsidR="00926B77">
              <w:rPr>
                <w:rFonts w:ascii="Arial" w:hAnsi="Arial" w:cs="Arial"/>
                <w:b/>
                <w:sz w:val="24"/>
                <w:szCs w:val="24"/>
              </w:rPr>
              <w:t>in Care</w:t>
            </w:r>
            <w:r w:rsidRPr="0038212C">
              <w:rPr>
                <w:rFonts w:ascii="Arial" w:hAnsi="Arial" w:cs="Arial"/>
                <w:b/>
                <w:sz w:val="24"/>
                <w:szCs w:val="24"/>
              </w:rPr>
              <w:t xml:space="preserve"> Homes </w:t>
            </w:r>
            <w:r w:rsidR="00926B77">
              <w:rPr>
                <w:rFonts w:ascii="Arial" w:hAnsi="Arial" w:cs="Arial"/>
                <w:b/>
                <w:sz w:val="24"/>
                <w:szCs w:val="24"/>
              </w:rPr>
              <w:t xml:space="preserve">for Older People </w:t>
            </w:r>
            <w:r w:rsidRPr="0038212C">
              <w:rPr>
                <w:rFonts w:ascii="Arial" w:hAnsi="Arial" w:cs="Arial"/>
                <w:b/>
                <w:sz w:val="24"/>
                <w:szCs w:val="24"/>
              </w:rPr>
              <w:t>- Best Practice Guidance</w:t>
            </w:r>
          </w:p>
        </w:tc>
      </w:tr>
      <w:tr w:rsidR="00EA5290" w:rsidRPr="00A011A1" w14:paraId="390E416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A5A2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25EDD" w14:textId="77777777" w:rsidR="00EA5290" w:rsidRPr="00670227" w:rsidRDefault="00687FCC" w:rsidP="00687FC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3821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 2019</w:t>
            </w:r>
          </w:p>
        </w:tc>
      </w:tr>
      <w:tr w:rsidR="00EA5290" w:rsidRPr="00A011A1" w14:paraId="3D5135A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668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A663F" w14:textId="0281E8A8" w:rsidR="00EA5290" w:rsidRPr="00670227" w:rsidRDefault="009F581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="00D46E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Health and Social Services and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Julie Morgan,</w:t>
            </w:r>
            <w:r w:rsidR="00D46E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Deputy Minister for Health and Social Services</w:t>
            </w:r>
          </w:p>
        </w:tc>
      </w:tr>
    </w:tbl>
    <w:p w14:paraId="6F8465C4" w14:textId="77777777" w:rsidR="00EA5290" w:rsidRPr="00A011A1" w:rsidRDefault="00EA5290" w:rsidP="00EA5290"/>
    <w:p w14:paraId="4540F415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67E0A869" w14:textId="75098E65" w:rsidR="005C420D" w:rsidRDefault="00D35BA6" w:rsidP="0038212C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bookmarkStart w:id="0" w:name="_GoBack"/>
      <w:r>
        <w:rPr>
          <w:rFonts w:ascii="Arial" w:hAnsi="Arial" w:cs="Arial"/>
          <w:color w:val="000000" w:themeColor="text1"/>
        </w:rPr>
        <w:t>Today we are</w:t>
      </w:r>
      <w:r w:rsidRPr="002A4BA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publishing the</w:t>
      </w:r>
      <w:r w:rsidRPr="002A4BAF">
        <w:rPr>
          <w:rFonts w:ascii="Arial" w:hAnsi="Arial" w:cs="Arial"/>
          <w:color w:val="000000" w:themeColor="text1"/>
        </w:rPr>
        <w:t xml:space="preserve"> </w:t>
      </w:r>
      <w:hyperlink r:id="rId11" w:history="1">
        <w:r w:rsidRPr="00AE38FE">
          <w:rPr>
            <w:rStyle w:val="Hyperlink"/>
            <w:rFonts w:ascii="Arial" w:hAnsi="Arial" w:cs="Arial"/>
          </w:rPr>
          <w:t xml:space="preserve">Food and Nutrition </w:t>
        </w:r>
        <w:r w:rsidR="00926B77" w:rsidRPr="00AE38FE">
          <w:rPr>
            <w:rStyle w:val="Hyperlink"/>
            <w:rFonts w:ascii="Arial" w:hAnsi="Arial" w:cs="Arial"/>
          </w:rPr>
          <w:t xml:space="preserve">in </w:t>
        </w:r>
        <w:r w:rsidRPr="00AE38FE">
          <w:rPr>
            <w:rStyle w:val="Hyperlink"/>
            <w:rFonts w:ascii="Arial" w:hAnsi="Arial" w:cs="Arial"/>
          </w:rPr>
          <w:t xml:space="preserve">Care Homes </w:t>
        </w:r>
        <w:r w:rsidR="00926B77" w:rsidRPr="00AE38FE">
          <w:rPr>
            <w:rStyle w:val="Hyperlink"/>
            <w:rFonts w:ascii="Arial" w:hAnsi="Arial" w:cs="Arial"/>
          </w:rPr>
          <w:t xml:space="preserve">for Older People </w:t>
        </w:r>
        <w:r w:rsidRPr="00AE38FE">
          <w:rPr>
            <w:rStyle w:val="Hyperlink"/>
            <w:rFonts w:ascii="Arial" w:hAnsi="Arial" w:cs="Arial"/>
          </w:rPr>
          <w:t>- Best Practice Guidance</w:t>
        </w:r>
      </w:hyperlink>
      <w:r>
        <w:rPr>
          <w:rFonts w:ascii="Arial" w:hAnsi="Arial" w:cs="Arial"/>
          <w:color w:val="000000" w:themeColor="text1"/>
        </w:rPr>
        <w:t>.</w:t>
      </w:r>
      <w:r w:rsidR="00D46E72">
        <w:rPr>
          <w:rFonts w:ascii="Arial" w:hAnsi="Arial" w:cs="Arial"/>
          <w:color w:val="000000" w:themeColor="text1"/>
        </w:rPr>
        <w:t xml:space="preserve"> </w:t>
      </w:r>
      <w:r w:rsidR="0038212C" w:rsidRPr="0097370C">
        <w:rPr>
          <w:rFonts w:ascii="Arial" w:hAnsi="Arial" w:cs="Arial"/>
          <w:bCs/>
          <w:color w:val="000000" w:themeColor="text1"/>
        </w:rPr>
        <w:t xml:space="preserve">As we get </w:t>
      </w:r>
      <w:proofErr w:type="gramStart"/>
      <w:r w:rsidR="0038212C" w:rsidRPr="0097370C">
        <w:rPr>
          <w:rFonts w:ascii="Arial" w:hAnsi="Arial" w:cs="Arial"/>
          <w:bCs/>
          <w:color w:val="000000" w:themeColor="text1"/>
        </w:rPr>
        <w:t>older</w:t>
      </w:r>
      <w:proofErr w:type="gramEnd"/>
      <w:r w:rsidR="0038212C" w:rsidRPr="0097370C">
        <w:rPr>
          <w:rFonts w:ascii="Arial" w:hAnsi="Arial" w:cs="Arial"/>
          <w:bCs/>
          <w:color w:val="000000" w:themeColor="text1"/>
        </w:rPr>
        <w:t xml:space="preserve"> it is important to continue to eat </w:t>
      </w:r>
      <w:r w:rsidR="0038212C">
        <w:rPr>
          <w:rFonts w:ascii="Arial" w:hAnsi="Arial" w:cs="Arial"/>
          <w:bCs/>
          <w:color w:val="000000" w:themeColor="text1"/>
        </w:rPr>
        <w:t xml:space="preserve">a balanced nutritious diet to maintain health and wellbeing. </w:t>
      </w:r>
      <w:r w:rsidR="005C420D">
        <w:rPr>
          <w:rFonts w:ascii="Arial" w:hAnsi="Arial" w:cs="Arial"/>
          <w:bCs/>
          <w:color w:val="000000" w:themeColor="text1"/>
        </w:rPr>
        <w:t xml:space="preserve">It is important that the dietary needs of older people living in care homes </w:t>
      </w:r>
      <w:proofErr w:type="gramStart"/>
      <w:r w:rsidR="005C420D">
        <w:rPr>
          <w:rFonts w:ascii="Arial" w:hAnsi="Arial" w:cs="Arial"/>
          <w:bCs/>
          <w:color w:val="000000" w:themeColor="text1"/>
        </w:rPr>
        <w:t>are</w:t>
      </w:r>
      <w:proofErr w:type="gramEnd"/>
      <w:r w:rsidR="005C420D">
        <w:rPr>
          <w:rFonts w:ascii="Arial" w:hAnsi="Arial" w:cs="Arial"/>
          <w:bCs/>
          <w:color w:val="000000" w:themeColor="text1"/>
        </w:rPr>
        <w:t xml:space="preserve"> met through the provision of quality food </w:t>
      </w:r>
      <w:r w:rsidR="005C420D" w:rsidRPr="002C51AB">
        <w:rPr>
          <w:rFonts w:ascii="Arial" w:hAnsi="Arial" w:cs="Arial"/>
          <w:bCs/>
          <w:color w:val="000000" w:themeColor="text1"/>
        </w:rPr>
        <w:t xml:space="preserve">and </w:t>
      </w:r>
      <w:r w:rsidR="005C420D">
        <w:rPr>
          <w:rFonts w:ascii="Arial" w:hAnsi="Arial" w:cs="Arial"/>
          <w:bCs/>
          <w:color w:val="000000" w:themeColor="text1"/>
        </w:rPr>
        <w:t xml:space="preserve">adequate </w:t>
      </w:r>
      <w:r w:rsidR="005C420D" w:rsidRPr="002C51AB">
        <w:rPr>
          <w:rFonts w:ascii="Arial" w:hAnsi="Arial" w:cs="Arial"/>
          <w:bCs/>
          <w:color w:val="000000" w:themeColor="text1"/>
        </w:rPr>
        <w:t>hydr</w:t>
      </w:r>
      <w:r w:rsidR="005C420D">
        <w:rPr>
          <w:rFonts w:ascii="Arial" w:hAnsi="Arial" w:cs="Arial"/>
          <w:bCs/>
          <w:color w:val="000000" w:themeColor="text1"/>
        </w:rPr>
        <w:t>ation, delivered in a caring and dignified environment.</w:t>
      </w:r>
    </w:p>
    <w:p w14:paraId="30A9BBBB" w14:textId="77777777" w:rsidR="005C420D" w:rsidRDefault="005C420D" w:rsidP="0038212C">
      <w:pPr>
        <w:pStyle w:val="Default"/>
        <w:jc w:val="both"/>
        <w:rPr>
          <w:rFonts w:ascii="Arial" w:hAnsi="Arial" w:cs="Arial"/>
          <w:bCs/>
          <w:color w:val="000000" w:themeColor="text1"/>
        </w:rPr>
      </w:pPr>
    </w:p>
    <w:p w14:paraId="7A93CAE0" w14:textId="77777777" w:rsidR="0038212C" w:rsidRDefault="0038212C" w:rsidP="0038212C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With increasing age, various factors can affect our </w:t>
      </w:r>
      <w:proofErr w:type="gramStart"/>
      <w:r>
        <w:rPr>
          <w:rFonts w:ascii="Arial" w:hAnsi="Arial" w:cs="Arial"/>
          <w:bCs/>
          <w:color w:val="000000" w:themeColor="text1"/>
        </w:rPr>
        <w:t>food and drink intake</w:t>
      </w:r>
      <w:proofErr w:type="gramEnd"/>
      <w:r>
        <w:rPr>
          <w:rFonts w:ascii="Arial" w:hAnsi="Arial" w:cs="Arial"/>
          <w:bCs/>
          <w:color w:val="000000" w:themeColor="text1"/>
        </w:rPr>
        <w:t xml:space="preserve"> and increase the risk of malnutrition, which can have serious health consequences.  Older people living in care homes may be particularly at risk, especially if they have conditions that </w:t>
      </w:r>
      <w:proofErr w:type="gramStart"/>
      <w:r>
        <w:rPr>
          <w:rFonts w:ascii="Arial" w:hAnsi="Arial" w:cs="Arial"/>
          <w:bCs/>
          <w:color w:val="000000" w:themeColor="text1"/>
        </w:rPr>
        <w:t>impact on</w:t>
      </w:r>
      <w:proofErr w:type="gramEnd"/>
      <w:r>
        <w:rPr>
          <w:rFonts w:ascii="Arial" w:hAnsi="Arial" w:cs="Arial"/>
          <w:bCs/>
          <w:color w:val="000000" w:themeColor="text1"/>
        </w:rPr>
        <w:t xml:space="preserve"> their intake of food and drink. </w:t>
      </w:r>
    </w:p>
    <w:p w14:paraId="12DADA54" w14:textId="77777777" w:rsidR="0038212C" w:rsidRDefault="0038212C" w:rsidP="0038212C">
      <w:pPr>
        <w:pStyle w:val="Default"/>
        <w:jc w:val="both"/>
        <w:rPr>
          <w:rFonts w:ascii="Arial" w:hAnsi="Arial" w:cs="Arial"/>
          <w:bCs/>
          <w:color w:val="000000" w:themeColor="text1"/>
        </w:rPr>
      </w:pPr>
    </w:p>
    <w:p w14:paraId="70F6922B" w14:textId="77777777" w:rsidR="0038212C" w:rsidRPr="00604772" w:rsidRDefault="0038212C" w:rsidP="0038212C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r w:rsidRPr="005B3899">
        <w:rPr>
          <w:rFonts w:ascii="Arial" w:hAnsi="Arial" w:cs="Arial"/>
          <w:bCs/>
          <w:color w:val="000000" w:themeColor="text1"/>
        </w:rPr>
        <w:t xml:space="preserve">The guidance </w:t>
      </w:r>
      <w:r>
        <w:rPr>
          <w:rFonts w:ascii="Arial" w:hAnsi="Arial" w:cs="Arial"/>
          <w:bCs/>
          <w:color w:val="000000" w:themeColor="text1"/>
        </w:rPr>
        <w:t xml:space="preserve">aims to </w:t>
      </w:r>
      <w:r w:rsidRPr="005B3899">
        <w:rPr>
          <w:rFonts w:ascii="Arial" w:hAnsi="Arial" w:cs="Arial"/>
          <w:bCs/>
          <w:color w:val="000000" w:themeColor="text1"/>
        </w:rPr>
        <w:t xml:space="preserve">support the care home sector </w:t>
      </w:r>
      <w:r>
        <w:rPr>
          <w:rFonts w:ascii="Arial" w:hAnsi="Arial" w:cs="Arial"/>
          <w:bCs/>
          <w:color w:val="000000" w:themeColor="text1"/>
        </w:rPr>
        <w:t xml:space="preserve">to improve </w:t>
      </w:r>
      <w:r w:rsidRPr="005B3899">
        <w:rPr>
          <w:rFonts w:ascii="Arial" w:hAnsi="Arial" w:cs="Arial"/>
          <w:bCs/>
          <w:color w:val="000000" w:themeColor="text1"/>
        </w:rPr>
        <w:t xml:space="preserve">the nutritional quality of the food they serve, to meet the range of needs </w:t>
      </w:r>
      <w:r w:rsidR="001F6339">
        <w:rPr>
          <w:rFonts w:ascii="Arial" w:hAnsi="Arial" w:cs="Arial"/>
          <w:bCs/>
          <w:color w:val="000000" w:themeColor="text1"/>
        </w:rPr>
        <w:t xml:space="preserve">of the older people in their care. This will help </w:t>
      </w:r>
      <w:r>
        <w:rPr>
          <w:rFonts w:ascii="Arial" w:hAnsi="Arial" w:cs="Arial"/>
          <w:bCs/>
          <w:color w:val="000000" w:themeColor="text1"/>
        </w:rPr>
        <w:t xml:space="preserve">to achieve the best outcomes for </w:t>
      </w:r>
      <w:r w:rsidR="001F6339">
        <w:rPr>
          <w:rFonts w:ascii="Arial" w:hAnsi="Arial" w:cs="Arial"/>
          <w:bCs/>
          <w:color w:val="000000" w:themeColor="text1"/>
        </w:rPr>
        <w:t>older people,</w:t>
      </w:r>
      <w:r>
        <w:rPr>
          <w:rFonts w:ascii="Arial" w:hAnsi="Arial" w:cs="Arial"/>
          <w:bCs/>
          <w:color w:val="000000" w:themeColor="text1"/>
        </w:rPr>
        <w:t xml:space="preserve"> in relation to their nutritional health and well-being. Th</w:t>
      </w:r>
      <w:r w:rsidR="001F6339">
        <w:rPr>
          <w:rFonts w:ascii="Arial" w:hAnsi="Arial" w:cs="Arial"/>
          <w:bCs/>
          <w:color w:val="000000" w:themeColor="text1"/>
        </w:rPr>
        <w:t xml:space="preserve">e guidance </w:t>
      </w:r>
      <w:proofErr w:type="gramStart"/>
      <w:r w:rsidR="001F6339">
        <w:rPr>
          <w:rFonts w:ascii="Arial" w:hAnsi="Arial" w:cs="Arial"/>
          <w:bCs/>
          <w:color w:val="000000" w:themeColor="text1"/>
        </w:rPr>
        <w:t>w</w:t>
      </w:r>
      <w:r w:rsidR="00E64C6E">
        <w:rPr>
          <w:rFonts w:ascii="Arial" w:hAnsi="Arial" w:cs="Arial"/>
          <w:bCs/>
          <w:color w:val="000000" w:themeColor="text1"/>
        </w:rPr>
        <w:t>ill be</w:t>
      </w:r>
      <w:r>
        <w:rPr>
          <w:rFonts w:ascii="Arial" w:hAnsi="Arial" w:cs="Arial"/>
          <w:bCs/>
          <w:color w:val="000000" w:themeColor="text1"/>
        </w:rPr>
        <w:t xml:space="preserve"> supported</w:t>
      </w:r>
      <w:proofErr w:type="gramEnd"/>
      <w:r>
        <w:rPr>
          <w:rFonts w:ascii="Arial" w:hAnsi="Arial" w:cs="Arial"/>
          <w:bCs/>
          <w:color w:val="000000" w:themeColor="text1"/>
        </w:rPr>
        <w:t xml:space="preserve"> </w:t>
      </w:r>
      <w:r w:rsidR="001F6339">
        <w:rPr>
          <w:rFonts w:ascii="Arial" w:hAnsi="Arial" w:cs="Arial"/>
          <w:bCs/>
          <w:color w:val="000000" w:themeColor="text1"/>
        </w:rPr>
        <w:t xml:space="preserve">with </w:t>
      </w:r>
      <w:r>
        <w:rPr>
          <w:rFonts w:ascii="Arial" w:hAnsi="Arial" w:cs="Arial"/>
          <w:bCs/>
          <w:color w:val="000000" w:themeColor="text1"/>
        </w:rPr>
        <w:t>a full range of menu plans and recipe ideas to promote best practice. The guidance</w:t>
      </w:r>
      <w:r w:rsidRPr="005B3899">
        <w:rPr>
          <w:rFonts w:ascii="Arial" w:hAnsi="Arial" w:cs="Arial"/>
          <w:bCs/>
          <w:color w:val="000000" w:themeColor="text1"/>
        </w:rPr>
        <w:t xml:space="preserve"> will also support C</w:t>
      </w:r>
      <w:r>
        <w:rPr>
          <w:rFonts w:ascii="Arial" w:hAnsi="Arial" w:cs="Arial"/>
          <w:bCs/>
          <w:color w:val="000000" w:themeColor="text1"/>
        </w:rPr>
        <w:t xml:space="preserve">are </w:t>
      </w:r>
      <w:r w:rsidRPr="005B3899">
        <w:rPr>
          <w:rFonts w:ascii="Arial" w:hAnsi="Arial" w:cs="Arial"/>
          <w:bCs/>
          <w:color w:val="000000" w:themeColor="text1"/>
        </w:rPr>
        <w:t>I</w:t>
      </w:r>
      <w:r>
        <w:rPr>
          <w:rFonts w:ascii="Arial" w:hAnsi="Arial" w:cs="Arial"/>
          <w:bCs/>
          <w:color w:val="000000" w:themeColor="text1"/>
        </w:rPr>
        <w:t xml:space="preserve">nspectorate </w:t>
      </w:r>
      <w:r w:rsidRPr="005B3899">
        <w:rPr>
          <w:rFonts w:ascii="Arial" w:hAnsi="Arial" w:cs="Arial"/>
          <w:bCs/>
          <w:color w:val="000000" w:themeColor="text1"/>
        </w:rPr>
        <w:t>W</w:t>
      </w:r>
      <w:r>
        <w:rPr>
          <w:rFonts w:ascii="Arial" w:hAnsi="Arial" w:cs="Arial"/>
          <w:bCs/>
          <w:color w:val="000000" w:themeColor="text1"/>
        </w:rPr>
        <w:t>ales</w:t>
      </w:r>
      <w:r w:rsidRPr="005B3899">
        <w:rPr>
          <w:rFonts w:ascii="Arial" w:hAnsi="Arial" w:cs="Arial"/>
          <w:bCs/>
          <w:color w:val="000000" w:themeColor="text1"/>
        </w:rPr>
        <w:t xml:space="preserve"> in its inspection </w:t>
      </w:r>
      <w:r w:rsidR="001F6339">
        <w:rPr>
          <w:rFonts w:ascii="Arial" w:hAnsi="Arial" w:cs="Arial"/>
          <w:bCs/>
          <w:color w:val="000000" w:themeColor="text1"/>
        </w:rPr>
        <w:t xml:space="preserve">role </w:t>
      </w:r>
      <w:r w:rsidRPr="005B3899">
        <w:rPr>
          <w:rFonts w:ascii="Arial" w:hAnsi="Arial" w:cs="Arial"/>
          <w:bCs/>
          <w:color w:val="000000" w:themeColor="text1"/>
        </w:rPr>
        <w:t>and enable a more informed judgement in this area.</w:t>
      </w:r>
    </w:p>
    <w:p w14:paraId="3E526AAA" w14:textId="77777777" w:rsidR="0038212C" w:rsidRDefault="0038212C" w:rsidP="0038212C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7AD2DD16" w14:textId="77777777" w:rsidR="0038212C" w:rsidRDefault="0038212C" w:rsidP="0038212C">
      <w:pPr>
        <w:pStyle w:val="Pa7"/>
        <w:spacing w:after="160"/>
        <w:rPr>
          <w:rFonts w:cs="FranklinGothicURWBoo"/>
          <w:color w:val="000000"/>
          <w:sz w:val="23"/>
          <w:szCs w:val="23"/>
        </w:rPr>
      </w:pPr>
      <w:r w:rsidRPr="002A4BAF">
        <w:rPr>
          <w:rFonts w:ascii="Arial" w:hAnsi="Arial" w:cs="Arial"/>
          <w:color w:val="000000" w:themeColor="text1"/>
        </w:rPr>
        <w:t xml:space="preserve">The guidance </w:t>
      </w:r>
      <w:proofErr w:type="gramStart"/>
      <w:r w:rsidRPr="002A4BAF">
        <w:rPr>
          <w:rFonts w:ascii="Arial" w:hAnsi="Arial" w:cs="Arial"/>
          <w:color w:val="000000" w:themeColor="text1"/>
        </w:rPr>
        <w:t>has been developed</w:t>
      </w:r>
      <w:proofErr w:type="gramEnd"/>
      <w:r w:rsidRPr="002A4BAF">
        <w:rPr>
          <w:rFonts w:ascii="Arial" w:hAnsi="Arial" w:cs="Arial"/>
          <w:color w:val="000000" w:themeColor="text1"/>
        </w:rPr>
        <w:t xml:space="preserve"> in close collaboration with </w:t>
      </w:r>
      <w:r>
        <w:rPr>
          <w:rFonts w:ascii="Arial" w:hAnsi="Arial" w:cs="Arial"/>
          <w:color w:val="000000" w:themeColor="text1"/>
        </w:rPr>
        <w:t xml:space="preserve">key stakeholders and consultation </w:t>
      </w:r>
      <w:r w:rsidRPr="002A4BAF">
        <w:rPr>
          <w:rFonts w:ascii="Arial" w:hAnsi="Arial" w:cs="Arial"/>
          <w:color w:val="000000" w:themeColor="text1"/>
        </w:rPr>
        <w:t xml:space="preserve">with the </w:t>
      </w:r>
      <w:r>
        <w:rPr>
          <w:rFonts w:ascii="Arial" w:hAnsi="Arial" w:cs="Arial"/>
          <w:color w:val="000000" w:themeColor="text1"/>
        </w:rPr>
        <w:t xml:space="preserve">wider </w:t>
      </w:r>
      <w:r w:rsidRPr="002A4BAF">
        <w:rPr>
          <w:rFonts w:ascii="Arial" w:hAnsi="Arial" w:cs="Arial"/>
          <w:color w:val="000000" w:themeColor="text1"/>
        </w:rPr>
        <w:t>sector</w:t>
      </w:r>
      <w:r>
        <w:rPr>
          <w:rFonts w:ascii="Arial" w:hAnsi="Arial" w:cs="Arial"/>
          <w:color w:val="000000" w:themeColor="text1"/>
        </w:rPr>
        <w:t xml:space="preserve">. </w:t>
      </w:r>
      <w:r w:rsidR="005C420D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t </w:t>
      </w:r>
      <w:r w:rsidR="001F6339">
        <w:rPr>
          <w:rFonts w:ascii="Arial" w:hAnsi="Arial" w:cs="Arial"/>
          <w:color w:val="000000" w:themeColor="text1"/>
        </w:rPr>
        <w:t xml:space="preserve">will </w:t>
      </w:r>
      <w:r>
        <w:rPr>
          <w:rFonts w:ascii="Arial" w:hAnsi="Arial" w:cs="Arial"/>
          <w:color w:val="000000" w:themeColor="text1"/>
        </w:rPr>
        <w:t xml:space="preserve">provide </w:t>
      </w:r>
      <w:r w:rsidRPr="002A4BAF">
        <w:rPr>
          <w:rFonts w:ascii="Arial" w:hAnsi="Arial" w:cs="Arial"/>
          <w:color w:val="000000" w:themeColor="text1"/>
        </w:rPr>
        <w:t xml:space="preserve">a practical resource </w:t>
      </w:r>
      <w:r w:rsidR="001F6339">
        <w:rPr>
          <w:rFonts w:ascii="Arial" w:hAnsi="Arial" w:cs="Arial"/>
          <w:color w:val="000000" w:themeColor="text1"/>
        </w:rPr>
        <w:t xml:space="preserve">and </w:t>
      </w:r>
      <w:r w:rsidR="001F6339" w:rsidRPr="002A4BAF">
        <w:rPr>
          <w:rFonts w:ascii="Arial" w:hAnsi="Arial" w:cs="Arial"/>
          <w:color w:val="000000" w:themeColor="text1"/>
        </w:rPr>
        <w:t>increase</w:t>
      </w:r>
      <w:r w:rsidRPr="002A4BAF">
        <w:rPr>
          <w:rFonts w:ascii="Arial" w:hAnsi="Arial" w:cs="Arial"/>
          <w:color w:val="000000" w:themeColor="text1"/>
        </w:rPr>
        <w:t xml:space="preserve"> nutritional standards </w:t>
      </w:r>
      <w:r w:rsidR="001F6339">
        <w:rPr>
          <w:rFonts w:ascii="Arial" w:hAnsi="Arial" w:cs="Arial"/>
          <w:color w:val="000000" w:themeColor="text1"/>
        </w:rPr>
        <w:t xml:space="preserve">in </w:t>
      </w:r>
      <w:r w:rsidR="00372E39">
        <w:rPr>
          <w:rFonts w:ascii="Arial" w:hAnsi="Arial" w:cs="Arial"/>
          <w:color w:val="000000" w:themeColor="text1"/>
        </w:rPr>
        <w:t>care homes</w:t>
      </w:r>
      <w:r w:rsidR="001F6339">
        <w:rPr>
          <w:rFonts w:ascii="Arial" w:hAnsi="Arial" w:cs="Arial"/>
          <w:color w:val="000000" w:themeColor="text1"/>
        </w:rPr>
        <w:t xml:space="preserve">, across </w:t>
      </w:r>
      <w:r w:rsidRPr="002A4BAF">
        <w:rPr>
          <w:rFonts w:ascii="Arial" w:hAnsi="Arial" w:cs="Arial"/>
          <w:color w:val="000000" w:themeColor="text1"/>
        </w:rPr>
        <w:t>Wales</w:t>
      </w:r>
      <w:r w:rsidR="001F6339">
        <w:rPr>
          <w:rFonts w:ascii="Arial" w:hAnsi="Arial" w:cs="Arial"/>
          <w:color w:val="000000" w:themeColor="text1"/>
        </w:rPr>
        <w:t>.</w:t>
      </w:r>
      <w:bookmarkEnd w:id="0"/>
    </w:p>
    <w:sectPr w:rsidR="0038212C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490F0" w14:textId="77777777" w:rsidR="009F23C3" w:rsidRDefault="009F23C3">
      <w:r>
        <w:separator/>
      </w:r>
    </w:p>
  </w:endnote>
  <w:endnote w:type="continuationSeparator" w:id="0">
    <w:p w14:paraId="5206C87A" w14:textId="77777777" w:rsidR="009F23C3" w:rsidRDefault="009F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URWBoo">
    <w:altName w:val="FranklinGothicURWBo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lypha">
    <w:altName w:val="Glyph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7B1C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FBA34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13BD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22A0E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7D188" w14:textId="19746D1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E38F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6CE2E9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56902" w14:textId="77777777" w:rsidR="009F23C3" w:rsidRDefault="009F23C3">
      <w:r>
        <w:separator/>
      </w:r>
    </w:p>
  </w:footnote>
  <w:footnote w:type="continuationSeparator" w:id="0">
    <w:p w14:paraId="3F7BEA80" w14:textId="77777777" w:rsidR="009F23C3" w:rsidRDefault="009F2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B0EB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FE8DE10" wp14:editId="039C058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9FCB8F" w14:textId="77777777" w:rsidR="00DD4B82" w:rsidRDefault="00DD4B82">
    <w:pPr>
      <w:pStyle w:val="Header"/>
    </w:pPr>
  </w:p>
  <w:p w14:paraId="7A51015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1F6339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27FCD"/>
    <w:rsid w:val="00334E9C"/>
    <w:rsid w:val="00356D7B"/>
    <w:rsid w:val="00357893"/>
    <w:rsid w:val="003670C1"/>
    <w:rsid w:val="00370471"/>
    <w:rsid w:val="00372E39"/>
    <w:rsid w:val="0038212C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C420D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87FCC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91903"/>
    <w:rsid w:val="008B7927"/>
    <w:rsid w:val="008D1E0B"/>
    <w:rsid w:val="008F0CC6"/>
    <w:rsid w:val="008F789E"/>
    <w:rsid w:val="00905771"/>
    <w:rsid w:val="00926B77"/>
    <w:rsid w:val="00953A46"/>
    <w:rsid w:val="00967473"/>
    <w:rsid w:val="00973090"/>
    <w:rsid w:val="00990700"/>
    <w:rsid w:val="00995EEC"/>
    <w:rsid w:val="009D26D8"/>
    <w:rsid w:val="009E4974"/>
    <w:rsid w:val="009F06C3"/>
    <w:rsid w:val="009F23C3"/>
    <w:rsid w:val="009F581F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04B9"/>
    <w:rsid w:val="00AD65F1"/>
    <w:rsid w:val="00AE064D"/>
    <w:rsid w:val="00AE38FE"/>
    <w:rsid w:val="00AF056B"/>
    <w:rsid w:val="00B049B1"/>
    <w:rsid w:val="00B239BA"/>
    <w:rsid w:val="00B468BB"/>
    <w:rsid w:val="00B81F17"/>
    <w:rsid w:val="00C372EC"/>
    <w:rsid w:val="00C43B4A"/>
    <w:rsid w:val="00C64FA5"/>
    <w:rsid w:val="00C84A12"/>
    <w:rsid w:val="00C947D1"/>
    <w:rsid w:val="00CF3DC5"/>
    <w:rsid w:val="00D017E2"/>
    <w:rsid w:val="00D16D97"/>
    <w:rsid w:val="00D27F42"/>
    <w:rsid w:val="00D35BA6"/>
    <w:rsid w:val="00D46E72"/>
    <w:rsid w:val="00D84713"/>
    <w:rsid w:val="00DD4B82"/>
    <w:rsid w:val="00E1556F"/>
    <w:rsid w:val="00E3419E"/>
    <w:rsid w:val="00E47B1A"/>
    <w:rsid w:val="00E631B1"/>
    <w:rsid w:val="00E64C6E"/>
    <w:rsid w:val="00EA5290"/>
    <w:rsid w:val="00EB248F"/>
    <w:rsid w:val="00EB5F93"/>
    <w:rsid w:val="00EC0568"/>
    <w:rsid w:val="00EE721A"/>
    <w:rsid w:val="00EF3DFD"/>
    <w:rsid w:val="00F0272E"/>
    <w:rsid w:val="00F20DEF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46F38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Pa7">
    <w:name w:val="Pa7"/>
    <w:basedOn w:val="Normal"/>
    <w:next w:val="Normal"/>
    <w:uiPriority w:val="99"/>
    <w:rsid w:val="0038212C"/>
    <w:pPr>
      <w:autoSpaceDE w:val="0"/>
      <w:autoSpaceDN w:val="0"/>
      <w:adjustRightInd w:val="0"/>
      <w:spacing w:line="233" w:lineRule="atLeast"/>
    </w:pPr>
    <w:rPr>
      <w:rFonts w:ascii="FranklinGothicURWBoo" w:eastAsiaTheme="minorHAnsi" w:hAnsi="FranklinGothicURWBoo" w:cstheme="minorBidi"/>
      <w:sz w:val="24"/>
      <w:szCs w:val="24"/>
    </w:rPr>
  </w:style>
  <w:style w:type="paragraph" w:customStyle="1" w:styleId="Default">
    <w:name w:val="Default"/>
    <w:rsid w:val="0038212C"/>
    <w:pPr>
      <w:autoSpaceDE w:val="0"/>
      <w:autoSpaceDN w:val="0"/>
      <w:adjustRightInd w:val="0"/>
    </w:pPr>
    <w:rPr>
      <w:rFonts w:ascii="Glypha" w:hAnsi="Glypha" w:cs="Glyph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2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12C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12C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82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21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food-and-nutrition-guidance-older-people-care-homes&amp;data=02%7C01%7CGovernment.Plenary.Business%40gov.wales%7Ca71badd6e8814b1a23c108d77e33c743%7Ca2cc36c592804ae78887d06dab89216b%7C0%7C0%7C637116633152244581&amp;sdata=PmmdawfNSmdszJ2W8ZSj8lcMYrtLZlja0%2B37k4HHyg8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A28190882</value>
    </field>
    <field name="Objective-Title">
      <value order="0">MA-P-VG-5611-19 - Annex 4 - Written Statement E</value>
    </field>
    <field name="Objective-Description">
      <value order="0"/>
    </field>
    <field name="Objective-CreationStamp">
      <value order="0">2019-11-21T09:25:39Z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2019-12-10T12:18:29Z</value>
    </field>
    <field name="Objective-Owner">
      <value order="0">John, Judith (HSS - DHP Public Health)</value>
    </field>
    <field name="Objective-Path">
      <value order="0">Objective Global Folder:Business File Plan:Health &amp; Social Services (HSS):Health &amp; Social Services (HSS) - DPH - Public Health:1 - Save:1 - Head of Division - Neil Surman:Divisional Ministerial Business:Vaughan Gething:Ministerial Business - 2019:Vaughan Gething - Cabinet Secretary for Health and Social Services - Ministerial Advice - Policy - Public Health Division - 2019 - HSS - PHD:MA-P/VG/5611/19 - Food and Nutrition in Care Homes for Older People</value>
    </field>
    <field name="Objective-Parent">
      <value order="0">MA-P/VG/5611/19 - Food and Nutrition in Care Homes for Older People</value>
    </field>
    <field name="Objective-State">
      <value order="0">Being Edited</value>
    </field>
    <field name="Objective-VersionId">
      <value order="0">vA56575728</value>
    </field>
    <field name="Objective-Version">
      <value order="0">2.1</value>
    </field>
    <field name="Objective-VersionNumber">
      <value order="0">5</value>
    </field>
    <field name="Objective-VersionComment">
      <value order="0"/>
    </field>
    <field name="Objective-FileNumber">
      <value order="0">qA1376292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2019-11-21T00:00:00Z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2019-12-11T00:00:00+00:00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18744D68-0338-4C70-B969-F796E18E3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FC1BF-B755-439A-9700-BF1D0206035B}"/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7D1AB3BE-68DC-4BE7-BE0E-0BB39AF9D97D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Nutrition in Care Homes for Older People - Best Practice Guidance</dc:title>
  <dc:creator>burnsc</dc:creator>
  <cp:lastModifiedBy>Oxenham, James (OFM - Cabinet Division)</cp:lastModifiedBy>
  <cp:revision>5</cp:revision>
  <cp:lastPrinted>2011-05-27T10:19:00Z</cp:lastPrinted>
  <dcterms:created xsi:type="dcterms:W3CDTF">2019-12-10T15:23:00Z</dcterms:created>
  <dcterms:modified xsi:type="dcterms:W3CDTF">2019-12-11T12:21:00Z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A28190882</vt:lpwstr>
  </property>
  <property fmtid="{D5CDD505-2E9C-101B-9397-08002B2CF9AE}" pid="4" name="Objective-Title">
    <vt:lpwstr>MA-P-VG-5611-19 - Annex 4 - Written Statement E</vt:lpwstr>
  </property>
  <property fmtid="{D5CDD505-2E9C-101B-9397-08002B2CF9AE}" pid="5" name="Objective-Comment">
    <vt:lpwstr/>
  </property>
  <property fmtid="{D5CDD505-2E9C-101B-9397-08002B2CF9AE}" pid="6" name="Objective-CreationStamp">
    <vt:filetime>2019-11-21T10:06:42Z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2019-12-10T12:19:02Z</vt:filetime>
  </property>
  <property fmtid="{D5CDD505-2E9C-101B-9397-08002B2CF9AE}" pid="10" name="Objective-ModificationStamp">
    <vt:filetime>2019-12-10T12:19:02Z</vt:filetime>
  </property>
  <property fmtid="{D5CDD505-2E9C-101B-9397-08002B2CF9AE}" pid="11" name="Objective-Owner">
    <vt:lpwstr>John, Judith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Save:1 - Head of Division - Neil Surman:Divisional Ministerial Business:Vaughan Gething:Ministerial Business - 2019:Vaughan </vt:lpwstr>
  </property>
  <property fmtid="{D5CDD505-2E9C-101B-9397-08002B2CF9AE}" pid="13" name="Objective-Parent">
    <vt:lpwstr>MA-P/VG/5611/19 - Food and Nutrition in Care Homes for Older People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vA56575728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2019-11-21T00:00:00Z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