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50CFC" w14:textId="1B8C53EB" w:rsidR="00C348B6" w:rsidRDefault="00C348B6" w:rsidP="00F205CE">
      <w:pPr>
        <w:keepNext/>
        <w:spacing w:after="0" w:line="240" w:lineRule="auto"/>
        <w:jc w:val="center"/>
        <w:outlineLvl w:val="0"/>
        <w:rPr>
          <w:rFonts w:ascii="Times New Roman" w:eastAsia="Times New Roman" w:hAnsi="Times New Roman" w:cs="Times New Roman"/>
          <w:b/>
          <w:color w:val="FF0000"/>
          <w:sz w:val="40"/>
          <w:szCs w:val="40"/>
          <w:lang w:eastAsia="en-GB"/>
        </w:rPr>
      </w:pPr>
      <w:bookmarkStart w:id="0" w:name="_GoBack"/>
      <w:bookmarkEnd w:id="0"/>
      <w:r w:rsidRPr="00F205CE">
        <w:rPr>
          <w:rFonts w:ascii="TradeGothic" w:eastAsia="Times New Roman" w:hAnsi="TradeGothic" w:cs="Times New Roman"/>
          <w:b/>
          <w:noProof/>
          <w:szCs w:val="20"/>
          <w:lang w:eastAsia="en-GB"/>
        </w:rPr>
        <mc:AlternateContent>
          <mc:Choice Requires="wps">
            <w:drawing>
              <wp:anchor distT="0" distB="0" distL="114300" distR="114300" simplePos="0" relativeHeight="251661312" behindDoc="0" locked="0" layoutInCell="0" allowOverlap="1" wp14:anchorId="717C1BCF" wp14:editId="4AE8BD54">
                <wp:simplePos x="0" y="0"/>
                <wp:positionH relativeFrom="column">
                  <wp:posOffset>0</wp:posOffset>
                </wp:positionH>
                <wp:positionV relativeFrom="paragraph">
                  <wp:posOffset>161290</wp:posOffset>
                </wp:positionV>
                <wp:extent cx="5848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DDDD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4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" o:allowincell="f" strokecolor="red" strokeweight="1.5pt"/>
            </w:pict>
          </mc:Fallback>
        </mc:AlternateContent>
      </w:r>
    </w:p>
    <w:p w14:paraId="369ED6B9" w14:textId="2EF996A5" w:rsidR="00F205CE" w:rsidRPr="00F205CE" w:rsidRDefault="00F205CE" w:rsidP="00F205CE">
      <w:pPr>
        <w:keepNext/>
        <w:spacing w:after="0" w:line="240" w:lineRule="auto"/>
        <w:jc w:val="center"/>
        <w:outlineLvl w:val="0"/>
        <w:rPr>
          <w:rFonts w:ascii="Times New Roman" w:eastAsia="Times New Roman" w:hAnsi="Times New Roman" w:cs="Times New Roman"/>
          <w:b/>
          <w:color w:val="FF0000"/>
          <w:sz w:val="40"/>
          <w:szCs w:val="40"/>
          <w:lang w:eastAsia="en-GB"/>
        </w:rPr>
      </w:pPr>
      <w:r w:rsidRPr="00F205CE">
        <w:rPr>
          <w:rFonts w:ascii="Times New Roman" w:eastAsia="Times New Roman" w:hAnsi="Times New Roman" w:cs="Times New Roman"/>
          <w:b/>
          <w:color w:val="FF0000"/>
          <w:sz w:val="40"/>
          <w:szCs w:val="40"/>
          <w:lang w:eastAsia="en-GB"/>
        </w:rPr>
        <w:t xml:space="preserve">WRITTEN STATEMENT </w:t>
      </w:r>
    </w:p>
    <w:p w14:paraId="06A0455C" w14:textId="77777777" w:rsidR="00F205CE" w:rsidRPr="00F205CE" w:rsidRDefault="00F205CE" w:rsidP="00F205CE">
      <w:pPr>
        <w:keepNext/>
        <w:spacing w:after="0" w:line="240" w:lineRule="auto"/>
        <w:jc w:val="center"/>
        <w:outlineLvl w:val="0"/>
        <w:rPr>
          <w:rFonts w:ascii="Times New Roman" w:eastAsia="Times New Roman" w:hAnsi="Times New Roman" w:cs="Times New Roman"/>
          <w:b/>
          <w:color w:val="FF0000"/>
          <w:sz w:val="40"/>
          <w:szCs w:val="40"/>
          <w:lang w:eastAsia="en-GB"/>
        </w:rPr>
      </w:pPr>
      <w:r w:rsidRPr="00F205CE">
        <w:rPr>
          <w:rFonts w:ascii="Times New Roman" w:eastAsia="Times New Roman" w:hAnsi="Times New Roman" w:cs="Times New Roman"/>
          <w:b/>
          <w:color w:val="FF0000"/>
          <w:sz w:val="40"/>
          <w:szCs w:val="40"/>
          <w:lang w:eastAsia="en-GB"/>
        </w:rPr>
        <w:t>BY</w:t>
      </w:r>
    </w:p>
    <w:p w14:paraId="4D919F35" w14:textId="77777777" w:rsidR="00F205CE" w:rsidRPr="00F205CE" w:rsidRDefault="00F205CE" w:rsidP="00F205CE">
      <w:pPr>
        <w:keepNext/>
        <w:spacing w:after="0" w:line="240" w:lineRule="auto"/>
        <w:jc w:val="center"/>
        <w:outlineLvl w:val="0"/>
        <w:rPr>
          <w:rFonts w:ascii="Times New Roman" w:eastAsia="Times New Roman" w:hAnsi="Times New Roman" w:cs="Times New Roman"/>
          <w:b/>
          <w:color w:val="FF0000"/>
          <w:sz w:val="40"/>
          <w:szCs w:val="40"/>
          <w:lang w:eastAsia="en-GB"/>
        </w:rPr>
      </w:pPr>
      <w:r w:rsidRPr="00F205CE">
        <w:rPr>
          <w:rFonts w:ascii="Times New Roman" w:eastAsia="Times New Roman" w:hAnsi="Times New Roman" w:cs="Times New Roman"/>
          <w:b/>
          <w:color w:val="FF0000"/>
          <w:sz w:val="40"/>
          <w:szCs w:val="40"/>
          <w:lang w:eastAsia="en-GB"/>
        </w:rPr>
        <w:t>THE WELSH GOVERNMENT</w:t>
      </w:r>
    </w:p>
    <w:p w14:paraId="6695845A" w14:textId="77777777" w:rsidR="00F205CE" w:rsidRPr="00F205CE" w:rsidRDefault="00F205CE" w:rsidP="00F205CE">
      <w:pPr>
        <w:spacing w:after="0" w:line="240" w:lineRule="auto"/>
        <w:rPr>
          <w:rFonts w:ascii="TradeGothic" w:eastAsia="Times New Roman" w:hAnsi="TradeGothic" w:cs="Times New Roman"/>
          <w:b/>
          <w:color w:val="FF0000"/>
          <w:szCs w:val="20"/>
        </w:rPr>
      </w:pPr>
      <w:r w:rsidRPr="00F205CE">
        <w:rPr>
          <w:rFonts w:ascii="TradeGothic" w:eastAsia="Times New Roman" w:hAnsi="TradeGothic" w:cs="Times New Roman"/>
          <w:b/>
          <w:noProof/>
          <w:szCs w:val="20"/>
          <w:lang w:eastAsia="en-GB"/>
        </w:rPr>
        <mc:AlternateContent>
          <mc:Choice Requires="wps">
            <w:drawing>
              <wp:anchor distT="0" distB="0" distL="114300" distR="114300" simplePos="0" relativeHeight="251659264" behindDoc="0" locked="0" layoutInCell="0" allowOverlap="1" wp14:anchorId="311DB964" wp14:editId="7561FB11">
                <wp:simplePos x="0" y="0"/>
                <wp:positionH relativeFrom="column">
                  <wp:posOffset>52070</wp:posOffset>
                </wp:positionH>
                <wp:positionV relativeFrom="paragraph">
                  <wp:posOffset>123825</wp:posOffset>
                </wp:positionV>
                <wp:extent cx="58483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122D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9.75pt" to="46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" o:allowincell="f" strokecolor="red" strokeweight="1.5pt"/>
            </w:pict>
          </mc:Fallback>
        </mc:AlternateContent>
      </w:r>
    </w:p>
    <w:p w14:paraId="11035135" w14:textId="77777777" w:rsidR="00F205CE" w:rsidRPr="00F205CE" w:rsidRDefault="00F205CE" w:rsidP="00F205CE">
      <w:pPr>
        <w:spacing w:after="0" w:line="240" w:lineRule="auto"/>
        <w:rPr>
          <w:rFonts w:ascii="TradeGothic" w:eastAsia="Times New Roman" w:hAnsi="TradeGothic" w:cs="Times New Roman"/>
          <w:szCs w:val="20"/>
        </w:rPr>
      </w:pPr>
    </w:p>
    <w:tbl>
      <w:tblPr>
        <w:tblW w:w="0" w:type="auto"/>
        <w:tblLayout w:type="fixed"/>
        <w:tblLook w:val="0000" w:firstRow="0" w:lastRow="0" w:firstColumn="0" w:lastColumn="0" w:noHBand="0" w:noVBand="0"/>
      </w:tblPr>
      <w:tblGrid>
        <w:gridCol w:w="1383"/>
        <w:gridCol w:w="7939"/>
      </w:tblGrid>
      <w:tr w:rsidR="00F205CE" w:rsidRPr="00F205CE" w14:paraId="3DEB9A53" w14:textId="77777777" w:rsidTr="00200D2E">
        <w:tc>
          <w:tcPr>
            <w:tcW w:w="1383" w:type="dxa"/>
            <w:tcBorders>
              <w:top w:val="nil"/>
              <w:left w:val="nil"/>
              <w:bottom w:val="nil"/>
              <w:right w:val="nil"/>
            </w:tcBorders>
            <w:vAlign w:val="center"/>
          </w:tcPr>
          <w:p w14:paraId="474F0FEE" w14:textId="77777777" w:rsidR="00F205CE" w:rsidRPr="00F205CE" w:rsidRDefault="00F205CE" w:rsidP="00F205CE">
            <w:pPr>
              <w:spacing w:before="120" w:after="120" w:line="240" w:lineRule="auto"/>
              <w:rPr>
                <w:rFonts w:ascii="Arial" w:eastAsia="Times New Roman" w:hAnsi="Arial" w:cs="Arial"/>
                <w:b/>
                <w:bCs/>
                <w:sz w:val="24"/>
                <w:szCs w:val="24"/>
              </w:rPr>
            </w:pPr>
            <w:r w:rsidRPr="00F205CE">
              <w:rPr>
                <w:rFonts w:ascii="Arial" w:eastAsia="Times New Roman" w:hAnsi="Arial" w:cs="Arial"/>
                <w:b/>
                <w:bCs/>
                <w:sz w:val="24"/>
                <w:szCs w:val="24"/>
              </w:rPr>
              <w:t xml:space="preserve">TITLE </w:t>
            </w:r>
          </w:p>
        </w:tc>
        <w:tc>
          <w:tcPr>
            <w:tcW w:w="7939" w:type="dxa"/>
            <w:tcBorders>
              <w:top w:val="nil"/>
              <w:left w:val="nil"/>
              <w:bottom w:val="nil"/>
              <w:right w:val="nil"/>
            </w:tcBorders>
            <w:vAlign w:val="center"/>
          </w:tcPr>
          <w:p w14:paraId="3F2307B6" w14:textId="77777777" w:rsidR="00F205CE" w:rsidRPr="00F205CE" w:rsidRDefault="0028015A" w:rsidP="00F205CE">
            <w:pPr>
              <w:spacing w:after="120" w:line="240" w:lineRule="auto"/>
              <w:rPr>
                <w:rFonts w:ascii="Arial" w:eastAsia="Times New Roman" w:hAnsi="Arial" w:cs="Arial"/>
                <w:b/>
                <w:bCs/>
                <w:sz w:val="24"/>
                <w:szCs w:val="24"/>
              </w:rPr>
            </w:pPr>
            <w:r w:rsidRPr="0028015A">
              <w:rPr>
                <w:rFonts w:ascii="Arial" w:eastAsia="Times New Roman" w:hAnsi="Arial" w:cs="Arial"/>
                <w:b/>
                <w:bCs/>
                <w:sz w:val="24"/>
                <w:szCs w:val="24"/>
              </w:rPr>
              <w:t>Evaluation and Improvement – a new accountability system to raise standards for all</w:t>
            </w:r>
          </w:p>
        </w:tc>
      </w:tr>
      <w:tr w:rsidR="00F205CE" w:rsidRPr="00F205CE" w14:paraId="31186D5F" w14:textId="77777777" w:rsidTr="00200D2E">
        <w:tc>
          <w:tcPr>
            <w:tcW w:w="1383" w:type="dxa"/>
            <w:tcBorders>
              <w:top w:val="nil"/>
              <w:left w:val="nil"/>
              <w:bottom w:val="nil"/>
              <w:right w:val="nil"/>
            </w:tcBorders>
            <w:vAlign w:val="center"/>
          </w:tcPr>
          <w:p w14:paraId="128C2764" w14:textId="77777777" w:rsidR="00F205CE" w:rsidRPr="00F205CE" w:rsidRDefault="00F205CE" w:rsidP="00F205CE">
            <w:pPr>
              <w:spacing w:before="120" w:after="120" w:line="240" w:lineRule="auto"/>
              <w:rPr>
                <w:rFonts w:ascii="Arial" w:eastAsia="Times New Roman" w:hAnsi="Arial" w:cs="Arial"/>
                <w:b/>
                <w:bCs/>
                <w:sz w:val="24"/>
                <w:szCs w:val="24"/>
              </w:rPr>
            </w:pPr>
            <w:r w:rsidRPr="00F205CE">
              <w:rPr>
                <w:rFonts w:ascii="Arial" w:eastAsia="Times New Roman" w:hAnsi="Arial" w:cs="Arial"/>
                <w:b/>
                <w:bCs/>
                <w:sz w:val="24"/>
                <w:szCs w:val="24"/>
              </w:rPr>
              <w:t xml:space="preserve">DATE </w:t>
            </w:r>
          </w:p>
        </w:tc>
        <w:tc>
          <w:tcPr>
            <w:tcW w:w="7939" w:type="dxa"/>
            <w:tcBorders>
              <w:top w:val="nil"/>
              <w:left w:val="nil"/>
              <w:bottom w:val="nil"/>
              <w:right w:val="nil"/>
            </w:tcBorders>
            <w:vAlign w:val="center"/>
          </w:tcPr>
          <w:p w14:paraId="25CFD483" w14:textId="4AAE1B0B" w:rsidR="00F205CE" w:rsidRPr="00F205CE" w:rsidRDefault="00020FC5" w:rsidP="00F205CE">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19</w:t>
            </w:r>
            <w:r w:rsidR="0028015A">
              <w:rPr>
                <w:rFonts w:ascii="Arial" w:eastAsia="Times New Roman" w:hAnsi="Arial" w:cs="Arial"/>
                <w:b/>
                <w:bCs/>
                <w:sz w:val="24"/>
                <w:szCs w:val="24"/>
              </w:rPr>
              <w:t xml:space="preserve"> February</w:t>
            </w:r>
            <w:r w:rsidR="00F205CE" w:rsidRPr="00F205CE">
              <w:rPr>
                <w:rFonts w:ascii="Arial" w:eastAsia="Times New Roman" w:hAnsi="Arial" w:cs="Arial"/>
                <w:b/>
                <w:bCs/>
                <w:sz w:val="24"/>
                <w:szCs w:val="24"/>
              </w:rPr>
              <w:t xml:space="preserve"> 201</w:t>
            </w:r>
            <w:r w:rsidR="00F205CE">
              <w:rPr>
                <w:rFonts w:ascii="Arial" w:eastAsia="Times New Roman" w:hAnsi="Arial" w:cs="Arial"/>
                <w:b/>
                <w:bCs/>
                <w:sz w:val="24"/>
                <w:szCs w:val="24"/>
              </w:rPr>
              <w:t>9</w:t>
            </w:r>
          </w:p>
        </w:tc>
      </w:tr>
      <w:tr w:rsidR="00F205CE" w:rsidRPr="00F205CE" w14:paraId="040827E3" w14:textId="77777777" w:rsidTr="00200D2E">
        <w:tc>
          <w:tcPr>
            <w:tcW w:w="1383" w:type="dxa"/>
            <w:tcBorders>
              <w:top w:val="nil"/>
              <w:left w:val="nil"/>
              <w:bottom w:val="nil"/>
              <w:right w:val="nil"/>
            </w:tcBorders>
            <w:vAlign w:val="center"/>
          </w:tcPr>
          <w:p w14:paraId="1128AFCE" w14:textId="77777777" w:rsidR="00F205CE" w:rsidRPr="00F205CE" w:rsidRDefault="00F205CE" w:rsidP="00F205CE">
            <w:pPr>
              <w:spacing w:before="120" w:after="120" w:line="240" w:lineRule="auto"/>
              <w:rPr>
                <w:rFonts w:ascii="Arial" w:eastAsia="Times New Roman" w:hAnsi="Arial" w:cs="Arial"/>
                <w:b/>
                <w:bCs/>
                <w:sz w:val="24"/>
                <w:szCs w:val="24"/>
              </w:rPr>
            </w:pPr>
            <w:r w:rsidRPr="00F205CE">
              <w:rPr>
                <w:rFonts w:ascii="Arial" w:eastAsia="Times New Roman" w:hAnsi="Arial" w:cs="Arial"/>
                <w:b/>
                <w:bCs/>
                <w:sz w:val="24"/>
                <w:szCs w:val="24"/>
              </w:rPr>
              <w:t xml:space="preserve">BY </w:t>
            </w:r>
          </w:p>
        </w:tc>
        <w:tc>
          <w:tcPr>
            <w:tcW w:w="7939" w:type="dxa"/>
            <w:tcBorders>
              <w:top w:val="nil"/>
              <w:left w:val="nil"/>
              <w:bottom w:val="nil"/>
              <w:right w:val="nil"/>
            </w:tcBorders>
            <w:vAlign w:val="center"/>
          </w:tcPr>
          <w:p w14:paraId="60ED2097" w14:textId="77777777" w:rsidR="00F205CE" w:rsidRPr="00F205CE" w:rsidRDefault="00F205CE" w:rsidP="00F205CE">
            <w:pPr>
              <w:spacing w:before="120" w:after="120" w:line="240" w:lineRule="auto"/>
              <w:rPr>
                <w:rFonts w:ascii="Arial" w:eastAsia="Times New Roman" w:hAnsi="Arial" w:cs="Arial"/>
                <w:b/>
                <w:bCs/>
                <w:sz w:val="24"/>
                <w:szCs w:val="24"/>
              </w:rPr>
            </w:pPr>
            <w:r w:rsidRPr="00F205CE">
              <w:rPr>
                <w:rFonts w:ascii="Arial" w:eastAsia="Times New Roman" w:hAnsi="Arial" w:cs="Arial"/>
                <w:b/>
                <w:bCs/>
                <w:sz w:val="24"/>
                <w:szCs w:val="24"/>
              </w:rPr>
              <w:t xml:space="preserve">Kirsty Williams, </w:t>
            </w:r>
            <w:r>
              <w:rPr>
                <w:rFonts w:ascii="Arial" w:eastAsia="Times New Roman" w:hAnsi="Arial" w:cs="Arial"/>
                <w:b/>
                <w:bCs/>
                <w:sz w:val="24"/>
                <w:szCs w:val="24"/>
              </w:rPr>
              <w:t>Minister</w:t>
            </w:r>
            <w:r w:rsidRPr="00F205CE">
              <w:rPr>
                <w:rFonts w:ascii="Arial" w:eastAsia="Times New Roman" w:hAnsi="Arial" w:cs="Arial"/>
                <w:b/>
                <w:bCs/>
                <w:sz w:val="24"/>
                <w:szCs w:val="24"/>
              </w:rPr>
              <w:t xml:space="preserve"> for Education</w:t>
            </w:r>
          </w:p>
        </w:tc>
      </w:tr>
    </w:tbl>
    <w:p w14:paraId="47EED993" w14:textId="77777777" w:rsidR="00F205CE" w:rsidRDefault="00F205CE" w:rsidP="00F205CE">
      <w:pPr>
        <w:keepNext/>
        <w:spacing w:after="0" w:line="240" w:lineRule="auto"/>
        <w:outlineLvl w:val="2"/>
        <w:rPr>
          <w:rFonts w:ascii="Arial" w:eastAsia="Times New Roman" w:hAnsi="Arial" w:cs="Arial"/>
          <w:sz w:val="24"/>
          <w:szCs w:val="24"/>
          <w:lang w:val="en-US"/>
        </w:rPr>
      </w:pPr>
    </w:p>
    <w:p w14:paraId="22409813" w14:textId="1EF042C8" w:rsidR="006846AA" w:rsidRDefault="006846AA" w:rsidP="00020FC5">
      <w:pPr>
        <w:jc w:val="both"/>
        <w:rPr>
          <w:rFonts w:ascii="Arial" w:hAnsi="Arial" w:cs="Arial"/>
          <w:sz w:val="24"/>
          <w:szCs w:val="24"/>
        </w:rPr>
      </w:pPr>
      <w:r w:rsidRPr="006846AA">
        <w:rPr>
          <w:rFonts w:ascii="Arial" w:hAnsi="Arial" w:cs="Arial"/>
          <w:sz w:val="24"/>
          <w:szCs w:val="24"/>
        </w:rPr>
        <w:t xml:space="preserve">Today I am publishing </w:t>
      </w:r>
      <w:r w:rsidR="00D83B38">
        <w:rPr>
          <w:rFonts w:ascii="Arial" w:hAnsi="Arial" w:cs="Arial"/>
          <w:sz w:val="24"/>
          <w:szCs w:val="24"/>
        </w:rPr>
        <w:t>details of</w:t>
      </w:r>
      <w:r w:rsidRPr="006846AA">
        <w:rPr>
          <w:rFonts w:ascii="Arial" w:hAnsi="Arial" w:cs="Arial"/>
          <w:sz w:val="24"/>
          <w:szCs w:val="24"/>
        </w:rPr>
        <w:t xml:space="preserve"> our draft Evaluation an</w:t>
      </w:r>
      <w:r w:rsidR="00A647BF">
        <w:rPr>
          <w:rFonts w:ascii="Arial" w:hAnsi="Arial" w:cs="Arial"/>
          <w:sz w:val="24"/>
          <w:szCs w:val="24"/>
        </w:rPr>
        <w:t>d Improvement arrangements. This coherent package of measures</w:t>
      </w:r>
      <w:r w:rsidRPr="006846AA">
        <w:rPr>
          <w:rFonts w:ascii="Arial" w:hAnsi="Arial" w:cs="Arial"/>
          <w:sz w:val="24"/>
          <w:szCs w:val="24"/>
        </w:rPr>
        <w:t xml:space="preserve"> ha</w:t>
      </w:r>
      <w:r w:rsidR="00510A24">
        <w:rPr>
          <w:rFonts w:ascii="Arial" w:hAnsi="Arial" w:cs="Arial"/>
          <w:sz w:val="24"/>
          <w:szCs w:val="24"/>
        </w:rPr>
        <w:t>s</w:t>
      </w:r>
      <w:r w:rsidRPr="006846AA">
        <w:rPr>
          <w:rFonts w:ascii="Arial" w:hAnsi="Arial" w:cs="Arial"/>
          <w:sz w:val="24"/>
          <w:szCs w:val="24"/>
        </w:rPr>
        <w:t xml:space="preserve"> been co-constructed with the profession and the wider system. </w:t>
      </w:r>
      <w:r w:rsidR="005B52AA">
        <w:rPr>
          <w:rFonts w:ascii="Arial" w:hAnsi="Arial" w:cs="Arial"/>
          <w:sz w:val="24"/>
          <w:szCs w:val="24"/>
        </w:rPr>
        <w:t>These arrangements will apply to schools, local authorities, consort</w:t>
      </w:r>
      <w:r w:rsidR="00533085">
        <w:rPr>
          <w:rFonts w:ascii="Arial" w:hAnsi="Arial" w:cs="Arial"/>
          <w:sz w:val="24"/>
          <w:szCs w:val="24"/>
        </w:rPr>
        <w:t>ia and indeed Welsh Government.</w:t>
      </w:r>
    </w:p>
    <w:p w14:paraId="2316E69F" w14:textId="77777777" w:rsidR="00044885" w:rsidRPr="003D3F82" w:rsidRDefault="00044885" w:rsidP="00020FC5">
      <w:pPr>
        <w:jc w:val="both"/>
        <w:rPr>
          <w:rFonts w:ascii="Arial" w:hAnsi="Arial" w:cs="Arial"/>
          <w:b/>
          <w:sz w:val="24"/>
          <w:szCs w:val="24"/>
        </w:rPr>
      </w:pPr>
      <w:r w:rsidRPr="003D3F82">
        <w:rPr>
          <w:rFonts w:ascii="Arial" w:hAnsi="Arial" w:cs="Arial"/>
          <w:b/>
          <w:sz w:val="24"/>
          <w:szCs w:val="24"/>
        </w:rPr>
        <w:t>The Case for Change</w:t>
      </w:r>
    </w:p>
    <w:p w14:paraId="409A33CF" w14:textId="77777777" w:rsidR="006846AA" w:rsidRDefault="006846AA" w:rsidP="00020FC5">
      <w:pPr>
        <w:jc w:val="both"/>
        <w:rPr>
          <w:rFonts w:ascii="Arial" w:hAnsi="Arial" w:cs="Arial"/>
          <w:sz w:val="24"/>
          <w:szCs w:val="24"/>
        </w:rPr>
      </w:pPr>
      <w:r w:rsidRPr="006846AA">
        <w:rPr>
          <w:rFonts w:ascii="Arial" w:hAnsi="Arial" w:cs="Arial"/>
          <w:sz w:val="24"/>
          <w:szCs w:val="24"/>
        </w:rPr>
        <w:t>There is a consensus for change. We all accept that the current model is not working as well as it</w:t>
      </w:r>
      <w:r>
        <w:rPr>
          <w:rFonts w:ascii="Arial" w:hAnsi="Arial" w:cs="Arial"/>
          <w:sz w:val="24"/>
          <w:szCs w:val="24"/>
        </w:rPr>
        <w:t xml:space="preserve"> should. It is </w:t>
      </w:r>
      <w:r w:rsidRPr="006846AA">
        <w:rPr>
          <w:rFonts w:ascii="Arial" w:hAnsi="Arial" w:cs="Arial"/>
          <w:sz w:val="24"/>
          <w:szCs w:val="24"/>
        </w:rPr>
        <w:t>based on a curriculum</w:t>
      </w:r>
      <w:r>
        <w:rPr>
          <w:rFonts w:ascii="Arial" w:hAnsi="Arial" w:cs="Arial"/>
          <w:sz w:val="24"/>
          <w:szCs w:val="24"/>
        </w:rPr>
        <w:t xml:space="preserve"> and learning</w:t>
      </w:r>
      <w:r w:rsidRPr="006846AA">
        <w:rPr>
          <w:rFonts w:ascii="Arial" w:hAnsi="Arial" w:cs="Arial"/>
          <w:sz w:val="24"/>
          <w:szCs w:val="24"/>
        </w:rPr>
        <w:t xml:space="preserve"> that is too narrow, inflexible and overcrowded.</w:t>
      </w:r>
    </w:p>
    <w:p w14:paraId="76C26210" w14:textId="77777777" w:rsidR="006846AA" w:rsidRDefault="006846AA" w:rsidP="00020FC5">
      <w:pPr>
        <w:jc w:val="both"/>
        <w:rPr>
          <w:rFonts w:ascii="Arial" w:hAnsi="Arial" w:cs="Arial"/>
          <w:sz w:val="24"/>
          <w:szCs w:val="24"/>
        </w:rPr>
      </w:pPr>
      <w:r w:rsidRPr="006846AA">
        <w:rPr>
          <w:rFonts w:ascii="Arial" w:hAnsi="Arial" w:cs="Arial"/>
          <w:sz w:val="24"/>
          <w:szCs w:val="24"/>
        </w:rPr>
        <w:t xml:space="preserve">Secondary schools in particular have been driven to focus on trying to get pupils to achieve a ‘pass’ in a small number of qualifications, rather than providing a broad and balanced education that supports </w:t>
      </w:r>
      <w:r>
        <w:rPr>
          <w:rFonts w:ascii="Arial" w:hAnsi="Arial" w:cs="Arial"/>
          <w:sz w:val="24"/>
          <w:szCs w:val="24"/>
        </w:rPr>
        <w:t>the progress of all learners.</w:t>
      </w:r>
    </w:p>
    <w:p w14:paraId="1A390629" w14:textId="77777777" w:rsidR="00044885" w:rsidRPr="003D3F82" w:rsidRDefault="00044885" w:rsidP="00020FC5">
      <w:pPr>
        <w:jc w:val="both"/>
        <w:rPr>
          <w:rFonts w:ascii="Arial" w:hAnsi="Arial" w:cs="Arial"/>
          <w:b/>
          <w:sz w:val="24"/>
          <w:szCs w:val="24"/>
        </w:rPr>
      </w:pPr>
      <w:r w:rsidRPr="003D3F82">
        <w:rPr>
          <w:rFonts w:ascii="Arial" w:hAnsi="Arial" w:cs="Arial"/>
          <w:b/>
          <w:sz w:val="24"/>
          <w:szCs w:val="24"/>
        </w:rPr>
        <w:t>Every Child Counts</w:t>
      </w:r>
    </w:p>
    <w:p w14:paraId="18AE2099" w14:textId="77777777" w:rsidR="00C35C7C" w:rsidRPr="00BA1E50" w:rsidRDefault="00BE2C13" w:rsidP="00020FC5">
      <w:pPr>
        <w:jc w:val="both"/>
        <w:rPr>
          <w:rFonts w:ascii="Arial" w:eastAsia="Calibri" w:hAnsi="Arial" w:cs="Arial"/>
          <w:sz w:val="24"/>
          <w:szCs w:val="24"/>
        </w:rPr>
      </w:pPr>
      <w:r w:rsidRPr="00BA1E50">
        <w:rPr>
          <w:rFonts w:ascii="Arial" w:hAnsi="Arial" w:cs="Arial"/>
          <w:sz w:val="24"/>
          <w:szCs w:val="24"/>
        </w:rPr>
        <w:t>In our</w:t>
      </w:r>
      <w:r w:rsidR="00262B67" w:rsidRPr="00BA1E50">
        <w:rPr>
          <w:rFonts w:ascii="Arial" w:hAnsi="Arial" w:cs="Arial"/>
          <w:sz w:val="24"/>
          <w:szCs w:val="24"/>
        </w:rPr>
        <w:t xml:space="preserve"> </w:t>
      </w:r>
      <w:r w:rsidR="006846AA">
        <w:rPr>
          <w:rFonts w:ascii="Arial" w:hAnsi="Arial" w:cs="Arial"/>
          <w:sz w:val="24"/>
          <w:szCs w:val="24"/>
        </w:rPr>
        <w:t xml:space="preserve">reformed </w:t>
      </w:r>
      <w:r w:rsidR="00262B67" w:rsidRPr="00BA1E50">
        <w:rPr>
          <w:rFonts w:ascii="Arial" w:hAnsi="Arial" w:cs="Arial"/>
          <w:sz w:val="24"/>
          <w:szCs w:val="24"/>
        </w:rPr>
        <w:t>system</w:t>
      </w:r>
      <w:r w:rsidRPr="00BA1E50">
        <w:rPr>
          <w:rFonts w:ascii="Arial" w:hAnsi="Arial" w:cs="Arial"/>
          <w:sz w:val="24"/>
          <w:szCs w:val="24"/>
        </w:rPr>
        <w:t>,</w:t>
      </w:r>
      <w:r w:rsidR="00262B67" w:rsidRPr="00BA1E50">
        <w:rPr>
          <w:rFonts w:ascii="Arial" w:hAnsi="Arial" w:cs="Arial"/>
          <w:sz w:val="24"/>
          <w:szCs w:val="24"/>
        </w:rPr>
        <w:t xml:space="preserve"> every child </w:t>
      </w:r>
      <w:r w:rsidRPr="00BA1E50">
        <w:rPr>
          <w:rFonts w:ascii="Arial" w:hAnsi="Arial" w:cs="Arial"/>
          <w:sz w:val="24"/>
          <w:szCs w:val="24"/>
        </w:rPr>
        <w:t xml:space="preserve">will count </w:t>
      </w:r>
      <w:r w:rsidR="00083280" w:rsidRPr="00BA1E50">
        <w:rPr>
          <w:rFonts w:ascii="Arial" w:hAnsi="Arial" w:cs="Arial"/>
          <w:sz w:val="24"/>
          <w:szCs w:val="24"/>
        </w:rPr>
        <w:t>and schools will be evaluated according to the difference they make to the progress of every child</w:t>
      </w:r>
      <w:r w:rsidR="00262B67" w:rsidRPr="00BA1E50">
        <w:rPr>
          <w:rFonts w:ascii="Arial" w:hAnsi="Arial" w:cs="Arial"/>
          <w:sz w:val="24"/>
          <w:szCs w:val="24"/>
        </w:rPr>
        <w:t>.</w:t>
      </w:r>
      <w:r w:rsidR="006846AA">
        <w:rPr>
          <w:rFonts w:ascii="Arial" w:hAnsi="Arial" w:cs="Arial"/>
          <w:sz w:val="24"/>
          <w:szCs w:val="24"/>
        </w:rPr>
        <w:t xml:space="preserve"> </w:t>
      </w:r>
      <w:r w:rsidR="006261C2" w:rsidRPr="00BA1E50">
        <w:rPr>
          <w:rFonts w:ascii="Arial" w:eastAsia="Calibri" w:hAnsi="Arial" w:cs="Arial"/>
          <w:sz w:val="24"/>
          <w:szCs w:val="24"/>
        </w:rPr>
        <w:t xml:space="preserve">This </w:t>
      </w:r>
      <w:r w:rsidR="006643AE" w:rsidRPr="00BA1E50">
        <w:rPr>
          <w:rFonts w:ascii="Arial" w:eastAsia="Calibri" w:hAnsi="Arial" w:cs="Arial"/>
          <w:sz w:val="24"/>
          <w:szCs w:val="24"/>
        </w:rPr>
        <w:t xml:space="preserve">will </w:t>
      </w:r>
      <w:r w:rsidR="00CD67EA" w:rsidRPr="00BA1E50">
        <w:rPr>
          <w:rFonts w:ascii="Arial" w:eastAsia="Calibri" w:hAnsi="Arial" w:cs="Arial"/>
          <w:sz w:val="24"/>
          <w:szCs w:val="24"/>
        </w:rPr>
        <w:t xml:space="preserve">help </w:t>
      </w:r>
      <w:r w:rsidR="006261C2" w:rsidRPr="00BA1E50">
        <w:rPr>
          <w:rFonts w:ascii="Arial" w:eastAsia="Calibri" w:hAnsi="Arial" w:cs="Arial"/>
          <w:sz w:val="24"/>
          <w:szCs w:val="24"/>
        </w:rPr>
        <w:t>school</w:t>
      </w:r>
      <w:r w:rsidR="00CD67EA" w:rsidRPr="00BA1E50">
        <w:rPr>
          <w:rFonts w:ascii="Arial" w:eastAsia="Calibri" w:hAnsi="Arial" w:cs="Arial"/>
          <w:sz w:val="24"/>
          <w:szCs w:val="24"/>
        </w:rPr>
        <w:t>s</w:t>
      </w:r>
      <w:r w:rsidR="006261C2" w:rsidRPr="00BA1E50">
        <w:rPr>
          <w:rFonts w:ascii="Arial" w:eastAsia="Calibri" w:hAnsi="Arial" w:cs="Arial"/>
          <w:sz w:val="24"/>
          <w:szCs w:val="24"/>
        </w:rPr>
        <w:t xml:space="preserve"> focus on teaching and learning, the well</w:t>
      </w:r>
      <w:r w:rsidR="00CD67EA" w:rsidRPr="00BA1E50">
        <w:rPr>
          <w:rFonts w:ascii="Arial" w:eastAsia="Calibri" w:hAnsi="Arial" w:cs="Arial"/>
          <w:sz w:val="24"/>
          <w:szCs w:val="24"/>
        </w:rPr>
        <w:t>-</w:t>
      </w:r>
      <w:r w:rsidR="006261C2" w:rsidRPr="00BA1E50">
        <w:rPr>
          <w:rFonts w:ascii="Arial" w:eastAsia="Calibri" w:hAnsi="Arial" w:cs="Arial"/>
          <w:sz w:val="24"/>
          <w:szCs w:val="24"/>
        </w:rPr>
        <w:t>being of pupils and teachers</w:t>
      </w:r>
      <w:r w:rsidR="00CD67EA" w:rsidRPr="00BA1E50">
        <w:rPr>
          <w:rFonts w:ascii="Arial" w:eastAsia="Calibri" w:hAnsi="Arial" w:cs="Arial"/>
          <w:sz w:val="24"/>
          <w:szCs w:val="24"/>
        </w:rPr>
        <w:t>,</w:t>
      </w:r>
      <w:r w:rsidR="006261C2" w:rsidRPr="00BA1E50">
        <w:rPr>
          <w:rFonts w:ascii="Arial" w:eastAsia="Calibri" w:hAnsi="Arial" w:cs="Arial"/>
          <w:sz w:val="24"/>
          <w:szCs w:val="24"/>
        </w:rPr>
        <w:t xml:space="preserve"> and reduce </w:t>
      </w:r>
      <w:r w:rsidRPr="00BA1E50">
        <w:rPr>
          <w:rFonts w:ascii="Arial" w:eastAsia="Calibri" w:hAnsi="Arial" w:cs="Arial"/>
          <w:sz w:val="24"/>
          <w:szCs w:val="24"/>
        </w:rPr>
        <w:t>unnecessary bureaucracy.</w:t>
      </w:r>
      <w:r w:rsidR="006846AA" w:rsidRPr="006846AA">
        <w:t xml:space="preserve"> </w:t>
      </w:r>
      <w:r w:rsidR="006846AA" w:rsidRPr="006846AA">
        <w:rPr>
          <w:rFonts w:ascii="Arial" w:eastAsia="Calibri" w:hAnsi="Arial" w:cs="Arial"/>
          <w:sz w:val="24"/>
          <w:szCs w:val="24"/>
        </w:rPr>
        <w:t>Excellent schools will be able to work towards the goal of greater autonomy</w:t>
      </w:r>
      <w:r w:rsidR="006846AA">
        <w:rPr>
          <w:rFonts w:ascii="Arial" w:eastAsia="Calibri" w:hAnsi="Arial" w:cs="Arial"/>
          <w:sz w:val="24"/>
          <w:szCs w:val="24"/>
        </w:rPr>
        <w:t>.</w:t>
      </w:r>
    </w:p>
    <w:p w14:paraId="6B254EEB" w14:textId="77777777" w:rsidR="00A74404" w:rsidRPr="00BA1E50" w:rsidRDefault="00C20FDD" w:rsidP="00020FC5">
      <w:pPr>
        <w:jc w:val="both"/>
        <w:rPr>
          <w:rFonts w:ascii="Arial" w:eastAsia="Calibri" w:hAnsi="Arial" w:cs="Arial"/>
          <w:sz w:val="24"/>
          <w:szCs w:val="24"/>
        </w:rPr>
      </w:pPr>
      <w:r w:rsidRPr="00BA1E50">
        <w:rPr>
          <w:rFonts w:ascii="Arial" w:eastAsia="Calibri" w:hAnsi="Arial" w:cs="Arial"/>
          <w:sz w:val="24"/>
          <w:szCs w:val="24"/>
        </w:rPr>
        <w:t>This is</w:t>
      </w:r>
      <w:r w:rsidR="00CC24F8" w:rsidRPr="00BA1E50">
        <w:rPr>
          <w:rFonts w:ascii="Arial" w:eastAsia="Calibri" w:hAnsi="Arial" w:cs="Arial"/>
          <w:sz w:val="24"/>
          <w:szCs w:val="24"/>
        </w:rPr>
        <w:t xml:space="preserve"> </w:t>
      </w:r>
      <w:r w:rsidR="006846AA">
        <w:rPr>
          <w:rFonts w:ascii="Arial" w:eastAsia="Calibri" w:hAnsi="Arial" w:cs="Arial"/>
          <w:sz w:val="24"/>
          <w:szCs w:val="24"/>
        </w:rPr>
        <w:t xml:space="preserve">a </w:t>
      </w:r>
      <w:r w:rsidR="00CC24F8" w:rsidRPr="00BA1E50">
        <w:rPr>
          <w:rFonts w:ascii="Arial" w:eastAsia="Calibri" w:hAnsi="Arial" w:cs="Arial"/>
          <w:sz w:val="24"/>
          <w:szCs w:val="24"/>
        </w:rPr>
        <w:t>culture</w:t>
      </w:r>
      <w:r w:rsidRPr="00BA1E50">
        <w:rPr>
          <w:rFonts w:ascii="Arial" w:eastAsia="Calibri" w:hAnsi="Arial" w:cs="Arial"/>
          <w:sz w:val="24"/>
          <w:szCs w:val="24"/>
        </w:rPr>
        <w:t xml:space="preserve"> change. </w:t>
      </w:r>
      <w:r w:rsidR="006261C2" w:rsidRPr="00BA1E50">
        <w:rPr>
          <w:rFonts w:ascii="Arial" w:eastAsia="Calibri" w:hAnsi="Arial" w:cs="Arial"/>
          <w:sz w:val="24"/>
          <w:szCs w:val="24"/>
        </w:rPr>
        <w:t xml:space="preserve"> </w:t>
      </w:r>
      <w:r w:rsidRPr="00BA1E50">
        <w:rPr>
          <w:rFonts w:ascii="Arial" w:eastAsia="Calibri" w:hAnsi="Arial" w:cs="Arial"/>
          <w:sz w:val="24"/>
          <w:szCs w:val="24"/>
        </w:rPr>
        <w:t>W</w:t>
      </w:r>
      <w:r w:rsidR="006261C2" w:rsidRPr="00BA1E50">
        <w:rPr>
          <w:rFonts w:ascii="Arial" w:eastAsia="Calibri" w:hAnsi="Arial" w:cs="Arial"/>
          <w:sz w:val="24"/>
          <w:szCs w:val="24"/>
        </w:rPr>
        <w:t xml:space="preserve">e </w:t>
      </w:r>
      <w:r w:rsidR="00A74404" w:rsidRPr="00BA1E50">
        <w:rPr>
          <w:rFonts w:ascii="Arial" w:eastAsia="Calibri" w:hAnsi="Arial" w:cs="Arial"/>
          <w:sz w:val="24"/>
          <w:szCs w:val="24"/>
        </w:rPr>
        <w:t xml:space="preserve">are </w:t>
      </w:r>
      <w:r w:rsidR="006261C2" w:rsidRPr="00BA1E50">
        <w:rPr>
          <w:rFonts w:ascii="Arial" w:eastAsia="Calibri" w:hAnsi="Arial" w:cs="Arial"/>
          <w:sz w:val="24"/>
          <w:szCs w:val="24"/>
        </w:rPr>
        <w:t>mov</w:t>
      </w:r>
      <w:r w:rsidR="00A74404" w:rsidRPr="00BA1E50">
        <w:rPr>
          <w:rFonts w:ascii="Arial" w:eastAsia="Calibri" w:hAnsi="Arial" w:cs="Arial"/>
          <w:sz w:val="24"/>
          <w:szCs w:val="24"/>
        </w:rPr>
        <w:t>ing</w:t>
      </w:r>
      <w:r w:rsidR="006261C2" w:rsidRPr="00BA1E50">
        <w:rPr>
          <w:rFonts w:ascii="Arial" w:eastAsia="Calibri" w:hAnsi="Arial" w:cs="Arial"/>
          <w:sz w:val="24"/>
          <w:szCs w:val="24"/>
        </w:rPr>
        <w:t xml:space="preserve"> from a system based </w:t>
      </w:r>
      <w:r w:rsidR="00AB254A" w:rsidRPr="00BA1E50">
        <w:rPr>
          <w:rFonts w:ascii="Arial" w:eastAsia="Calibri" w:hAnsi="Arial" w:cs="Arial"/>
          <w:sz w:val="24"/>
          <w:szCs w:val="24"/>
        </w:rPr>
        <w:t>o</w:t>
      </w:r>
      <w:r w:rsidR="00A74404" w:rsidRPr="00BA1E50">
        <w:rPr>
          <w:rFonts w:ascii="Arial" w:eastAsia="Calibri" w:hAnsi="Arial" w:cs="Arial"/>
          <w:sz w:val="24"/>
          <w:szCs w:val="24"/>
        </w:rPr>
        <w:t xml:space="preserve">n </w:t>
      </w:r>
      <w:r w:rsidR="006261C2" w:rsidRPr="00BA1E50">
        <w:rPr>
          <w:rFonts w:ascii="Arial" w:eastAsia="Calibri" w:hAnsi="Arial" w:cs="Arial"/>
          <w:sz w:val="24"/>
          <w:szCs w:val="24"/>
        </w:rPr>
        <w:t>compliance and bur</w:t>
      </w:r>
      <w:r w:rsidRPr="00BA1E50">
        <w:rPr>
          <w:rFonts w:ascii="Arial" w:eastAsia="Calibri" w:hAnsi="Arial" w:cs="Arial"/>
          <w:sz w:val="24"/>
          <w:szCs w:val="24"/>
        </w:rPr>
        <w:t>eau</w:t>
      </w:r>
      <w:r w:rsidR="006261C2" w:rsidRPr="00BA1E50">
        <w:rPr>
          <w:rFonts w:ascii="Arial" w:eastAsia="Calibri" w:hAnsi="Arial" w:cs="Arial"/>
          <w:sz w:val="24"/>
          <w:szCs w:val="24"/>
        </w:rPr>
        <w:t>cracy to a</w:t>
      </w:r>
      <w:r w:rsidR="00031053" w:rsidRPr="00BA1E50">
        <w:rPr>
          <w:rFonts w:ascii="Arial" w:eastAsia="Calibri" w:hAnsi="Arial" w:cs="Arial"/>
          <w:sz w:val="24"/>
          <w:szCs w:val="24"/>
        </w:rPr>
        <w:t xml:space="preserve"> model </w:t>
      </w:r>
      <w:r w:rsidR="00980260" w:rsidRPr="00BA1E50">
        <w:rPr>
          <w:rFonts w:ascii="Arial" w:eastAsia="Calibri" w:hAnsi="Arial" w:cs="Arial"/>
          <w:sz w:val="24"/>
          <w:szCs w:val="24"/>
        </w:rPr>
        <w:t xml:space="preserve">of evaluation and improvement </w:t>
      </w:r>
      <w:r w:rsidR="00031053" w:rsidRPr="00BA1E50">
        <w:rPr>
          <w:rFonts w:ascii="Arial" w:eastAsia="Calibri" w:hAnsi="Arial" w:cs="Arial"/>
          <w:sz w:val="24"/>
          <w:szCs w:val="24"/>
        </w:rPr>
        <w:t xml:space="preserve">more </w:t>
      </w:r>
      <w:r w:rsidR="006261C2" w:rsidRPr="00BA1E50">
        <w:rPr>
          <w:rFonts w:ascii="Arial" w:eastAsia="Calibri" w:hAnsi="Arial" w:cs="Arial"/>
          <w:sz w:val="24"/>
          <w:szCs w:val="24"/>
        </w:rPr>
        <w:t>in line with high performing education systems across the world.</w:t>
      </w:r>
      <w:r w:rsidR="00247D5D" w:rsidRPr="00BA1E50">
        <w:rPr>
          <w:rFonts w:ascii="Arial" w:eastAsia="Calibri" w:hAnsi="Arial" w:cs="Arial"/>
          <w:sz w:val="24"/>
          <w:szCs w:val="24"/>
        </w:rPr>
        <w:t xml:space="preserve"> What </w:t>
      </w:r>
      <w:r w:rsidR="00BE2C13" w:rsidRPr="00BA1E50">
        <w:rPr>
          <w:rFonts w:ascii="Arial" w:eastAsia="Calibri" w:hAnsi="Arial" w:cs="Arial"/>
          <w:sz w:val="24"/>
          <w:szCs w:val="24"/>
        </w:rPr>
        <w:t>remains constant is</w:t>
      </w:r>
      <w:r w:rsidR="00247D5D" w:rsidRPr="00BA1E50">
        <w:rPr>
          <w:rFonts w:ascii="Arial" w:eastAsia="Calibri" w:hAnsi="Arial" w:cs="Arial"/>
          <w:sz w:val="24"/>
          <w:szCs w:val="24"/>
        </w:rPr>
        <w:t xml:space="preserve"> our focus on raising standards</w:t>
      </w:r>
      <w:r w:rsidR="00BE2C13" w:rsidRPr="00BA1E50">
        <w:rPr>
          <w:rFonts w:ascii="Arial" w:eastAsia="Calibri" w:hAnsi="Arial" w:cs="Arial"/>
          <w:sz w:val="24"/>
          <w:szCs w:val="24"/>
        </w:rPr>
        <w:t xml:space="preserve"> and attainment for all.</w:t>
      </w:r>
    </w:p>
    <w:p w14:paraId="11517633" w14:textId="77777777" w:rsidR="00A61B2D" w:rsidRPr="00BA1E50" w:rsidRDefault="00044885" w:rsidP="00020FC5">
      <w:pPr>
        <w:jc w:val="both"/>
        <w:rPr>
          <w:rFonts w:ascii="Arial" w:eastAsia="Calibri" w:hAnsi="Arial" w:cs="Arial"/>
          <w:sz w:val="24"/>
          <w:szCs w:val="24"/>
        </w:rPr>
      </w:pPr>
      <w:r>
        <w:rPr>
          <w:rFonts w:ascii="Arial" w:eastAsia="Calibri" w:hAnsi="Arial" w:cs="Arial"/>
          <w:sz w:val="24"/>
          <w:szCs w:val="24"/>
        </w:rPr>
        <w:t>The changes</w:t>
      </w:r>
      <w:r w:rsidR="00BE2C13" w:rsidRPr="00BA1E50">
        <w:rPr>
          <w:rFonts w:ascii="Arial" w:hAnsi="Arial" w:cs="Arial"/>
          <w:sz w:val="24"/>
          <w:szCs w:val="24"/>
        </w:rPr>
        <w:t xml:space="preserve"> will be</w:t>
      </w:r>
      <w:r w:rsidR="006643AE" w:rsidRPr="00BA1E50">
        <w:rPr>
          <w:rFonts w:ascii="Arial" w:eastAsia="Calibri" w:hAnsi="Arial" w:cs="Arial"/>
          <w:sz w:val="24"/>
          <w:szCs w:val="24"/>
        </w:rPr>
        <w:t xml:space="preserve"> phased in over a period of</w:t>
      </w:r>
      <w:r w:rsidR="002B714B" w:rsidRPr="00BA1E50">
        <w:rPr>
          <w:rFonts w:ascii="Arial" w:eastAsia="Calibri" w:hAnsi="Arial" w:cs="Arial"/>
          <w:sz w:val="24"/>
          <w:szCs w:val="24"/>
        </w:rPr>
        <w:t xml:space="preserve"> years</w:t>
      </w:r>
      <w:r w:rsidR="00CC77DF" w:rsidRPr="00BA1E50">
        <w:rPr>
          <w:rFonts w:ascii="Arial" w:eastAsia="Calibri" w:hAnsi="Arial" w:cs="Arial"/>
          <w:sz w:val="24"/>
          <w:szCs w:val="24"/>
        </w:rPr>
        <w:t xml:space="preserve"> </w:t>
      </w:r>
      <w:r w:rsidR="002B714B" w:rsidRPr="00BA1E50">
        <w:rPr>
          <w:rFonts w:ascii="Arial" w:eastAsia="Calibri" w:hAnsi="Arial" w:cs="Arial"/>
          <w:sz w:val="24"/>
          <w:szCs w:val="24"/>
        </w:rPr>
        <w:t>to provide greater support</w:t>
      </w:r>
      <w:r w:rsidR="00CC77DF" w:rsidRPr="00BA1E50">
        <w:rPr>
          <w:rFonts w:ascii="Arial" w:eastAsia="Calibri" w:hAnsi="Arial" w:cs="Arial"/>
          <w:sz w:val="24"/>
          <w:szCs w:val="24"/>
        </w:rPr>
        <w:t xml:space="preserve"> schools to adapt to the new curriculum</w:t>
      </w:r>
      <w:r w:rsidR="00BE2C13" w:rsidRPr="00BA1E50">
        <w:rPr>
          <w:rFonts w:ascii="Arial" w:eastAsia="Calibri" w:hAnsi="Arial" w:cs="Arial"/>
          <w:sz w:val="24"/>
          <w:szCs w:val="24"/>
        </w:rPr>
        <w:t xml:space="preserve"> whilst maintaining, and raising, standards.</w:t>
      </w:r>
    </w:p>
    <w:p w14:paraId="656A1340" w14:textId="77777777" w:rsidR="002F6DA7" w:rsidRDefault="002F6DA7" w:rsidP="00020FC5">
      <w:pPr>
        <w:jc w:val="both"/>
        <w:rPr>
          <w:rFonts w:ascii="Arial" w:hAnsi="Arial" w:cs="Arial"/>
          <w:b/>
          <w:sz w:val="24"/>
          <w:szCs w:val="24"/>
        </w:rPr>
      </w:pPr>
    </w:p>
    <w:p w14:paraId="31715ACA" w14:textId="77777777" w:rsidR="002F6DA7" w:rsidRDefault="002F6DA7" w:rsidP="00020FC5">
      <w:pPr>
        <w:jc w:val="both"/>
        <w:rPr>
          <w:rFonts w:ascii="Arial" w:hAnsi="Arial" w:cs="Arial"/>
          <w:b/>
          <w:sz w:val="24"/>
          <w:szCs w:val="24"/>
        </w:rPr>
      </w:pPr>
    </w:p>
    <w:p w14:paraId="7D303A7F" w14:textId="77777777" w:rsidR="00044885" w:rsidRPr="003D3F82" w:rsidRDefault="00044885" w:rsidP="00020FC5">
      <w:pPr>
        <w:jc w:val="both"/>
        <w:rPr>
          <w:rFonts w:ascii="Arial" w:hAnsi="Arial" w:cs="Arial"/>
          <w:b/>
          <w:sz w:val="24"/>
          <w:szCs w:val="24"/>
        </w:rPr>
      </w:pPr>
      <w:r w:rsidRPr="003D3F82">
        <w:rPr>
          <w:rFonts w:ascii="Arial" w:hAnsi="Arial" w:cs="Arial"/>
          <w:b/>
          <w:sz w:val="24"/>
          <w:szCs w:val="24"/>
        </w:rPr>
        <w:lastRenderedPageBreak/>
        <w:t>A Learning Inspectorate</w:t>
      </w:r>
    </w:p>
    <w:p w14:paraId="3E410E47" w14:textId="39D6A8DA" w:rsidR="00A74404" w:rsidRPr="003D3F82" w:rsidRDefault="00BE2C13" w:rsidP="00020FC5">
      <w:pPr>
        <w:jc w:val="both"/>
        <w:rPr>
          <w:rFonts w:ascii="Arial" w:hAnsi="Arial" w:cs="Arial"/>
          <w:sz w:val="24"/>
          <w:szCs w:val="24"/>
        </w:rPr>
      </w:pPr>
      <w:r w:rsidRPr="00BA1E50">
        <w:rPr>
          <w:rFonts w:ascii="Arial" w:hAnsi="Arial" w:cs="Arial"/>
          <w:sz w:val="24"/>
          <w:szCs w:val="24"/>
        </w:rPr>
        <w:t>Estyn, with my support, commissioned an independent review of their future role. ‘A Learning Inspectorate’ has made recommendations for how inspection could be refocused to support improvement in standards</w:t>
      </w:r>
      <w:r w:rsidR="00533085">
        <w:rPr>
          <w:rFonts w:ascii="Arial" w:hAnsi="Arial" w:cs="Arial"/>
          <w:sz w:val="24"/>
          <w:szCs w:val="24"/>
        </w:rPr>
        <w:t xml:space="preserve">.  </w:t>
      </w:r>
      <w:r w:rsidRPr="00BA1E50">
        <w:rPr>
          <w:rFonts w:ascii="Arial" w:hAnsi="Arial" w:cs="Arial"/>
          <w:sz w:val="24"/>
          <w:szCs w:val="24"/>
        </w:rPr>
        <w:t>We will now move forward with its recommendations, supporting Estyn with these reforms.</w:t>
      </w:r>
    </w:p>
    <w:p w14:paraId="60CD823F" w14:textId="634CD3B9" w:rsidR="00E2264B" w:rsidRPr="00BA1E50" w:rsidRDefault="00E2264B" w:rsidP="00020FC5">
      <w:pPr>
        <w:jc w:val="both"/>
        <w:rPr>
          <w:rFonts w:ascii="Arial" w:hAnsi="Arial" w:cs="Arial"/>
          <w:sz w:val="24"/>
          <w:szCs w:val="24"/>
        </w:rPr>
      </w:pPr>
      <w:r w:rsidRPr="00BA1E50">
        <w:rPr>
          <w:rFonts w:ascii="Arial" w:hAnsi="Arial" w:cs="Arial"/>
          <w:sz w:val="24"/>
          <w:szCs w:val="24"/>
        </w:rPr>
        <w:t xml:space="preserve">An effective </w:t>
      </w:r>
      <w:r w:rsidR="0013125F">
        <w:rPr>
          <w:rFonts w:ascii="Arial" w:hAnsi="Arial" w:cs="Arial"/>
          <w:sz w:val="24"/>
          <w:szCs w:val="24"/>
        </w:rPr>
        <w:t>I</w:t>
      </w:r>
      <w:r w:rsidRPr="00BA1E50">
        <w:rPr>
          <w:rFonts w:ascii="Arial" w:hAnsi="Arial" w:cs="Arial"/>
          <w:sz w:val="24"/>
          <w:szCs w:val="24"/>
        </w:rPr>
        <w:t>nspectorate is one that provides assurance that standards are being met, whilst also supporting schools to maintain improvement. That is the focus of these reforms.</w:t>
      </w:r>
    </w:p>
    <w:p w14:paraId="470A9D87" w14:textId="15633BEC" w:rsidR="00E2264B" w:rsidRPr="00BA1E50" w:rsidRDefault="003D327B" w:rsidP="00020FC5">
      <w:pPr>
        <w:jc w:val="both"/>
        <w:rPr>
          <w:rFonts w:ascii="Arial" w:hAnsi="Arial" w:cs="Arial"/>
          <w:color w:val="000000" w:themeColor="text1"/>
          <w:sz w:val="24"/>
          <w:szCs w:val="24"/>
        </w:rPr>
      </w:pPr>
      <w:r w:rsidRPr="0052549B">
        <w:rPr>
          <w:rFonts w:ascii="Arial" w:hAnsi="Arial" w:cs="Arial"/>
          <w:sz w:val="24"/>
          <w:szCs w:val="24"/>
        </w:rPr>
        <w:t>In advance of the new curriculum being introduced</w:t>
      </w:r>
      <w:r w:rsidRPr="00BA1E50">
        <w:rPr>
          <w:rFonts w:ascii="Arial" w:hAnsi="Arial" w:cs="Arial"/>
          <w:sz w:val="24"/>
          <w:szCs w:val="24"/>
        </w:rPr>
        <w:t xml:space="preserve">, Estyn </w:t>
      </w:r>
      <w:r w:rsidR="00E2264B" w:rsidRPr="00BA1E50">
        <w:rPr>
          <w:rFonts w:ascii="Arial" w:hAnsi="Arial" w:cs="Arial"/>
          <w:sz w:val="24"/>
          <w:szCs w:val="24"/>
        </w:rPr>
        <w:t xml:space="preserve">have agreed to </w:t>
      </w:r>
      <w:r w:rsidRPr="00BA1E50">
        <w:rPr>
          <w:rFonts w:ascii="Arial" w:hAnsi="Arial" w:cs="Arial"/>
          <w:sz w:val="24"/>
          <w:szCs w:val="24"/>
        </w:rPr>
        <w:t>play a greater role in supporting schools</w:t>
      </w:r>
      <w:r w:rsidR="00E2264B" w:rsidRPr="00BA1E50">
        <w:rPr>
          <w:rFonts w:ascii="Arial" w:hAnsi="Arial" w:cs="Arial"/>
          <w:sz w:val="24"/>
          <w:szCs w:val="24"/>
        </w:rPr>
        <w:t xml:space="preserve"> to prepare</w:t>
      </w:r>
      <w:r w:rsidR="00EA4298">
        <w:rPr>
          <w:rFonts w:ascii="Arial" w:hAnsi="Arial" w:cs="Arial"/>
          <w:sz w:val="24"/>
          <w:szCs w:val="24"/>
        </w:rPr>
        <w:t xml:space="preserve"> for the changes</w:t>
      </w:r>
      <w:r w:rsidR="0013125F">
        <w:rPr>
          <w:rFonts w:ascii="Arial" w:hAnsi="Arial" w:cs="Arial"/>
          <w:sz w:val="24"/>
          <w:szCs w:val="24"/>
        </w:rPr>
        <w:t>.</w:t>
      </w:r>
      <w:r w:rsidR="00E2264B" w:rsidRPr="00BA1E50">
        <w:rPr>
          <w:rFonts w:ascii="Arial" w:hAnsi="Arial" w:cs="Arial"/>
          <w:sz w:val="24"/>
          <w:szCs w:val="24"/>
        </w:rPr>
        <w:t xml:space="preserve"> To enable this, </w:t>
      </w:r>
      <w:r w:rsidR="00575A13">
        <w:rPr>
          <w:rFonts w:ascii="Arial" w:hAnsi="Arial" w:cs="Arial"/>
          <w:sz w:val="24"/>
          <w:szCs w:val="24"/>
        </w:rPr>
        <w:t xml:space="preserve">we will be </w:t>
      </w:r>
      <w:r w:rsidRPr="00BA1E50">
        <w:rPr>
          <w:rFonts w:ascii="Arial" w:hAnsi="Arial" w:cs="Arial"/>
          <w:sz w:val="24"/>
          <w:szCs w:val="24"/>
        </w:rPr>
        <w:t>consult</w:t>
      </w:r>
      <w:r w:rsidR="00E2264B" w:rsidRPr="00BA1E50">
        <w:rPr>
          <w:rFonts w:ascii="Arial" w:hAnsi="Arial" w:cs="Arial"/>
          <w:sz w:val="24"/>
          <w:szCs w:val="24"/>
        </w:rPr>
        <w:t>ing</w:t>
      </w:r>
      <w:r w:rsidRPr="00BA1E50">
        <w:rPr>
          <w:rFonts w:ascii="Arial" w:hAnsi="Arial" w:cs="Arial"/>
          <w:sz w:val="24"/>
          <w:szCs w:val="24"/>
        </w:rPr>
        <w:t xml:space="preserve"> on</w:t>
      </w:r>
      <w:r w:rsidR="00E2264B" w:rsidRPr="00BA1E50">
        <w:rPr>
          <w:rFonts w:ascii="Arial" w:hAnsi="Arial" w:cs="Arial"/>
          <w:color w:val="000000" w:themeColor="text1"/>
          <w:sz w:val="24"/>
          <w:szCs w:val="24"/>
        </w:rPr>
        <w:t xml:space="preserve"> </w:t>
      </w:r>
      <w:r w:rsidR="007E1870" w:rsidRPr="00BA1E50">
        <w:rPr>
          <w:rFonts w:ascii="Arial" w:hAnsi="Arial" w:cs="Arial"/>
          <w:color w:val="000000" w:themeColor="text1"/>
          <w:sz w:val="24"/>
          <w:szCs w:val="24"/>
        </w:rPr>
        <w:t>extend</w:t>
      </w:r>
      <w:r w:rsidR="00E2264B" w:rsidRPr="00BA1E50">
        <w:rPr>
          <w:rFonts w:ascii="Arial" w:hAnsi="Arial" w:cs="Arial"/>
          <w:color w:val="000000" w:themeColor="text1"/>
          <w:sz w:val="24"/>
          <w:szCs w:val="24"/>
        </w:rPr>
        <w:t>ing</w:t>
      </w:r>
      <w:r w:rsidR="007E1870" w:rsidRPr="00BA1E50">
        <w:rPr>
          <w:rFonts w:ascii="Arial" w:hAnsi="Arial" w:cs="Arial"/>
          <w:color w:val="000000" w:themeColor="text1"/>
          <w:sz w:val="24"/>
          <w:szCs w:val="24"/>
        </w:rPr>
        <w:t xml:space="preserve"> the</w:t>
      </w:r>
      <w:r w:rsidR="00575A13">
        <w:rPr>
          <w:rFonts w:ascii="Arial" w:hAnsi="Arial" w:cs="Arial"/>
          <w:color w:val="000000" w:themeColor="text1"/>
          <w:sz w:val="24"/>
          <w:szCs w:val="24"/>
        </w:rPr>
        <w:t xml:space="preserve"> current</w:t>
      </w:r>
      <w:r w:rsidR="00533085">
        <w:rPr>
          <w:rFonts w:ascii="Arial" w:hAnsi="Arial" w:cs="Arial"/>
          <w:color w:val="000000" w:themeColor="text1"/>
          <w:sz w:val="24"/>
          <w:szCs w:val="24"/>
        </w:rPr>
        <w:t xml:space="preserve"> inspection cycle from 7</w:t>
      </w:r>
      <w:r w:rsidR="007E1870" w:rsidRPr="00BA1E50">
        <w:rPr>
          <w:rFonts w:ascii="Arial" w:hAnsi="Arial" w:cs="Arial"/>
          <w:color w:val="000000" w:themeColor="text1"/>
          <w:sz w:val="24"/>
          <w:szCs w:val="24"/>
        </w:rPr>
        <w:t xml:space="preserve"> to 8 years</w:t>
      </w:r>
      <w:r w:rsidRPr="00BA1E50">
        <w:rPr>
          <w:rFonts w:ascii="Arial" w:hAnsi="Arial" w:cs="Arial"/>
          <w:color w:val="000000" w:themeColor="text1"/>
          <w:sz w:val="24"/>
          <w:szCs w:val="24"/>
        </w:rPr>
        <w:t xml:space="preserve"> so that </w:t>
      </w:r>
      <w:r w:rsidR="001264A7">
        <w:rPr>
          <w:rFonts w:ascii="Arial" w:hAnsi="Arial" w:cs="Arial"/>
          <w:color w:val="000000" w:themeColor="text1"/>
          <w:sz w:val="24"/>
          <w:szCs w:val="24"/>
        </w:rPr>
        <w:t>the</w:t>
      </w:r>
      <w:r w:rsidR="00CB7B72">
        <w:rPr>
          <w:rFonts w:ascii="Arial" w:hAnsi="Arial" w:cs="Arial"/>
          <w:color w:val="000000" w:themeColor="text1"/>
          <w:sz w:val="24"/>
          <w:szCs w:val="24"/>
        </w:rPr>
        <w:t>re would be a partial suspension in</w:t>
      </w:r>
      <w:r w:rsidR="001264A7">
        <w:rPr>
          <w:rFonts w:ascii="Arial" w:hAnsi="Arial" w:cs="Arial"/>
          <w:color w:val="000000" w:themeColor="text1"/>
          <w:sz w:val="24"/>
          <w:szCs w:val="24"/>
        </w:rPr>
        <w:t xml:space="preserve"> </w:t>
      </w:r>
      <w:r w:rsidR="00575A13">
        <w:rPr>
          <w:rFonts w:ascii="Arial" w:hAnsi="Arial" w:cs="Arial"/>
          <w:color w:val="000000" w:themeColor="text1"/>
          <w:sz w:val="24"/>
          <w:szCs w:val="24"/>
        </w:rPr>
        <w:t xml:space="preserve">school </w:t>
      </w:r>
      <w:r w:rsidRPr="00BA1E50">
        <w:rPr>
          <w:rFonts w:ascii="Arial" w:hAnsi="Arial" w:cs="Arial"/>
          <w:color w:val="000000" w:themeColor="text1"/>
          <w:sz w:val="24"/>
          <w:szCs w:val="24"/>
        </w:rPr>
        <w:t>inspections for 2020</w:t>
      </w:r>
      <w:r w:rsidR="00575A13">
        <w:rPr>
          <w:rFonts w:ascii="Arial" w:hAnsi="Arial" w:cs="Arial"/>
          <w:color w:val="000000" w:themeColor="text1"/>
          <w:sz w:val="24"/>
          <w:szCs w:val="24"/>
        </w:rPr>
        <w:t>-2021</w:t>
      </w:r>
      <w:r w:rsidR="006846AA">
        <w:rPr>
          <w:rFonts w:ascii="Arial" w:hAnsi="Arial" w:cs="Arial"/>
          <w:color w:val="000000" w:themeColor="text1"/>
          <w:sz w:val="24"/>
          <w:szCs w:val="24"/>
        </w:rPr>
        <w:t>.</w:t>
      </w:r>
      <w:r w:rsidR="00AD3CEE">
        <w:rPr>
          <w:rFonts w:ascii="Arial" w:hAnsi="Arial" w:cs="Arial"/>
          <w:color w:val="000000" w:themeColor="text1"/>
          <w:sz w:val="24"/>
          <w:szCs w:val="24"/>
        </w:rPr>
        <w:t xml:space="preserve"> However, schools causing concern would continue to be monitored by Estyn and inspection will still take place in schools where there are identified concerns</w:t>
      </w:r>
      <w:r w:rsidR="001264A7">
        <w:rPr>
          <w:rFonts w:ascii="Arial" w:hAnsi="Arial" w:cs="Arial"/>
          <w:color w:val="000000" w:themeColor="text1"/>
          <w:sz w:val="24"/>
          <w:szCs w:val="24"/>
        </w:rPr>
        <w:t xml:space="preserve"> during this time</w:t>
      </w:r>
      <w:r w:rsidR="00171C50" w:rsidRPr="00171C50">
        <w:rPr>
          <w:rFonts w:ascii="Arial" w:hAnsi="Arial" w:cs="Arial"/>
          <w:color w:val="000000" w:themeColor="text1"/>
          <w:sz w:val="24"/>
          <w:szCs w:val="24"/>
        </w:rPr>
        <w:t xml:space="preserve"> </w:t>
      </w:r>
      <w:r w:rsidR="00171C50" w:rsidRPr="00BA1E50">
        <w:rPr>
          <w:rFonts w:ascii="Arial" w:hAnsi="Arial" w:cs="Arial"/>
          <w:color w:val="000000" w:themeColor="text1"/>
          <w:sz w:val="24"/>
          <w:szCs w:val="24"/>
        </w:rPr>
        <w:t>as will inspections of local auth</w:t>
      </w:r>
      <w:r w:rsidR="00171C50">
        <w:rPr>
          <w:rFonts w:ascii="Arial" w:hAnsi="Arial" w:cs="Arial"/>
          <w:color w:val="000000" w:themeColor="text1"/>
          <w:sz w:val="24"/>
          <w:szCs w:val="24"/>
        </w:rPr>
        <w:t>orities and independent schools</w:t>
      </w:r>
      <w:r w:rsidR="00AD3CEE">
        <w:rPr>
          <w:rFonts w:ascii="Arial" w:hAnsi="Arial" w:cs="Arial"/>
          <w:color w:val="000000" w:themeColor="text1"/>
          <w:sz w:val="24"/>
          <w:szCs w:val="24"/>
        </w:rPr>
        <w:t>.</w:t>
      </w:r>
      <w:r w:rsidR="005B52AA">
        <w:rPr>
          <w:rFonts w:ascii="Arial" w:hAnsi="Arial" w:cs="Arial"/>
          <w:color w:val="000000" w:themeColor="text1"/>
          <w:sz w:val="24"/>
          <w:szCs w:val="24"/>
        </w:rPr>
        <w:t xml:space="preserve"> To support</w:t>
      </w:r>
      <w:r w:rsidR="004C3342">
        <w:rPr>
          <w:rFonts w:ascii="Arial" w:hAnsi="Arial" w:cs="Arial"/>
          <w:color w:val="000000" w:themeColor="text1"/>
          <w:sz w:val="24"/>
          <w:szCs w:val="24"/>
        </w:rPr>
        <w:t xml:space="preserve"> schools causing concern</w:t>
      </w:r>
      <w:r w:rsidR="005B52AA">
        <w:rPr>
          <w:rFonts w:ascii="Arial" w:hAnsi="Arial" w:cs="Arial"/>
          <w:color w:val="000000" w:themeColor="text1"/>
          <w:sz w:val="24"/>
          <w:szCs w:val="24"/>
        </w:rPr>
        <w:t>, I have asked officials to work with key stakeholders to strengthen our collective approach</w:t>
      </w:r>
      <w:r w:rsidR="004C3342">
        <w:rPr>
          <w:rFonts w:ascii="Arial" w:hAnsi="Arial" w:cs="Arial"/>
          <w:color w:val="000000" w:themeColor="text1"/>
          <w:sz w:val="24"/>
          <w:szCs w:val="24"/>
        </w:rPr>
        <w:t xml:space="preserve">. </w:t>
      </w:r>
      <w:r w:rsidR="00E2264B" w:rsidRPr="00BA1E50">
        <w:rPr>
          <w:rFonts w:ascii="Arial" w:hAnsi="Arial" w:cs="Arial"/>
          <w:color w:val="000000" w:themeColor="text1"/>
          <w:sz w:val="24"/>
          <w:szCs w:val="24"/>
        </w:rPr>
        <w:t>This change will also provide the opportunity for a much-needed focus on supporting schools</w:t>
      </w:r>
      <w:r w:rsidR="00E2264B" w:rsidRPr="003D3F82">
        <w:rPr>
          <w:rFonts w:ascii="Arial" w:hAnsi="Arial" w:cs="Arial"/>
          <w:sz w:val="24"/>
          <w:szCs w:val="24"/>
        </w:rPr>
        <w:t xml:space="preserve"> </w:t>
      </w:r>
      <w:r w:rsidR="00E2264B" w:rsidRPr="00BA1E50">
        <w:rPr>
          <w:rFonts w:ascii="Arial" w:hAnsi="Arial" w:cs="Arial"/>
          <w:color w:val="000000" w:themeColor="text1"/>
          <w:sz w:val="24"/>
          <w:szCs w:val="24"/>
        </w:rPr>
        <w:t>that continue to under-perform.</w:t>
      </w:r>
    </w:p>
    <w:p w14:paraId="7B0C5ECF" w14:textId="0DDB6F77" w:rsidR="0028015A" w:rsidRDefault="0028015A" w:rsidP="0028015A">
      <w:pPr>
        <w:jc w:val="both"/>
        <w:rPr>
          <w:rFonts w:ascii="Arial" w:hAnsi="Arial" w:cs="Arial"/>
          <w:color w:val="000000" w:themeColor="text1"/>
          <w:sz w:val="24"/>
          <w:szCs w:val="24"/>
        </w:rPr>
      </w:pPr>
    </w:p>
    <w:p w14:paraId="7D4A1A6F" w14:textId="1A6D3F64" w:rsidR="00044885" w:rsidRDefault="00044885" w:rsidP="00020FC5">
      <w:pPr>
        <w:rPr>
          <w:rFonts w:ascii="Arial" w:hAnsi="Arial" w:cs="Arial"/>
          <w:sz w:val="24"/>
          <w:szCs w:val="24"/>
        </w:rPr>
      </w:pPr>
      <w:r w:rsidRPr="003D3F82">
        <w:rPr>
          <w:rFonts w:ascii="Arial" w:hAnsi="Arial" w:cs="Arial"/>
          <w:b/>
          <w:sz w:val="24"/>
          <w:szCs w:val="24"/>
        </w:rPr>
        <w:t>Public Confidence</w:t>
      </w:r>
    </w:p>
    <w:p w14:paraId="1EE4FEBA" w14:textId="6ADD08D0" w:rsidR="007E1870" w:rsidRDefault="0013125F" w:rsidP="00020FC5">
      <w:pPr>
        <w:jc w:val="both"/>
        <w:rPr>
          <w:rFonts w:ascii="Arial" w:eastAsia="Calibri" w:hAnsi="Arial" w:cs="Arial"/>
          <w:sz w:val="24"/>
          <w:szCs w:val="24"/>
        </w:rPr>
      </w:pPr>
      <w:r>
        <w:rPr>
          <w:rFonts w:ascii="Arial" w:eastAsia="Calibri" w:hAnsi="Arial" w:cs="Arial"/>
          <w:sz w:val="24"/>
          <w:szCs w:val="24"/>
        </w:rPr>
        <w:t>R</w:t>
      </w:r>
      <w:r w:rsidR="00CB7B72">
        <w:rPr>
          <w:rFonts w:ascii="Arial" w:eastAsia="Calibri" w:hAnsi="Arial" w:cs="Arial"/>
          <w:sz w:val="24"/>
          <w:szCs w:val="24"/>
        </w:rPr>
        <w:t>evised</w:t>
      </w:r>
      <w:r w:rsidR="00CC63C0" w:rsidRPr="00BA1E50">
        <w:rPr>
          <w:rFonts w:ascii="Arial" w:eastAsia="Calibri" w:hAnsi="Arial" w:cs="Arial"/>
          <w:sz w:val="24"/>
          <w:szCs w:val="24"/>
        </w:rPr>
        <w:t xml:space="preserve"> inspection arrangements will </w:t>
      </w:r>
      <w:r w:rsidR="005B3CE2" w:rsidRPr="00BA1E50">
        <w:rPr>
          <w:rFonts w:ascii="Arial" w:eastAsia="Calibri" w:hAnsi="Arial" w:cs="Arial"/>
          <w:sz w:val="24"/>
          <w:szCs w:val="24"/>
        </w:rPr>
        <w:t xml:space="preserve">start </w:t>
      </w:r>
      <w:r w:rsidR="001264A7">
        <w:rPr>
          <w:rFonts w:ascii="Arial" w:eastAsia="Calibri" w:hAnsi="Arial" w:cs="Arial"/>
          <w:sz w:val="24"/>
          <w:szCs w:val="24"/>
        </w:rPr>
        <w:t xml:space="preserve">to be phased in </w:t>
      </w:r>
      <w:r w:rsidR="00CC63C0" w:rsidRPr="00BA1E50">
        <w:rPr>
          <w:rFonts w:ascii="Arial" w:eastAsia="Calibri" w:hAnsi="Arial" w:cs="Arial"/>
          <w:sz w:val="24"/>
          <w:szCs w:val="24"/>
        </w:rPr>
        <w:t>from September 2021</w:t>
      </w:r>
      <w:r w:rsidR="005F2938" w:rsidRPr="00BA1E50">
        <w:rPr>
          <w:rFonts w:ascii="Arial" w:eastAsia="Calibri" w:hAnsi="Arial" w:cs="Arial"/>
          <w:sz w:val="24"/>
          <w:szCs w:val="24"/>
        </w:rPr>
        <w:t xml:space="preserve">. </w:t>
      </w:r>
      <w:r w:rsidR="0052549B">
        <w:rPr>
          <w:rFonts w:ascii="Arial" w:eastAsia="Calibri" w:hAnsi="Arial" w:cs="Arial"/>
          <w:sz w:val="24"/>
          <w:szCs w:val="24"/>
        </w:rPr>
        <w:t xml:space="preserve">However, before introducing new arrangements, Estyn will consult fully with stakeholders. Some of the proposals that Estyn will consider include removing </w:t>
      </w:r>
      <w:r w:rsidR="00AB79A9">
        <w:rPr>
          <w:rFonts w:ascii="Arial" w:eastAsia="Calibri" w:hAnsi="Arial" w:cs="Arial"/>
          <w:sz w:val="24"/>
          <w:szCs w:val="24"/>
        </w:rPr>
        <w:t>the current report headline judgements. As the review states, headline judgements too often “over simplify” and “mask areas that are important”. They w</w:t>
      </w:r>
      <w:r w:rsidR="00254BE1">
        <w:rPr>
          <w:rFonts w:ascii="Arial" w:eastAsia="Calibri" w:hAnsi="Arial" w:cs="Arial"/>
          <w:sz w:val="24"/>
          <w:szCs w:val="24"/>
        </w:rPr>
        <w:t>ould</w:t>
      </w:r>
      <w:r w:rsidR="00AB79A9">
        <w:rPr>
          <w:rFonts w:ascii="Arial" w:eastAsia="Calibri" w:hAnsi="Arial" w:cs="Arial"/>
          <w:sz w:val="24"/>
          <w:szCs w:val="24"/>
        </w:rPr>
        <w:t xml:space="preserve"> be replaced with detailed </w:t>
      </w:r>
      <w:r w:rsidR="0052549B">
        <w:rPr>
          <w:rFonts w:ascii="Arial" w:eastAsia="Calibri" w:hAnsi="Arial" w:cs="Arial"/>
          <w:sz w:val="24"/>
          <w:szCs w:val="24"/>
        </w:rPr>
        <w:t>evaluations of a school’s work</w:t>
      </w:r>
      <w:r w:rsidR="00AB79A9">
        <w:rPr>
          <w:rFonts w:ascii="Arial" w:eastAsia="Calibri" w:hAnsi="Arial" w:cs="Arial"/>
          <w:sz w:val="24"/>
          <w:szCs w:val="24"/>
        </w:rPr>
        <w:t xml:space="preserve"> providing better information for parents, governors and schools about </w:t>
      </w:r>
      <w:r w:rsidR="00477E45">
        <w:rPr>
          <w:rFonts w:ascii="Arial" w:eastAsia="Calibri" w:hAnsi="Arial" w:cs="Arial"/>
          <w:sz w:val="24"/>
          <w:szCs w:val="24"/>
        </w:rPr>
        <w:t>t</w:t>
      </w:r>
      <w:r w:rsidR="00AB79A9">
        <w:rPr>
          <w:rFonts w:ascii="Arial" w:eastAsia="Calibri" w:hAnsi="Arial" w:cs="Arial"/>
          <w:sz w:val="24"/>
          <w:szCs w:val="24"/>
        </w:rPr>
        <w:t>he performance of a school, its strengths and areas for development. In line with ensuring a greater focus on, and support for, schools that under-perform,</w:t>
      </w:r>
      <w:r w:rsidR="0052549B">
        <w:rPr>
          <w:rFonts w:ascii="Arial" w:eastAsia="Calibri" w:hAnsi="Arial" w:cs="Arial"/>
          <w:sz w:val="24"/>
          <w:szCs w:val="24"/>
        </w:rPr>
        <w:t xml:space="preserve"> </w:t>
      </w:r>
      <w:r w:rsidR="00AB79A9">
        <w:rPr>
          <w:rFonts w:ascii="Arial" w:eastAsia="Calibri" w:hAnsi="Arial" w:cs="Arial"/>
          <w:sz w:val="24"/>
          <w:szCs w:val="24"/>
        </w:rPr>
        <w:t>t</w:t>
      </w:r>
      <w:r w:rsidR="007E1870" w:rsidRPr="00BA1E50">
        <w:rPr>
          <w:rFonts w:ascii="Arial" w:eastAsia="Calibri" w:hAnsi="Arial" w:cs="Arial"/>
          <w:sz w:val="24"/>
          <w:szCs w:val="24"/>
        </w:rPr>
        <w:t xml:space="preserve">he </w:t>
      </w:r>
      <w:r w:rsidR="0052549B">
        <w:rPr>
          <w:rFonts w:ascii="Arial" w:eastAsia="Calibri" w:hAnsi="Arial" w:cs="Arial"/>
          <w:sz w:val="24"/>
          <w:szCs w:val="24"/>
        </w:rPr>
        <w:t xml:space="preserve">categories of </w:t>
      </w:r>
      <w:r w:rsidR="007E1870" w:rsidRPr="00BA1E50">
        <w:rPr>
          <w:rFonts w:ascii="Arial" w:hAnsi="Arial" w:cs="Arial"/>
          <w:color w:val="000000"/>
          <w:sz w:val="24"/>
          <w:szCs w:val="24"/>
          <w:lang w:eastAsia="en-GB"/>
        </w:rPr>
        <w:t xml:space="preserve">Significant Improvement and Special Measures </w:t>
      </w:r>
      <w:r w:rsidR="007E1870" w:rsidRPr="00BA1E50">
        <w:rPr>
          <w:rFonts w:ascii="Arial" w:eastAsia="Calibri" w:hAnsi="Arial" w:cs="Arial"/>
          <w:sz w:val="24"/>
          <w:szCs w:val="24"/>
        </w:rPr>
        <w:t>will remain</w:t>
      </w:r>
      <w:r w:rsidR="00AB79A9">
        <w:rPr>
          <w:rFonts w:ascii="Arial" w:eastAsia="Calibri" w:hAnsi="Arial" w:cs="Arial"/>
          <w:sz w:val="24"/>
          <w:szCs w:val="24"/>
        </w:rPr>
        <w:t>.</w:t>
      </w:r>
    </w:p>
    <w:p w14:paraId="520CD659" w14:textId="48F07A0C" w:rsidR="00044885" w:rsidRDefault="00781206" w:rsidP="00781206">
      <w:pPr>
        <w:jc w:val="both"/>
        <w:rPr>
          <w:rFonts w:ascii="Arial" w:hAnsi="Arial" w:cs="Arial"/>
          <w:sz w:val="24"/>
          <w:szCs w:val="24"/>
        </w:rPr>
      </w:pPr>
      <w:r>
        <w:rPr>
          <w:rFonts w:ascii="Arial" w:hAnsi="Arial" w:cs="Arial"/>
          <w:sz w:val="24"/>
          <w:szCs w:val="24"/>
        </w:rPr>
        <w:t>A</w:t>
      </w:r>
      <w:r w:rsidR="0028015A">
        <w:rPr>
          <w:rFonts w:ascii="Arial" w:hAnsi="Arial" w:cs="Arial"/>
          <w:sz w:val="24"/>
          <w:szCs w:val="24"/>
        </w:rPr>
        <w:t xml:space="preserve"> </w:t>
      </w:r>
      <w:r w:rsidR="00A647BF">
        <w:rPr>
          <w:rFonts w:ascii="Arial" w:hAnsi="Arial" w:cs="Arial"/>
          <w:sz w:val="24"/>
          <w:szCs w:val="24"/>
        </w:rPr>
        <w:t>fundamental</w:t>
      </w:r>
      <w:r w:rsidR="00031053" w:rsidRPr="00BA1E50">
        <w:rPr>
          <w:rFonts w:ascii="Arial" w:hAnsi="Arial" w:cs="Arial"/>
          <w:sz w:val="24"/>
          <w:szCs w:val="24"/>
        </w:rPr>
        <w:t xml:space="preserve"> weakness of current inspection arrangements is th</w:t>
      </w:r>
      <w:r w:rsidR="00FD27E0">
        <w:rPr>
          <w:rFonts w:ascii="Arial" w:hAnsi="Arial" w:cs="Arial"/>
          <w:sz w:val="24"/>
          <w:szCs w:val="24"/>
        </w:rPr>
        <w:t xml:space="preserve">e frequency </w:t>
      </w:r>
      <w:r w:rsidR="004C3342">
        <w:rPr>
          <w:rFonts w:ascii="Arial" w:hAnsi="Arial" w:cs="Arial"/>
          <w:sz w:val="24"/>
          <w:szCs w:val="24"/>
        </w:rPr>
        <w:t xml:space="preserve">of </w:t>
      </w:r>
      <w:r w:rsidR="004C3342" w:rsidRPr="00BA1E50">
        <w:rPr>
          <w:rFonts w:ascii="Arial" w:hAnsi="Arial" w:cs="Arial"/>
          <w:sz w:val="24"/>
          <w:szCs w:val="24"/>
        </w:rPr>
        <w:t>inspections</w:t>
      </w:r>
      <w:r w:rsidR="00FD27E0">
        <w:rPr>
          <w:rFonts w:ascii="Arial" w:hAnsi="Arial" w:cs="Arial"/>
          <w:sz w:val="24"/>
          <w:szCs w:val="24"/>
        </w:rPr>
        <w:t xml:space="preserve"> within a 7 year cycle</w:t>
      </w:r>
      <w:r w:rsidR="00BA1E50" w:rsidRPr="00BA1E50">
        <w:rPr>
          <w:rFonts w:ascii="Arial" w:hAnsi="Arial" w:cs="Arial"/>
          <w:sz w:val="24"/>
          <w:szCs w:val="24"/>
        </w:rPr>
        <w:t>.</w:t>
      </w:r>
      <w:r w:rsidR="00031053" w:rsidRPr="00BA1E50">
        <w:rPr>
          <w:rFonts w:ascii="Arial" w:hAnsi="Arial" w:cs="Arial"/>
          <w:sz w:val="24"/>
          <w:szCs w:val="24"/>
        </w:rPr>
        <w:t xml:space="preserve"> It is</w:t>
      </w:r>
      <w:r w:rsidR="00A647BF">
        <w:rPr>
          <w:rFonts w:ascii="Arial" w:hAnsi="Arial" w:cs="Arial"/>
          <w:sz w:val="24"/>
          <w:szCs w:val="24"/>
        </w:rPr>
        <w:t xml:space="preserve"> therefore</w:t>
      </w:r>
      <w:r w:rsidR="00031053" w:rsidRPr="00BA1E50">
        <w:rPr>
          <w:rFonts w:ascii="Arial" w:hAnsi="Arial" w:cs="Arial"/>
          <w:sz w:val="24"/>
          <w:szCs w:val="24"/>
        </w:rPr>
        <w:t xml:space="preserve"> proposed that </w:t>
      </w:r>
      <w:r w:rsidR="00980260" w:rsidRPr="00BA1E50">
        <w:rPr>
          <w:rFonts w:ascii="Arial" w:hAnsi="Arial" w:cs="Arial"/>
          <w:sz w:val="24"/>
          <w:szCs w:val="24"/>
        </w:rPr>
        <w:t>Estyn</w:t>
      </w:r>
      <w:r w:rsidR="00031053" w:rsidRPr="00BA1E50">
        <w:rPr>
          <w:rFonts w:ascii="Arial" w:hAnsi="Arial" w:cs="Arial"/>
          <w:sz w:val="24"/>
          <w:szCs w:val="24"/>
        </w:rPr>
        <w:t xml:space="preserve"> would inspect and validate a school’s self-evaluation process more than once within the seven-year cycle</w:t>
      </w:r>
      <w:r w:rsidR="0052549B">
        <w:rPr>
          <w:rFonts w:ascii="Arial" w:hAnsi="Arial" w:cs="Arial"/>
          <w:sz w:val="24"/>
          <w:szCs w:val="24"/>
        </w:rPr>
        <w:t>.</w:t>
      </w:r>
      <w:r w:rsidR="00EA4298">
        <w:rPr>
          <w:rFonts w:ascii="Arial" w:hAnsi="Arial" w:cs="Arial"/>
          <w:sz w:val="24"/>
          <w:szCs w:val="24"/>
        </w:rPr>
        <w:t xml:space="preserve"> </w:t>
      </w:r>
    </w:p>
    <w:p w14:paraId="5187F7B0" w14:textId="0742AEB3" w:rsidR="007E1870" w:rsidRPr="00BA1E50" w:rsidRDefault="00031053" w:rsidP="00781206">
      <w:pPr>
        <w:jc w:val="both"/>
        <w:rPr>
          <w:rFonts w:ascii="Arial" w:hAnsi="Arial" w:cs="Arial"/>
          <w:sz w:val="24"/>
          <w:szCs w:val="24"/>
        </w:rPr>
      </w:pPr>
      <w:r w:rsidRPr="00BA1E50">
        <w:rPr>
          <w:rFonts w:ascii="Arial" w:hAnsi="Arial" w:cs="Arial"/>
          <w:sz w:val="24"/>
          <w:szCs w:val="24"/>
        </w:rPr>
        <w:t>This would allow Estyn to give more frequent assurance to parents and the wider community about the standards being achieved and about priorities for further improvement.</w:t>
      </w:r>
    </w:p>
    <w:p w14:paraId="6835EF3B" w14:textId="77777777" w:rsidR="007E1870" w:rsidRPr="00BA1E50" w:rsidRDefault="007C485C" w:rsidP="00781206">
      <w:pPr>
        <w:jc w:val="both"/>
        <w:rPr>
          <w:rFonts w:ascii="Arial" w:eastAsia="Calibri" w:hAnsi="Arial" w:cs="Arial"/>
          <w:sz w:val="24"/>
          <w:szCs w:val="24"/>
        </w:rPr>
      </w:pPr>
      <w:r w:rsidRPr="00BA1E50">
        <w:rPr>
          <w:rFonts w:ascii="Arial" w:hAnsi="Arial" w:cs="Arial"/>
          <w:sz w:val="24"/>
          <w:szCs w:val="24"/>
        </w:rPr>
        <w:t>In the new evaluation and improvement arrangements there will be a greater focus on school self evaluation. Estyn and the OECD are developing</w:t>
      </w:r>
      <w:r>
        <w:rPr>
          <w:rFonts w:ascii="Arial" w:hAnsi="Arial" w:cs="Arial"/>
          <w:sz w:val="24"/>
          <w:szCs w:val="24"/>
        </w:rPr>
        <w:t>, with the profession,</w:t>
      </w:r>
      <w:r w:rsidRPr="00BA1E50">
        <w:rPr>
          <w:rFonts w:ascii="Arial" w:hAnsi="Arial" w:cs="Arial"/>
          <w:sz w:val="24"/>
          <w:szCs w:val="24"/>
        </w:rPr>
        <w:t xml:space="preserve"> a self evaluation toolkit that will be used by all schools to </w:t>
      </w:r>
      <w:r w:rsidRPr="00BA1E50">
        <w:rPr>
          <w:rFonts w:ascii="Arial" w:eastAsia="Calibri" w:hAnsi="Arial" w:cs="Arial"/>
          <w:sz w:val="24"/>
          <w:szCs w:val="24"/>
        </w:rPr>
        <w:t>ensure consistency</w:t>
      </w:r>
      <w:r w:rsidRPr="00BA1E50">
        <w:rPr>
          <w:rFonts w:ascii="Arial" w:hAnsi="Arial" w:cs="Arial"/>
          <w:sz w:val="24"/>
          <w:szCs w:val="24"/>
        </w:rPr>
        <w:t>.</w:t>
      </w:r>
      <w:r w:rsidRPr="00BA1E50">
        <w:rPr>
          <w:rFonts w:ascii="Arial" w:eastAsia="Calibri" w:hAnsi="Arial" w:cs="Arial"/>
          <w:sz w:val="24"/>
          <w:szCs w:val="24"/>
        </w:rPr>
        <w:t xml:space="preserve"> </w:t>
      </w:r>
      <w:r w:rsidR="005F2938" w:rsidRPr="00BA1E50">
        <w:rPr>
          <w:rFonts w:ascii="Arial" w:eastAsia="Calibri" w:hAnsi="Arial" w:cs="Arial"/>
          <w:sz w:val="24"/>
          <w:szCs w:val="24"/>
        </w:rPr>
        <w:t xml:space="preserve">National </w:t>
      </w:r>
      <w:r w:rsidR="007E1870" w:rsidRPr="00BA1E50">
        <w:rPr>
          <w:rFonts w:ascii="Arial" w:eastAsia="Calibri" w:hAnsi="Arial" w:cs="Arial"/>
          <w:sz w:val="24"/>
          <w:szCs w:val="24"/>
        </w:rPr>
        <w:t xml:space="preserve">School </w:t>
      </w:r>
      <w:r w:rsidR="005F2938" w:rsidRPr="00BA1E50">
        <w:rPr>
          <w:rFonts w:ascii="Arial" w:eastAsia="Calibri" w:hAnsi="Arial" w:cs="Arial"/>
          <w:sz w:val="24"/>
          <w:szCs w:val="24"/>
        </w:rPr>
        <w:lastRenderedPageBreak/>
        <w:t>C</w:t>
      </w:r>
      <w:r w:rsidR="007E1870" w:rsidRPr="00BA1E50">
        <w:rPr>
          <w:rFonts w:ascii="Arial" w:eastAsia="Calibri" w:hAnsi="Arial" w:cs="Arial"/>
          <w:sz w:val="24"/>
          <w:szCs w:val="24"/>
        </w:rPr>
        <w:t>ategorisation</w:t>
      </w:r>
      <w:r w:rsidR="005F2938" w:rsidRPr="00BA1E50">
        <w:rPr>
          <w:rFonts w:ascii="Arial" w:eastAsia="Calibri" w:hAnsi="Arial" w:cs="Arial"/>
          <w:sz w:val="24"/>
          <w:szCs w:val="24"/>
        </w:rPr>
        <w:t>, which indicates the level of support schools need fr</w:t>
      </w:r>
      <w:r w:rsidR="005B0DB3">
        <w:rPr>
          <w:rFonts w:ascii="Arial" w:eastAsia="Calibri" w:hAnsi="Arial" w:cs="Arial"/>
          <w:sz w:val="24"/>
          <w:szCs w:val="24"/>
        </w:rPr>
        <w:t>o</w:t>
      </w:r>
      <w:r w:rsidR="005F2938" w:rsidRPr="00BA1E50">
        <w:rPr>
          <w:rFonts w:ascii="Arial" w:eastAsia="Calibri" w:hAnsi="Arial" w:cs="Arial"/>
          <w:sz w:val="24"/>
          <w:szCs w:val="24"/>
        </w:rPr>
        <w:t xml:space="preserve">m the system to improve, </w:t>
      </w:r>
      <w:r w:rsidR="007E1870" w:rsidRPr="00BA1E50">
        <w:rPr>
          <w:rFonts w:ascii="Arial" w:eastAsia="Calibri" w:hAnsi="Arial" w:cs="Arial"/>
          <w:sz w:val="24"/>
          <w:szCs w:val="24"/>
        </w:rPr>
        <w:t xml:space="preserve">will </w:t>
      </w:r>
      <w:r>
        <w:rPr>
          <w:rFonts w:ascii="Arial" w:eastAsia="Calibri" w:hAnsi="Arial" w:cs="Arial"/>
          <w:sz w:val="24"/>
          <w:szCs w:val="24"/>
        </w:rPr>
        <w:t xml:space="preserve">need to </w:t>
      </w:r>
      <w:r w:rsidR="007E1870" w:rsidRPr="00BA1E50">
        <w:rPr>
          <w:rFonts w:ascii="Arial" w:eastAsia="Calibri" w:hAnsi="Arial" w:cs="Arial"/>
          <w:sz w:val="24"/>
          <w:szCs w:val="24"/>
        </w:rPr>
        <w:t>evolve</w:t>
      </w:r>
      <w:r>
        <w:rPr>
          <w:rFonts w:ascii="Arial" w:eastAsia="Calibri" w:hAnsi="Arial" w:cs="Arial"/>
          <w:sz w:val="24"/>
          <w:szCs w:val="24"/>
        </w:rPr>
        <w:t xml:space="preserve"> into a more sophisticated process that</w:t>
      </w:r>
      <w:r w:rsidR="007E1870" w:rsidRPr="00BA1E50">
        <w:rPr>
          <w:rFonts w:ascii="Arial" w:eastAsia="Calibri" w:hAnsi="Arial" w:cs="Arial"/>
          <w:sz w:val="24"/>
          <w:szCs w:val="24"/>
        </w:rPr>
        <w:t xml:space="preserve"> look</w:t>
      </w:r>
      <w:r>
        <w:rPr>
          <w:rFonts w:ascii="Arial" w:eastAsia="Calibri" w:hAnsi="Arial" w:cs="Arial"/>
          <w:sz w:val="24"/>
          <w:szCs w:val="24"/>
        </w:rPr>
        <w:t>s</w:t>
      </w:r>
      <w:r w:rsidR="007E1870" w:rsidRPr="00BA1E50">
        <w:rPr>
          <w:rFonts w:ascii="Arial" w:eastAsia="Calibri" w:hAnsi="Arial" w:cs="Arial"/>
          <w:sz w:val="24"/>
          <w:szCs w:val="24"/>
        </w:rPr>
        <w:t xml:space="preserve"> at a broader range of </w:t>
      </w:r>
      <w:r>
        <w:rPr>
          <w:rFonts w:ascii="Arial" w:eastAsia="Calibri" w:hAnsi="Arial" w:cs="Arial"/>
          <w:sz w:val="24"/>
          <w:szCs w:val="24"/>
        </w:rPr>
        <w:t>indicators, such as pupil well-being. It is expected that this will evolve into an ongoing process of authentication of a school’s self-evaluation and priorities for development</w:t>
      </w:r>
      <w:r w:rsidR="00533085">
        <w:rPr>
          <w:rFonts w:ascii="Arial" w:eastAsia="Calibri" w:hAnsi="Arial" w:cs="Arial"/>
          <w:sz w:val="24"/>
          <w:szCs w:val="24"/>
        </w:rPr>
        <w:t>.</w:t>
      </w:r>
    </w:p>
    <w:p w14:paraId="78279188" w14:textId="05C5AFB5" w:rsidR="007E1870" w:rsidRPr="00BA1E50" w:rsidRDefault="007E1870" w:rsidP="00781206">
      <w:pPr>
        <w:jc w:val="both"/>
        <w:rPr>
          <w:rFonts w:ascii="Arial" w:hAnsi="Arial" w:cs="Arial"/>
          <w:sz w:val="24"/>
          <w:szCs w:val="24"/>
        </w:rPr>
      </w:pPr>
      <w:r w:rsidRPr="003D3F82">
        <w:rPr>
          <w:rFonts w:ascii="Arial" w:hAnsi="Arial" w:cs="Arial"/>
          <w:sz w:val="24"/>
          <w:szCs w:val="24"/>
        </w:rPr>
        <w:t>Governing bodies</w:t>
      </w:r>
      <w:r w:rsidRPr="00BA1E50">
        <w:rPr>
          <w:rFonts w:ascii="Arial" w:hAnsi="Arial" w:cs="Arial"/>
          <w:sz w:val="24"/>
          <w:szCs w:val="24"/>
        </w:rPr>
        <w:t xml:space="preserve"> will remain the first line of accountability for schools. Their duties include monitoring their school’s performance and reporting to parents. </w:t>
      </w:r>
      <w:r w:rsidR="005B3CE2" w:rsidRPr="00BA1E50">
        <w:rPr>
          <w:rFonts w:ascii="Arial" w:hAnsi="Arial" w:cs="Arial"/>
          <w:sz w:val="24"/>
          <w:szCs w:val="24"/>
        </w:rPr>
        <w:t>The</w:t>
      </w:r>
      <w:r w:rsidR="00DA41EE" w:rsidRPr="00BA1E50">
        <w:rPr>
          <w:rFonts w:ascii="Arial" w:hAnsi="Arial" w:cs="Arial"/>
          <w:sz w:val="24"/>
          <w:szCs w:val="24"/>
        </w:rPr>
        <w:t>y</w:t>
      </w:r>
      <w:r w:rsidR="005B3CE2" w:rsidRPr="00BA1E50">
        <w:rPr>
          <w:rFonts w:ascii="Arial" w:hAnsi="Arial" w:cs="Arial"/>
          <w:sz w:val="24"/>
          <w:szCs w:val="24"/>
        </w:rPr>
        <w:t xml:space="preserve"> are integral to the success of </w:t>
      </w:r>
      <w:r w:rsidR="00BA1E50" w:rsidRPr="00BA1E50">
        <w:rPr>
          <w:rFonts w:ascii="Arial" w:hAnsi="Arial" w:cs="Arial"/>
          <w:sz w:val="24"/>
          <w:szCs w:val="24"/>
        </w:rPr>
        <w:t>O</w:t>
      </w:r>
      <w:r w:rsidR="00DA41EE" w:rsidRPr="00BA1E50">
        <w:rPr>
          <w:rFonts w:ascii="Arial" w:hAnsi="Arial" w:cs="Arial"/>
          <w:sz w:val="24"/>
          <w:szCs w:val="24"/>
        </w:rPr>
        <w:t>ur</w:t>
      </w:r>
      <w:r w:rsidR="005B3CE2" w:rsidRPr="00BA1E50">
        <w:rPr>
          <w:rFonts w:ascii="Arial" w:hAnsi="Arial" w:cs="Arial"/>
          <w:sz w:val="24"/>
          <w:szCs w:val="24"/>
        </w:rPr>
        <w:t xml:space="preserve"> National Mission and w</w:t>
      </w:r>
      <w:r w:rsidRPr="00BA1E50">
        <w:rPr>
          <w:rFonts w:ascii="Arial" w:hAnsi="Arial" w:cs="Arial"/>
          <w:sz w:val="24"/>
          <w:szCs w:val="24"/>
        </w:rPr>
        <w:t xml:space="preserve">e will </w:t>
      </w:r>
      <w:r w:rsidR="005B3CE2" w:rsidRPr="00BA1E50">
        <w:rPr>
          <w:rFonts w:ascii="Arial" w:hAnsi="Arial" w:cs="Arial"/>
          <w:sz w:val="24"/>
          <w:szCs w:val="24"/>
        </w:rPr>
        <w:t>engage them to ensure they understand the new system, which will include a training package.</w:t>
      </w:r>
    </w:p>
    <w:p w14:paraId="21070C37" w14:textId="77777777" w:rsidR="00044885" w:rsidRDefault="005B3CE2" w:rsidP="00781206">
      <w:pPr>
        <w:jc w:val="both"/>
        <w:rPr>
          <w:rFonts w:ascii="Arial" w:hAnsi="Arial" w:cs="Arial"/>
          <w:sz w:val="24"/>
          <w:szCs w:val="24"/>
        </w:rPr>
      </w:pPr>
      <w:r w:rsidRPr="00BA1E50">
        <w:rPr>
          <w:rFonts w:ascii="Arial" w:hAnsi="Arial" w:cs="Arial"/>
          <w:sz w:val="24"/>
          <w:szCs w:val="24"/>
        </w:rPr>
        <w:t xml:space="preserve">The whole system will mobilise to support schools and their leaders. Together with the regional consortia the National Academy for Educational Leadership will look at practical ways of supporting heads to adapt to the new system. </w:t>
      </w:r>
      <w:r w:rsidR="00044885">
        <w:rPr>
          <w:rFonts w:ascii="Arial" w:hAnsi="Arial" w:cs="Arial"/>
          <w:sz w:val="24"/>
          <w:szCs w:val="24"/>
        </w:rPr>
        <w:t xml:space="preserve"> </w:t>
      </w:r>
      <w:r w:rsidRPr="00BA1E50">
        <w:rPr>
          <w:rFonts w:ascii="Arial" w:hAnsi="Arial" w:cs="Arial"/>
          <w:sz w:val="24"/>
          <w:szCs w:val="24"/>
        </w:rPr>
        <w:t>In April,</w:t>
      </w:r>
      <w:r w:rsidR="00044885" w:rsidRPr="00044885">
        <w:t xml:space="preserve"> </w:t>
      </w:r>
      <w:r w:rsidR="00044885">
        <w:rPr>
          <w:rFonts w:ascii="Arial" w:hAnsi="Arial" w:cs="Arial"/>
          <w:sz w:val="24"/>
          <w:szCs w:val="24"/>
        </w:rPr>
        <w:t>we will publish the</w:t>
      </w:r>
      <w:r w:rsidR="00044885" w:rsidRPr="00044885">
        <w:rPr>
          <w:rFonts w:ascii="Arial" w:hAnsi="Arial" w:cs="Arial"/>
          <w:sz w:val="24"/>
          <w:szCs w:val="24"/>
        </w:rPr>
        <w:t xml:space="preserve"> Eval</w:t>
      </w:r>
      <w:r w:rsidR="00044885">
        <w:rPr>
          <w:rFonts w:ascii="Arial" w:hAnsi="Arial" w:cs="Arial"/>
          <w:sz w:val="24"/>
          <w:szCs w:val="24"/>
        </w:rPr>
        <w:t>uation and Assessment Framework alongside the draft new Curriculum for Wales.</w:t>
      </w:r>
    </w:p>
    <w:p w14:paraId="512179F7" w14:textId="77777777" w:rsidR="00254BE1" w:rsidRDefault="00254BE1" w:rsidP="00781206">
      <w:pPr>
        <w:jc w:val="both"/>
        <w:rPr>
          <w:rFonts w:ascii="Arial" w:hAnsi="Arial" w:cs="Arial"/>
          <w:sz w:val="24"/>
          <w:szCs w:val="24"/>
        </w:rPr>
      </w:pPr>
    </w:p>
    <w:p w14:paraId="0C50D8B8" w14:textId="0A2A857D" w:rsidR="00254BE1" w:rsidRPr="00255114" w:rsidRDefault="00C348B6" w:rsidP="00781206">
      <w:pPr>
        <w:jc w:val="both"/>
        <w:rPr>
          <w:rStyle w:val="Hyperlink"/>
          <w:rFonts w:ascii="Arial" w:hAnsi="Arial" w:cs="Arial"/>
          <w:sz w:val="24"/>
          <w:szCs w:val="24"/>
        </w:rPr>
      </w:pPr>
      <w:hyperlink r:id="rId9" w:history="1">
        <w:r w:rsidR="00254BE1" w:rsidRPr="00255114">
          <w:rPr>
            <w:rStyle w:val="Hyperlink"/>
            <w:rFonts w:ascii="Arial" w:hAnsi="Arial" w:cs="Arial"/>
            <w:sz w:val="24"/>
            <w:szCs w:val="24"/>
          </w:rPr>
          <w:t>https://beta.gov.wales/evaluation-and-improvement-accountability-arrangements</w:t>
        </w:r>
      </w:hyperlink>
    </w:p>
    <w:p w14:paraId="1C4FB7E9" w14:textId="77777777" w:rsidR="00254BE1" w:rsidRDefault="00254BE1" w:rsidP="00781206">
      <w:pPr>
        <w:jc w:val="both"/>
        <w:rPr>
          <w:rFonts w:ascii="Arial" w:hAnsi="Arial" w:cs="Arial"/>
          <w:sz w:val="24"/>
          <w:szCs w:val="24"/>
        </w:rPr>
      </w:pPr>
    </w:p>
    <w:p w14:paraId="23C1D4BB" w14:textId="77777777" w:rsidR="005B3CE2" w:rsidRPr="00781206" w:rsidRDefault="005B3CE2" w:rsidP="00781206">
      <w:pPr>
        <w:keepNext/>
        <w:spacing w:after="0" w:line="240" w:lineRule="auto"/>
        <w:outlineLvl w:val="2"/>
        <w:rPr>
          <w:rFonts w:ascii="Arial" w:hAnsi="Arial"/>
          <w:sz w:val="24"/>
          <w:lang w:val="en-US"/>
        </w:rPr>
      </w:pPr>
    </w:p>
    <w:sectPr w:rsidR="005B3CE2" w:rsidRPr="00781206" w:rsidSect="00781206">
      <w:footerReference w:type="even" r:id="rId10"/>
      <w:footerReference w:type="default" r:id="rId11"/>
      <w:headerReference w:type="first" r:id="rId12"/>
      <w:footerReference w:type="first" r:id="rId13"/>
      <w:pgSz w:w="11906" w:h="16838" w:code="9"/>
      <w:pgMar w:top="3090" w:right="1133" w:bottom="993"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342FC" w14:textId="77777777" w:rsidR="00020FC5" w:rsidRDefault="00020FC5" w:rsidP="00442ACB">
      <w:pPr>
        <w:spacing w:after="0" w:line="240" w:lineRule="auto"/>
      </w:pPr>
      <w:r>
        <w:separator/>
      </w:r>
    </w:p>
  </w:endnote>
  <w:endnote w:type="continuationSeparator" w:id="0">
    <w:p w14:paraId="0875914B" w14:textId="77777777" w:rsidR="00020FC5" w:rsidRDefault="00020FC5" w:rsidP="00442ACB">
      <w:pPr>
        <w:spacing w:after="0" w:line="240" w:lineRule="auto"/>
      </w:pPr>
      <w:r>
        <w:continuationSeparator/>
      </w:r>
    </w:p>
  </w:endnote>
  <w:endnote w:type="continuationNotice" w:id="1">
    <w:p w14:paraId="7E418270" w14:textId="77777777" w:rsidR="00020FC5" w:rsidRDefault="00020F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9B69" w14:textId="77777777" w:rsidR="00E13BAF" w:rsidRDefault="00E13BAF" w:rsidP="0020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06C4B2F" w14:textId="77777777" w:rsidR="00020FC5" w:rsidRDefault="00020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5E8BB" w14:textId="1D3ED682" w:rsidR="00E13BAF" w:rsidRDefault="00E13BAF" w:rsidP="0020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8B6">
      <w:rPr>
        <w:rStyle w:val="PageNumber"/>
        <w:noProof/>
      </w:rPr>
      <w:t>2</w:t>
    </w:r>
    <w:r>
      <w:rPr>
        <w:rStyle w:val="PageNumber"/>
      </w:rPr>
      <w:fldChar w:fldCharType="end"/>
    </w:r>
  </w:p>
  <w:p w14:paraId="5EA96473" w14:textId="77777777" w:rsidR="001264A7" w:rsidRDefault="001264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B13A0" w14:textId="007604E4" w:rsidR="00E13BAF" w:rsidRPr="005D2A41" w:rsidRDefault="00E13BAF" w:rsidP="00200D2E">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348B6">
      <w:rPr>
        <w:rStyle w:val="PageNumber"/>
        <w:rFonts w:ascii="Arial" w:hAnsi="Arial" w:cs="Arial"/>
        <w:noProof/>
        <w:sz w:val="24"/>
        <w:szCs w:val="24"/>
      </w:rPr>
      <w:t>1</w:t>
    </w:r>
    <w:r w:rsidRPr="005D2A41">
      <w:rPr>
        <w:rStyle w:val="PageNumber"/>
        <w:rFonts w:ascii="Arial" w:hAnsi="Arial" w:cs="Arial"/>
        <w:sz w:val="24"/>
        <w:szCs w:val="24"/>
      </w:rPr>
      <w:fldChar w:fldCharType="end"/>
    </w:r>
  </w:p>
  <w:p w14:paraId="2DA8EF28" w14:textId="77777777" w:rsidR="00020FC5" w:rsidRDefault="00020FC5" w:rsidP="0078120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0E7C9" w14:textId="77777777" w:rsidR="00020FC5" w:rsidRDefault="00020FC5" w:rsidP="00442ACB">
      <w:pPr>
        <w:spacing w:after="0" w:line="240" w:lineRule="auto"/>
      </w:pPr>
      <w:r>
        <w:separator/>
      </w:r>
    </w:p>
  </w:footnote>
  <w:footnote w:type="continuationSeparator" w:id="0">
    <w:p w14:paraId="5BFF1D55" w14:textId="77777777" w:rsidR="00020FC5" w:rsidRDefault="00020FC5" w:rsidP="00442ACB">
      <w:pPr>
        <w:spacing w:after="0" w:line="240" w:lineRule="auto"/>
      </w:pPr>
      <w:r>
        <w:continuationSeparator/>
      </w:r>
    </w:p>
  </w:footnote>
  <w:footnote w:type="continuationNotice" w:id="1">
    <w:p w14:paraId="62514334" w14:textId="77777777" w:rsidR="00020FC5" w:rsidRDefault="00020F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22C0" w14:textId="77777777" w:rsidR="00E13BAF" w:rsidRDefault="00E13BAF">
    <w:r>
      <w:rPr>
        <w:noProof/>
        <w:lang w:eastAsia="en-GB"/>
      </w:rPr>
      <w:drawing>
        <wp:anchor distT="0" distB="0" distL="114300" distR="114300" simplePos="0" relativeHeight="251659264" behindDoc="1" locked="0" layoutInCell="1" allowOverlap="1" wp14:anchorId="363B3EA9" wp14:editId="0A481723">
          <wp:simplePos x="0" y="0"/>
          <wp:positionH relativeFrom="column">
            <wp:posOffset>4427855</wp:posOffset>
          </wp:positionH>
          <wp:positionV relativeFrom="paragraph">
            <wp:posOffset>-111760</wp:posOffset>
          </wp:positionV>
          <wp:extent cx="1476375" cy="1400175"/>
          <wp:effectExtent l="0" t="0" r="9525" b="9525"/>
          <wp:wrapNone/>
          <wp:docPr id="2" name="Picture 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1781144" w14:textId="77777777" w:rsidR="00E13BAF" w:rsidRDefault="00E13BAF">
    <w:pPr>
      <w:pStyle w:val="Header"/>
    </w:pPr>
  </w:p>
  <w:p w14:paraId="746AE55F" w14:textId="77777777" w:rsidR="00020FC5" w:rsidRDefault="00020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672C"/>
    <w:multiLevelType w:val="hybridMultilevel"/>
    <w:tmpl w:val="A6C2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F4758"/>
    <w:multiLevelType w:val="hybridMultilevel"/>
    <w:tmpl w:val="85A4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C6C3E"/>
    <w:multiLevelType w:val="hybridMultilevel"/>
    <w:tmpl w:val="86C8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E125E"/>
    <w:multiLevelType w:val="hybridMultilevel"/>
    <w:tmpl w:val="451A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526663"/>
    <w:multiLevelType w:val="hybridMultilevel"/>
    <w:tmpl w:val="714A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D9"/>
    <w:rsid w:val="00020FC5"/>
    <w:rsid w:val="00031053"/>
    <w:rsid w:val="00044885"/>
    <w:rsid w:val="000459A3"/>
    <w:rsid w:val="000705D3"/>
    <w:rsid w:val="00076F10"/>
    <w:rsid w:val="00083280"/>
    <w:rsid w:val="0009107C"/>
    <w:rsid w:val="000A5B17"/>
    <w:rsid w:val="000F3D3C"/>
    <w:rsid w:val="0012010D"/>
    <w:rsid w:val="001264A7"/>
    <w:rsid w:val="0013125F"/>
    <w:rsid w:val="00140BCE"/>
    <w:rsid w:val="001435E7"/>
    <w:rsid w:val="00171C50"/>
    <w:rsid w:val="00174C31"/>
    <w:rsid w:val="00193FC3"/>
    <w:rsid w:val="001C17DA"/>
    <w:rsid w:val="001C78E1"/>
    <w:rsid w:val="001F6B27"/>
    <w:rsid w:val="00200D2E"/>
    <w:rsid w:val="00204D64"/>
    <w:rsid w:val="00247D5D"/>
    <w:rsid w:val="002525A7"/>
    <w:rsid w:val="00254BE1"/>
    <w:rsid w:val="00255114"/>
    <w:rsid w:val="00262B67"/>
    <w:rsid w:val="00263236"/>
    <w:rsid w:val="002745F6"/>
    <w:rsid w:val="00276126"/>
    <w:rsid w:val="0028015A"/>
    <w:rsid w:val="002832E4"/>
    <w:rsid w:val="002A184C"/>
    <w:rsid w:val="002B714B"/>
    <w:rsid w:val="002F6DA7"/>
    <w:rsid w:val="00314B2B"/>
    <w:rsid w:val="00336795"/>
    <w:rsid w:val="003429FD"/>
    <w:rsid w:val="003B5312"/>
    <w:rsid w:val="003D327B"/>
    <w:rsid w:val="003D3F82"/>
    <w:rsid w:val="003E499D"/>
    <w:rsid w:val="003E616B"/>
    <w:rsid w:val="00403620"/>
    <w:rsid w:val="0040402A"/>
    <w:rsid w:val="00404DAC"/>
    <w:rsid w:val="004146E4"/>
    <w:rsid w:val="00414A0B"/>
    <w:rsid w:val="00442ACB"/>
    <w:rsid w:val="00445D91"/>
    <w:rsid w:val="00463FAC"/>
    <w:rsid w:val="00466EE1"/>
    <w:rsid w:val="00470B73"/>
    <w:rsid w:val="00477E45"/>
    <w:rsid w:val="004C3342"/>
    <w:rsid w:val="004F7EC1"/>
    <w:rsid w:val="00505074"/>
    <w:rsid w:val="00510A24"/>
    <w:rsid w:val="0052549B"/>
    <w:rsid w:val="00533085"/>
    <w:rsid w:val="005471CF"/>
    <w:rsid w:val="005716D0"/>
    <w:rsid w:val="00575A13"/>
    <w:rsid w:val="005B0DB3"/>
    <w:rsid w:val="005B3CE2"/>
    <w:rsid w:val="005B52AA"/>
    <w:rsid w:val="005E0E07"/>
    <w:rsid w:val="005F2938"/>
    <w:rsid w:val="006261C2"/>
    <w:rsid w:val="00644160"/>
    <w:rsid w:val="006643AE"/>
    <w:rsid w:val="00674258"/>
    <w:rsid w:val="006846AA"/>
    <w:rsid w:val="00697467"/>
    <w:rsid w:val="006C4998"/>
    <w:rsid w:val="006D4D56"/>
    <w:rsid w:val="006D6BB9"/>
    <w:rsid w:val="006E7464"/>
    <w:rsid w:val="0073092D"/>
    <w:rsid w:val="007435E4"/>
    <w:rsid w:val="00773C4B"/>
    <w:rsid w:val="00781206"/>
    <w:rsid w:val="007C485C"/>
    <w:rsid w:val="007D487A"/>
    <w:rsid w:val="007E1870"/>
    <w:rsid w:val="00814681"/>
    <w:rsid w:val="00897E55"/>
    <w:rsid w:val="00980260"/>
    <w:rsid w:val="00997341"/>
    <w:rsid w:val="009C3973"/>
    <w:rsid w:val="009C56C7"/>
    <w:rsid w:val="009D40D4"/>
    <w:rsid w:val="00A03CD8"/>
    <w:rsid w:val="00A328D9"/>
    <w:rsid w:val="00A44502"/>
    <w:rsid w:val="00A61B2D"/>
    <w:rsid w:val="00A647BF"/>
    <w:rsid w:val="00A721E2"/>
    <w:rsid w:val="00A74404"/>
    <w:rsid w:val="00A843AA"/>
    <w:rsid w:val="00A94150"/>
    <w:rsid w:val="00AB254A"/>
    <w:rsid w:val="00AB79A9"/>
    <w:rsid w:val="00AD3CEE"/>
    <w:rsid w:val="00B61821"/>
    <w:rsid w:val="00BA1E50"/>
    <w:rsid w:val="00BA3B31"/>
    <w:rsid w:val="00BC39F0"/>
    <w:rsid w:val="00BE2C13"/>
    <w:rsid w:val="00C0395F"/>
    <w:rsid w:val="00C20FDD"/>
    <w:rsid w:val="00C2473C"/>
    <w:rsid w:val="00C348B6"/>
    <w:rsid w:val="00C352A0"/>
    <w:rsid w:val="00C35C7C"/>
    <w:rsid w:val="00C56021"/>
    <w:rsid w:val="00CB7B72"/>
    <w:rsid w:val="00CC24F8"/>
    <w:rsid w:val="00CC63C0"/>
    <w:rsid w:val="00CC77DF"/>
    <w:rsid w:val="00CD4AE9"/>
    <w:rsid w:val="00CD67EA"/>
    <w:rsid w:val="00CE636D"/>
    <w:rsid w:val="00D06BB7"/>
    <w:rsid w:val="00D109D2"/>
    <w:rsid w:val="00D600D2"/>
    <w:rsid w:val="00D745B0"/>
    <w:rsid w:val="00D77F50"/>
    <w:rsid w:val="00D83B38"/>
    <w:rsid w:val="00D95695"/>
    <w:rsid w:val="00DA41EE"/>
    <w:rsid w:val="00DE188B"/>
    <w:rsid w:val="00DF39F8"/>
    <w:rsid w:val="00E014E4"/>
    <w:rsid w:val="00E13BAF"/>
    <w:rsid w:val="00E14D29"/>
    <w:rsid w:val="00E2264B"/>
    <w:rsid w:val="00E40E1A"/>
    <w:rsid w:val="00E544C2"/>
    <w:rsid w:val="00E64160"/>
    <w:rsid w:val="00E648FE"/>
    <w:rsid w:val="00E742BD"/>
    <w:rsid w:val="00E8483D"/>
    <w:rsid w:val="00E92BB5"/>
    <w:rsid w:val="00EA4298"/>
    <w:rsid w:val="00EB6960"/>
    <w:rsid w:val="00F205CE"/>
    <w:rsid w:val="00F64849"/>
    <w:rsid w:val="00F7429C"/>
    <w:rsid w:val="00F81359"/>
    <w:rsid w:val="00FD2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9782"/>
  <w15:docId w15:val="{AA2E06C4-19B7-46BD-941B-C059F645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36D"/>
    <w:pPr>
      <w:spacing w:after="225" w:line="336" w:lineRule="atLeast"/>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E544C2"/>
    <w:pPr>
      <w:ind w:left="720"/>
      <w:contextualSpacing/>
    </w:pPr>
  </w:style>
  <w:style w:type="character" w:styleId="Strong">
    <w:name w:val="Strong"/>
    <w:basedOn w:val="DefaultParagraphFont"/>
    <w:uiPriority w:val="22"/>
    <w:qFormat/>
    <w:rsid w:val="006D4D56"/>
    <w:rPr>
      <w:b/>
      <w:bCs/>
    </w:rPr>
  </w:style>
  <w:style w:type="paragraph" w:styleId="Header">
    <w:name w:val="header"/>
    <w:basedOn w:val="Normal"/>
    <w:link w:val="HeaderChar"/>
    <w:uiPriority w:val="99"/>
    <w:unhideWhenUsed/>
    <w:rsid w:val="00442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ACB"/>
  </w:style>
  <w:style w:type="paragraph" w:styleId="Footer">
    <w:name w:val="footer"/>
    <w:basedOn w:val="Normal"/>
    <w:link w:val="FooterChar"/>
    <w:uiPriority w:val="99"/>
    <w:semiHidden/>
    <w:unhideWhenUsed/>
    <w:rsid w:val="00F205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2ACB"/>
  </w:style>
  <w:style w:type="character" w:customStyle="1" w:styleId="ListParagraphChar">
    <w:name w:val="List Paragraph Char"/>
    <w:basedOn w:val="DefaultParagraphFont"/>
    <w:link w:val="ListParagraph"/>
    <w:uiPriority w:val="34"/>
    <w:locked/>
    <w:rsid w:val="00E14D29"/>
  </w:style>
  <w:style w:type="paragraph" w:styleId="BalloonText">
    <w:name w:val="Balloon Text"/>
    <w:basedOn w:val="Normal"/>
    <w:link w:val="BalloonTextChar"/>
    <w:uiPriority w:val="99"/>
    <w:semiHidden/>
    <w:unhideWhenUsed/>
    <w:rsid w:val="00F20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29"/>
    <w:rPr>
      <w:rFonts w:ascii="Segoe UI" w:hAnsi="Segoe UI" w:cs="Segoe UI"/>
      <w:sz w:val="18"/>
      <w:szCs w:val="18"/>
    </w:rPr>
  </w:style>
  <w:style w:type="character" w:styleId="CommentReference">
    <w:name w:val="annotation reference"/>
    <w:basedOn w:val="DefaultParagraphFont"/>
    <w:uiPriority w:val="99"/>
    <w:semiHidden/>
    <w:unhideWhenUsed/>
    <w:rsid w:val="00336795"/>
    <w:rPr>
      <w:sz w:val="16"/>
      <w:szCs w:val="16"/>
    </w:rPr>
  </w:style>
  <w:style w:type="paragraph" w:styleId="CommentText">
    <w:name w:val="annotation text"/>
    <w:basedOn w:val="Normal"/>
    <w:link w:val="CommentTextChar"/>
    <w:uiPriority w:val="99"/>
    <w:semiHidden/>
    <w:unhideWhenUsed/>
    <w:rsid w:val="00336795"/>
    <w:pPr>
      <w:spacing w:line="240" w:lineRule="auto"/>
    </w:pPr>
    <w:rPr>
      <w:sz w:val="20"/>
      <w:szCs w:val="20"/>
    </w:rPr>
  </w:style>
  <w:style w:type="character" w:customStyle="1" w:styleId="CommentTextChar">
    <w:name w:val="Comment Text Char"/>
    <w:basedOn w:val="DefaultParagraphFont"/>
    <w:link w:val="CommentText"/>
    <w:uiPriority w:val="99"/>
    <w:semiHidden/>
    <w:rsid w:val="00336795"/>
    <w:rPr>
      <w:sz w:val="20"/>
      <w:szCs w:val="20"/>
    </w:rPr>
  </w:style>
  <w:style w:type="paragraph" w:styleId="CommentSubject">
    <w:name w:val="annotation subject"/>
    <w:basedOn w:val="CommentText"/>
    <w:next w:val="CommentText"/>
    <w:link w:val="CommentSubjectChar"/>
    <w:uiPriority w:val="99"/>
    <w:semiHidden/>
    <w:unhideWhenUsed/>
    <w:rsid w:val="00336795"/>
    <w:rPr>
      <w:b/>
      <w:bCs/>
    </w:rPr>
  </w:style>
  <w:style w:type="character" w:customStyle="1" w:styleId="CommentSubjectChar">
    <w:name w:val="Comment Subject Char"/>
    <w:basedOn w:val="CommentTextChar"/>
    <w:link w:val="CommentSubject"/>
    <w:uiPriority w:val="99"/>
    <w:semiHidden/>
    <w:rsid w:val="00336795"/>
    <w:rPr>
      <w:b/>
      <w:bCs/>
      <w:sz w:val="20"/>
      <w:szCs w:val="20"/>
    </w:rPr>
  </w:style>
  <w:style w:type="paragraph" w:customStyle="1" w:styleId="Default">
    <w:name w:val="Default"/>
    <w:rsid w:val="00773C4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2264B"/>
    <w:pPr>
      <w:spacing w:after="0" w:line="240" w:lineRule="auto"/>
    </w:pPr>
  </w:style>
  <w:style w:type="character" w:styleId="PageNumber">
    <w:name w:val="page number"/>
    <w:basedOn w:val="DefaultParagraphFont"/>
    <w:rsid w:val="00020FC5"/>
  </w:style>
  <w:style w:type="character" w:styleId="Hyperlink">
    <w:name w:val="Hyperlink"/>
    <w:basedOn w:val="DefaultParagraphFont"/>
    <w:uiPriority w:val="99"/>
    <w:semiHidden/>
    <w:unhideWhenUsed/>
    <w:rsid w:val="00254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3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beta.gov.wales/evaluation-and-improvement-accountability-arrangem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A25018391</value>
    </field>
    <field name="Objective-Title">
      <value order="0">MA-P-KW-4314-18 - Publication of Evaluation and Improvement Arrangements - Doc 1 - Written Statement - E</value>
    </field>
    <field name="Objective-Description">
      <value order="0"/>
    </field>
    <field name="Objective-CreationStamp">
      <value order="0">2019-01-25T14:47:30Z</value>
    </field>
    <field name="Objective-IsApproved">
      <value order="0">false</value>
    </field>
    <field name="Objective-IsPublished">
      <value order="0">true</value>
    </field>
    <field name="Objective-DatePublished">
      <value order="0">2019-02-18T13:43:16Z</value>
    </field>
    <field name="Objective-ModificationStamp">
      <value order="0">2019-02-18T13:43:16Z</value>
    </field>
    <field name="Objective-Owner">
      <value order="0">Newbrook, Katherine (EPS - SED)</value>
    </field>
    <field name="Objective-Path">
      <value order="0">Objective Global Folder:Business File Plan:Education &amp; Public Services (EPS):Education &amp; Public Services (EPS) - Education - Schools Effectiveness:1 - Save:School Improvement and Governance Branch:Ministerial Advice:Kirsty Williams - Cabinet Secretary for Education - Ministerial Advice - Policy - School Improvement and Governance Branch - 2018:MA-P-KW-4314-18 - Publication of Evaluation and Improvement Arrangements - December 2018</value>
    </field>
    <field name="Objective-Parent">
      <value order="0">MA-P-KW-4314-18 - Publication of Evaluation and Improvement Arrangements - December 2018</value>
    </field>
    <field name="Objective-State">
      <value order="0">Published</value>
    </field>
    <field name="Objective-VersionId">
      <value order="0">vA50233395</value>
    </field>
    <field name="Objective-Version">
      <value order="0">13.0</value>
    </field>
    <field name="Objective-VersionNumber">
      <value order="0">14</value>
    </field>
    <field name="Objective-VersionComment">
      <value order="0"/>
    </field>
    <field name="Objective-FileNumber">
      <value order="0">qA1359411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2019-02-19T00:00:00+00:00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9F4A59F-F948-4397-8A10-728AD869B0E2}">
  <ds:schemaRefs>
    <ds:schemaRef ds:uri="http://schemas.openxmlformats.org/officeDocument/2006/bibliography"/>
  </ds:schemaRefs>
</ds:datastoreItem>
</file>

<file path=customXml/itemProps3.xml><?xml version="1.0" encoding="utf-8"?>
<ds:datastoreItem xmlns:ds="http://schemas.openxmlformats.org/officeDocument/2006/customXml" ds:itemID="{F793CE83-ADCD-4124-87D6-E76499D3CF3C}"/>
</file>

<file path=customXml/itemProps4.xml><?xml version="1.0" encoding="utf-8"?>
<ds:datastoreItem xmlns:ds="http://schemas.openxmlformats.org/officeDocument/2006/customXml" ds:itemID="{AA0A7589-6384-4E4D-85B8-39DF8885B729}"/>
</file>

<file path=customXml/itemProps5.xml><?xml version="1.0" encoding="utf-8"?>
<ds:datastoreItem xmlns:ds="http://schemas.openxmlformats.org/officeDocument/2006/customXml" ds:itemID="{06F07467-4B8B-4099-8801-0EFADE195365}"/>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Improvement – a new accountability system to raise standards for all</dc:title>
  <dc:creator>Jones, Lowri (EPS - Digital and Strategic Comms)</dc:creator>
  <cp:lastModifiedBy>Oxenham, James (OFM - Cabinet Division)</cp:lastModifiedBy>
  <cp:revision>3</cp:revision>
  <cp:lastPrinted>2019-01-22T17:16:00Z</cp:lastPrinted>
  <dcterms:created xsi:type="dcterms:W3CDTF">2019-02-18T17:01:00Z</dcterms:created>
  <dcterms:modified xsi:type="dcterms:W3CDTF">2019-02-18T17:01:00Z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A25018391</vt:lpwstr>
  </property>
  <property fmtid="{D5CDD505-2E9C-101B-9397-08002B2CF9AE}" pid="4" name="Objective-Title">
    <vt:lpwstr>MA-P-KW-4314-18 - Publication of Evaluation and Improvement Arrangements - Doc 1 - Written Statement - E</vt:lpwstr>
  </property>
  <property fmtid="{D5CDD505-2E9C-101B-9397-08002B2CF9AE}" pid="5" name="Objective-Description">
    <vt:lpwstr/>
  </property>
  <property fmtid="{D5CDD505-2E9C-101B-9397-08002B2CF9AE}" pid="6" name="Objective-CreationStamp">
    <vt:filetime>2019-01-25T14:47:41Z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2019-02-18T13:43:16Z</vt:filetime>
  </property>
  <property fmtid="{D5CDD505-2E9C-101B-9397-08002B2CF9AE}" pid="10" name="Objective-ModificationStamp">
    <vt:filetime>2019-02-18T13:43:16Z</vt:filetime>
  </property>
  <property fmtid="{D5CDD505-2E9C-101B-9397-08002B2CF9AE}" pid="11" name="Objective-Owner">
    <vt:lpwstr>Newbrook, Katherine (EPS - SED)</vt:lpwstr>
  </property>
  <property fmtid="{D5CDD505-2E9C-101B-9397-08002B2CF9AE}" pid="12" name="Objective-Path">
    <vt:lpwstr>Objective Global Folder:Business File Plan:Education &amp; Public Services (EPS):Education &amp; Public Services (EPS) - Education - Schools Effectiveness:1 - Save:School Improvement and Governance Branch:Ministerial Advice:Kirsty Williams - Cabinet Secretary for</vt:lpwstr>
  </property>
  <property fmtid="{D5CDD505-2E9C-101B-9397-08002B2CF9AE}" pid="13" name="Objective-Parent">
    <vt:lpwstr>MA-P-KW-4314-18 - Publication of Evaluation and Improvement Arrangements - December 2018</vt:lpwstr>
  </property>
  <property fmtid="{D5CDD505-2E9C-101B-9397-08002B2CF9AE}" pid="14" name="Objective-State">
    <vt:lpwstr>Published</vt:lpwstr>
  </property>
  <property fmtid="{D5CDD505-2E9C-101B-9397-08002B2CF9AE}" pid="15" name="Objective-VersionId">
    <vt:lpwstr>vA50233395</vt:lpwstr>
  </property>
  <property fmtid="{D5CDD505-2E9C-101B-9397-08002B2CF9AE}" pid="16" name="Objective-Version">
    <vt:lpwstr>13.0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