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181E14" w:rsidP="00181E14">
            <w:pPr>
              <w:spacing w:before="120" w:after="120"/>
              <w:rPr>
                <w:rFonts w:ascii="Arial" w:hAnsi="Arial" w:cs="Arial"/>
                <w:b/>
                <w:bCs/>
                <w:sz w:val="24"/>
                <w:szCs w:val="24"/>
              </w:rPr>
            </w:pPr>
            <w:bookmarkStart w:id="0" w:name="_GoBack"/>
            <w:r>
              <w:rPr>
                <w:rFonts w:ascii="Arial" w:hAnsi="Arial" w:cs="Arial"/>
                <w:b/>
                <w:bCs/>
                <w:sz w:val="24"/>
                <w:szCs w:val="24"/>
              </w:rPr>
              <w:t xml:space="preserve">Establishment of the Fair Work Commission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E4CEC" w:rsidP="003B480B">
            <w:pPr>
              <w:spacing w:before="120" w:after="120"/>
              <w:rPr>
                <w:rFonts w:ascii="Arial" w:hAnsi="Arial" w:cs="Arial"/>
                <w:b/>
                <w:bCs/>
                <w:sz w:val="24"/>
                <w:szCs w:val="24"/>
              </w:rPr>
            </w:pPr>
            <w:r>
              <w:rPr>
                <w:rFonts w:ascii="Arial" w:hAnsi="Arial" w:cs="Arial"/>
                <w:b/>
                <w:bCs/>
                <w:sz w:val="24"/>
                <w:szCs w:val="24"/>
              </w:rPr>
              <w:t>31</w:t>
            </w:r>
            <w:r w:rsidR="00F2032F">
              <w:rPr>
                <w:rFonts w:ascii="Arial" w:hAnsi="Arial" w:cs="Arial"/>
                <w:b/>
                <w:bCs/>
                <w:sz w:val="24"/>
                <w:szCs w:val="24"/>
              </w:rPr>
              <w:t xml:space="preserve"> </w:t>
            </w:r>
            <w:r w:rsidR="00181E14">
              <w:rPr>
                <w:rFonts w:ascii="Arial" w:hAnsi="Arial" w:cs="Arial"/>
                <w:b/>
                <w:bCs/>
                <w:sz w:val="24"/>
                <w:szCs w:val="24"/>
              </w:rPr>
              <w:t xml:space="preserve">July 2018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181E14" w:rsidP="00181E14">
            <w:pPr>
              <w:spacing w:before="120" w:after="120"/>
              <w:rPr>
                <w:rFonts w:ascii="Arial" w:hAnsi="Arial" w:cs="Arial"/>
                <w:b/>
                <w:bCs/>
                <w:sz w:val="24"/>
                <w:szCs w:val="24"/>
              </w:rPr>
            </w:pPr>
            <w:r>
              <w:rPr>
                <w:rFonts w:ascii="Arial" w:hAnsi="Arial" w:cs="Arial"/>
                <w:b/>
                <w:bCs/>
                <w:sz w:val="24"/>
                <w:szCs w:val="24"/>
              </w:rPr>
              <w:t>Julie James, Leader of the House</w:t>
            </w:r>
          </w:p>
        </w:tc>
      </w:tr>
    </w:tbl>
    <w:p w:rsidR="00EA5290" w:rsidRPr="00A011A1" w:rsidRDefault="00EA5290" w:rsidP="00EA5290"/>
    <w:p w:rsidR="00181E14" w:rsidRPr="00C86403" w:rsidRDefault="00181E14" w:rsidP="00181E14">
      <w:pPr>
        <w:rPr>
          <w:rFonts w:ascii="Arial" w:hAnsi="Arial" w:cs="Arial"/>
          <w:sz w:val="24"/>
          <w:szCs w:val="24"/>
        </w:rPr>
      </w:pPr>
      <w:r w:rsidRPr="00C86403">
        <w:rPr>
          <w:rFonts w:ascii="Arial" w:hAnsi="Arial" w:cs="Arial"/>
          <w:sz w:val="24"/>
          <w:szCs w:val="24"/>
        </w:rPr>
        <w:t xml:space="preserve">In April the First Minister announced his intention to take steps to establish a Fair Work Commission; a small independent panel of experts to take forward the initial work of the Fair Work Board </w:t>
      </w:r>
      <w:r w:rsidR="00F2032F">
        <w:rPr>
          <w:rFonts w:ascii="Arial" w:hAnsi="Arial" w:cs="Arial"/>
          <w:sz w:val="24"/>
          <w:szCs w:val="24"/>
        </w:rPr>
        <w:t xml:space="preserve">which was </w:t>
      </w:r>
      <w:r w:rsidRPr="00C86403">
        <w:rPr>
          <w:rFonts w:ascii="Arial" w:hAnsi="Arial" w:cs="Arial"/>
          <w:sz w:val="24"/>
          <w:szCs w:val="24"/>
        </w:rPr>
        <w:t xml:space="preserve">to scope the available evidence and key practices impacting on Fair Work. </w:t>
      </w:r>
    </w:p>
    <w:p w:rsidR="00181E14" w:rsidRDefault="00181E14" w:rsidP="00181E14">
      <w:pPr>
        <w:rPr>
          <w:rFonts w:ascii="Arial" w:hAnsi="Arial" w:cs="Arial"/>
          <w:sz w:val="24"/>
          <w:szCs w:val="24"/>
        </w:rPr>
      </w:pPr>
    </w:p>
    <w:p w:rsidR="00181E14" w:rsidRDefault="00181E14" w:rsidP="00181E14">
      <w:pPr>
        <w:rPr>
          <w:rFonts w:ascii="Arial" w:hAnsi="Arial" w:cs="Arial"/>
          <w:sz w:val="24"/>
          <w:szCs w:val="24"/>
        </w:rPr>
      </w:pPr>
      <w:r w:rsidRPr="00C86403">
        <w:rPr>
          <w:rFonts w:ascii="Arial" w:hAnsi="Arial" w:cs="Arial"/>
          <w:sz w:val="24"/>
          <w:szCs w:val="24"/>
        </w:rPr>
        <w:t xml:space="preserve">As chair of the Fair Work Board I am very grateful to the Board, whose members were drawn from the tripartite Social Partner Strategy Group: the Wales TUC, the CBI and the FSB and included Cerys Furlong, Chief Executive of </w:t>
      </w:r>
      <w:proofErr w:type="spellStart"/>
      <w:r w:rsidRPr="00C86403">
        <w:rPr>
          <w:rFonts w:ascii="Arial" w:hAnsi="Arial" w:cs="Arial"/>
          <w:sz w:val="24"/>
          <w:szCs w:val="24"/>
        </w:rPr>
        <w:t>Chwarae</w:t>
      </w:r>
      <w:proofErr w:type="spellEnd"/>
      <w:r w:rsidRPr="00C86403">
        <w:rPr>
          <w:rFonts w:ascii="Arial" w:hAnsi="Arial" w:cs="Arial"/>
          <w:sz w:val="24"/>
          <w:szCs w:val="24"/>
        </w:rPr>
        <w:t xml:space="preserve"> </w:t>
      </w:r>
      <w:proofErr w:type="spellStart"/>
      <w:r w:rsidRPr="00C86403">
        <w:rPr>
          <w:rFonts w:ascii="Arial" w:hAnsi="Arial" w:cs="Arial"/>
          <w:sz w:val="24"/>
          <w:szCs w:val="24"/>
        </w:rPr>
        <w:t>Teg</w:t>
      </w:r>
      <w:proofErr w:type="spellEnd"/>
      <w:r w:rsidR="00F2032F">
        <w:rPr>
          <w:rFonts w:ascii="Arial" w:hAnsi="Arial" w:cs="Arial"/>
          <w:sz w:val="24"/>
          <w:szCs w:val="24"/>
        </w:rPr>
        <w:t xml:space="preserve"> for their initial contributions</w:t>
      </w:r>
      <w:r>
        <w:rPr>
          <w:rFonts w:ascii="Arial" w:hAnsi="Arial" w:cs="Arial"/>
          <w:sz w:val="24"/>
          <w:szCs w:val="24"/>
        </w:rPr>
        <w:t xml:space="preserve">. </w:t>
      </w:r>
    </w:p>
    <w:p w:rsidR="00181E14" w:rsidRDefault="00181E14" w:rsidP="00181E14">
      <w:pPr>
        <w:rPr>
          <w:rFonts w:ascii="Arial" w:hAnsi="Arial" w:cs="Arial"/>
          <w:sz w:val="24"/>
          <w:szCs w:val="24"/>
        </w:rPr>
      </w:pPr>
    </w:p>
    <w:p w:rsidR="00181E14" w:rsidRPr="00C86403" w:rsidRDefault="00181E14" w:rsidP="00181E14">
      <w:pPr>
        <w:rPr>
          <w:rFonts w:ascii="Arial" w:hAnsi="Arial" w:cs="Arial"/>
          <w:sz w:val="24"/>
          <w:szCs w:val="24"/>
        </w:rPr>
      </w:pPr>
      <w:r>
        <w:rPr>
          <w:rFonts w:ascii="Arial" w:hAnsi="Arial" w:cs="Arial"/>
          <w:sz w:val="24"/>
          <w:szCs w:val="24"/>
        </w:rPr>
        <w:t xml:space="preserve">The Fair Work Board </w:t>
      </w:r>
      <w:r w:rsidRPr="00C86403">
        <w:rPr>
          <w:rFonts w:ascii="Arial" w:hAnsi="Arial" w:cs="Arial"/>
          <w:sz w:val="24"/>
          <w:szCs w:val="24"/>
        </w:rPr>
        <w:t>provid</w:t>
      </w:r>
      <w:r w:rsidR="00F2032F">
        <w:rPr>
          <w:rFonts w:ascii="Arial" w:hAnsi="Arial" w:cs="Arial"/>
          <w:sz w:val="24"/>
          <w:szCs w:val="24"/>
        </w:rPr>
        <w:t>ed</w:t>
      </w:r>
      <w:r w:rsidRPr="00C86403">
        <w:rPr>
          <w:rFonts w:ascii="Arial" w:hAnsi="Arial" w:cs="Arial"/>
          <w:sz w:val="24"/>
          <w:szCs w:val="24"/>
        </w:rPr>
        <w:t xml:space="preserve"> me with a forum for early dialogue on the development of Fair Work.</w:t>
      </w:r>
      <w:r>
        <w:rPr>
          <w:rFonts w:ascii="Arial" w:hAnsi="Arial" w:cs="Arial"/>
          <w:sz w:val="24"/>
          <w:szCs w:val="24"/>
        </w:rPr>
        <w:t xml:space="preserve"> It </w:t>
      </w:r>
      <w:r w:rsidRPr="00C86403">
        <w:rPr>
          <w:rFonts w:ascii="Arial" w:hAnsi="Arial" w:cs="Arial"/>
          <w:sz w:val="24"/>
          <w:szCs w:val="24"/>
        </w:rPr>
        <w:t>made good initial progress in identifying the evidence gaps and the levers currently available to Welsh Government to promote and drive Fair Work across Wales</w:t>
      </w:r>
      <w:r>
        <w:rPr>
          <w:rFonts w:ascii="Arial" w:hAnsi="Arial" w:cs="Arial"/>
          <w:sz w:val="24"/>
          <w:szCs w:val="24"/>
        </w:rPr>
        <w:t xml:space="preserve"> </w:t>
      </w:r>
      <w:r w:rsidR="00F2032F">
        <w:rPr>
          <w:rFonts w:ascii="Arial" w:hAnsi="Arial" w:cs="Arial"/>
          <w:sz w:val="24"/>
          <w:szCs w:val="24"/>
        </w:rPr>
        <w:t xml:space="preserve">and </w:t>
      </w:r>
      <w:r w:rsidR="00F2032F" w:rsidRPr="00C86403">
        <w:rPr>
          <w:rFonts w:ascii="Arial" w:hAnsi="Arial" w:cs="Arial"/>
          <w:sz w:val="24"/>
          <w:szCs w:val="24"/>
        </w:rPr>
        <w:t>was</w:t>
      </w:r>
      <w:r w:rsidRPr="00C86403">
        <w:rPr>
          <w:rFonts w:ascii="Arial" w:hAnsi="Arial" w:cs="Arial"/>
          <w:sz w:val="24"/>
          <w:szCs w:val="24"/>
        </w:rPr>
        <w:t xml:space="preserve"> a source of good advice in helping to test our initial thinking.   </w:t>
      </w:r>
    </w:p>
    <w:p w:rsidR="00181E14" w:rsidRDefault="00181E14" w:rsidP="00181E14">
      <w:pPr>
        <w:rPr>
          <w:rFonts w:ascii="Arial" w:hAnsi="Arial" w:cs="Arial"/>
          <w:sz w:val="24"/>
          <w:szCs w:val="24"/>
        </w:rPr>
      </w:pPr>
    </w:p>
    <w:p w:rsidR="00181E14" w:rsidRDefault="00181E14" w:rsidP="00181E14">
      <w:pPr>
        <w:rPr>
          <w:rFonts w:ascii="Arial" w:hAnsi="Arial" w:cs="Arial"/>
          <w:sz w:val="24"/>
          <w:szCs w:val="24"/>
        </w:rPr>
      </w:pPr>
      <w:r w:rsidRPr="00C86403">
        <w:rPr>
          <w:rFonts w:ascii="Arial" w:hAnsi="Arial" w:cs="Arial"/>
          <w:sz w:val="24"/>
          <w:szCs w:val="24"/>
        </w:rPr>
        <w:t xml:space="preserve">As the Minister responsible for Fair Work I am very pleased to announce that the Fair Work Commission, a Welsh Government Ministerial body, will be chaired by </w:t>
      </w:r>
      <w:r w:rsidRPr="00AE185F">
        <w:rPr>
          <w:rFonts w:ascii="Arial" w:hAnsi="Arial" w:cs="Arial"/>
          <w:b/>
          <w:sz w:val="24"/>
          <w:szCs w:val="24"/>
        </w:rPr>
        <w:t>Professor Linda Dickens MBE</w:t>
      </w:r>
      <w:r w:rsidRPr="00C86403">
        <w:rPr>
          <w:rFonts w:ascii="Arial" w:hAnsi="Arial" w:cs="Arial"/>
          <w:sz w:val="24"/>
          <w:szCs w:val="24"/>
        </w:rPr>
        <w:t xml:space="preserve">, </w:t>
      </w:r>
      <w:r w:rsidRPr="00C86403">
        <w:rPr>
          <w:rFonts w:ascii="Arial" w:hAnsi="Arial" w:cs="Arial"/>
          <w:b/>
          <w:sz w:val="24"/>
          <w:szCs w:val="24"/>
          <w:lang w:val="en-CA"/>
        </w:rPr>
        <w:fldChar w:fldCharType="begin"/>
      </w:r>
      <w:r w:rsidRPr="00C86403">
        <w:rPr>
          <w:rFonts w:ascii="Arial" w:hAnsi="Arial" w:cs="Arial"/>
          <w:b/>
          <w:sz w:val="24"/>
          <w:szCs w:val="24"/>
          <w:lang w:val="en-CA"/>
        </w:rPr>
        <w:instrText xml:space="preserve"> SEQ CHAPTER \h \r 1</w:instrText>
      </w:r>
      <w:r w:rsidRPr="00C86403">
        <w:rPr>
          <w:rFonts w:ascii="Arial" w:hAnsi="Arial" w:cs="Arial"/>
          <w:b/>
          <w:sz w:val="24"/>
          <w:szCs w:val="24"/>
          <w:lang w:val="en-CA"/>
        </w:rPr>
        <w:fldChar w:fldCharType="end"/>
      </w:r>
      <w:r w:rsidRPr="00C86403">
        <w:rPr>
          <w:rFonts w:ascii="Arial" w:hAnsi="Arial" w:cs="Arial"/>
          <w:sz w:val="24"/>
          <w:szCs w:val="24"/>
        </w:rPr>
        <w:t xml:space="preserve">Emeritus Professor of Industrial Relations at the University of Warwick.  </w:t>
      </w:r>
    </w:p>
    <w:p w:rsidR="00181E14" w:rsidRDefault="00181E14" w:rsidP="00181E14">
      <w:pPr>
        <w:rPr>
          <w:rFonts w:ascii="Arial" w:hAnsi="Arial" w:cs="Arial"/>
          <w:sz w:val="24"/>
          <w:szCs w:val="24"/>
        </w:rPr>
      </w:pPr>
    </w:p>
    <w:p w:rsidR="00181E14" w:rsidRDefault="00181E14" w:rsidP="00181E14">
      <w:pPr>
        <w:rPr>
          <w:rFonts w:ascii="Arial" w:hAnsi="Arial" w:cs="Arial"/>
          <w:sz w:val="24"/>
          <w:szCs w:val="24"/>
        </w:rPr>
      </w:pPr>
      <w:r w:rsidRPr="00C86403">
        <w:rPr>
          <w:rFonts w:ascii="Arial" w:hAnsi="Arial" w:cs="Arial"/>
          <w:sz w:val="24"/>
          <w:szCs w:val="24"/>
        </w:rPr>
        <w:t>A</w:t>
      </w:r>
      <w:r w:rsidRPr="00C86403">
        <w:rPr>
          <w:rFonts w:ascii="Arial" w:hAnsi="Arial" w:cs="Arial"/>
          <w:snapToGrid w:val="0"/>
          <w:sz w:val="24"/>
          <w:szCs w:val="24"/>
        </w:rPr>
        <w:t xml:space="preserve"> senior academic with an excellent</w:t>
      </w:r>
      <w:r w:rsidRPr="00C86403">
        <w:rPr>
          <w:rFonts w:ascii="Arial" w:hAnsi="Arial" w:cs="Arial"/>
          <w:sz w:val="24"/>
          <w:szCs w:val="24"/>
        </w:rPr>
        <w:t xml:space="preserve"> national and international reputation in the field of employment relations, Linda has a demonstrable track record in the practical application of her knowledge and expertise across the public and private sectors, including through a number of public appointments.  </w:t>
      </w:r>
    </w:p>
    <w:p w:rsidR="00181E14" w:rsidRDefault="00181E14" w:rsidP="00181E14">
      <w:pPr>
        <w:rPr>
          <w:rFonts w:ascii="Arial" w:hAnsi="Arial" w:cs="Arial"/>
          <w:sz w:val="24"/>
          <w:szCs w:val="24"/>
        </w:rPr>
      </w:pPr>
    </w:p>
    <w:p w:rsidR="00181E14" w:rsidRPr="00C86403" w:rsidRDefault="00181E14" w:rsidP="00181E14">
      <w:pPr>
        <w:rPr>
          <w:rFonts w:ascii="Arial" w:hAnsi="Arial" w:cs="Arial"/>
          <w:sz w:val="24"/>
          <w:szCs w:val="24"/>
        </w:rPr>
      </w:pPr>
      <w:r w:rsidRPr="00C86403">
        <w:rPr>
          <w:rFonts w:ascii="Arial" w:hAnsi="Arial" w:cs="Arial"/>
          <w:sz w:val="24"/>
          <w:szCs w:val="24"/>
        </w:rPr>
        <w:t>An experienced labour disputes arbitrator, mediator and inquiry chair, Linda was until recently a Deputy Chair of the Central Arbitration Committee and served on the Council of A</w:t>
      </w:r>
      <w:r w:rsidR="00F2032F">
        <w:rPr>
          <w:rFonts w:ascii="Arial" w:hAnsi="Arial" w:cs="Arial"/>
          <w:sz w:val="24"/>
          <w:szCs w:val="24"/>
        </w:rPr>
        <w:t>CAS</w:t>
      </w:r>
      <w:r w:rsidRPr="00C86403">
        <w:rPr>
          <w:rFonts w:ascii="Arial" w:hAnsi="Arial" w:cs="Arial"/>
          <w:sz w:val="24"/>
          <w:szCs w:val="24"/>
        </w:rPr>
        <w:t xml:space="preserve">. Her current appointments include non-Executive Board Member of the </w:t>
      </w:r>
      <w:proofErr w:type="spellStart"/>
      <w:r w:rsidRPr="00C86403">
        <w:rPr>
          <w:rFonts w:ascii="Arial" w:hAnsi="Arial" w:cs="Arial"/>
          <w:sz w:val="24"/>
          <w:szCs w:val="24"/>
        </w:rPr>
        <w:t>Gangmasters</w:t>
      </w:r>
      <w:proofErr w:type="spellEnd"/>
      <w:r w:rsidRPr="00C86403">
        <w:rPr>
          <w:rFonts w:ascii="Arial" w:hAnsi="Arial" w:cs="Arial"/>
          <w:sz w:val="24"/>
          <w:szCs w:val="24"/>
        </w:rPr>
        <w:t xml:space="preserve"> and Labour Abuse Authority.  </w:t>
      </w:r>
    </w:p>
    <w:p w:rsidR="00181E14" w:rsidRDefault="00181E14" w:rsidP="00181E14">
      <w:pPr>
        <w:rPr>
          <w:rFonts w:ascii="Arial" w:hAnsi="Arial" w:cs="Arial"/>
          <w:sz w:val="24"/>
          <w:szCs w:val="24"/>
        </w:rPr>
      </w:pPr>
    </w:p>
    <w:p w:rsidR="00181E14" w:rsidRDefault="00181E14" w:rsidP="00181E14">
      <w:pPr>
        <w:rPr>
          <w:rFonts w:ascii="Arial" w:hAnsi="Arial" w:cs="Arial"/>
          <w:sz w:val="24"/>
          <w:szCs w:val="24"/>
        </w:rPr>
      </w:pPr>
      <w:r w:rsidRPr="00C86403">
        <w:rPr>
          <w:rFonts w:ascii="Arial" w:hAnsi="Arial" w:cs="Arial"/>
          <w:sz w:val="24"/>
          <w:szCs w:val="24"/>
        </w:rPr>
        <w:t xml:space="preserve">Linda will be joined by:  </w:t>
      </w:r>
    </w:p>
    <w:p w:rsidR="00181E14" w:rsidRPr="00C86403" w:rsidRDefault="00181E14" w:rsidP="00181E14">
      <w:pPr>
        <w:rPr>
          <w:rFonts w:ascii="Arial" w:hAnsi="Arial" w:cs="Arial"/>
          <w:sz w:val="24"/>
          <w:szCs w:val="24"/>
        </w:rPr>
      </w:pPr>
    </w:p>
    <w:p w:rsidR="0099338E" w:rsidRPr="00577695" w:rsidRDefault="0099338E" w:rsidP="00F2032F">
      <w:pPr>
        <w:ind w:left="284"/>
        <w:rPr>
          <w:rFonts w:ascii="Arial" w:hAnsi="Arial" w:cs="Arial"/>
          <w:sz w:val="24"/>
          <w:szCs w:val="24"/>
        </w:rPr>
      </w:pPr>
      <w:proofErr w:type="spellStart"/>
      <w:r w:rsidRPr="00F2032F">
        <w:rPr>
          <w:rFonts w:ascii="Arial" w:hAnsi="Arial" w:cs="Arial"/>
          <w:b/>
          <w:sz w:val="24"/>
          <w:szCs w:val="24"/>
        </w:rPr>
        <w:lastRenderedPageBreak/>
        <w:t>Sharanne</w:t>
      </w:r>
      <w:proofErr w:type="spellEnd"/>
      <w:r w:rsidRPr="00F2032F">
        <w:rPr>
          <w:rFonts w:ascii="Arial" w:hAnsi="Arial" w:cs="Arial"/>
          <w:b/>
          <w:sz w:val="24"/>
          <w:szCs w:val="24"/>
        </w:rPr>
        <w:t xml:space="preserve"> Basham-</w:t>
      </w:r>
      <w:proofErr w:type="spellStart"/>
      <w:r w:rsidRPr="00F2032F">
        <w:rPr>
          <w:rFonts w:ascii="Arial" w:hAnsi="Arial" w:cs="Arial"/>
          <w:b/>
          <w:sz w:val="24"/>
          <w:szCs w:val="24"/>
        </w:rPr>
        <w:t>Pyke</w:t>
      </w:r>
      <w:proofErr w:type="spellEnd"/>
      <w:r w:rsidR="00F2032F" w:rsidRPr="00F2032F">
        <w:rPr>
          <w:rFonts w:ascii="Arial" w:hAnsi="Arial" w:cs="Arial"/>
          <w:sz w:val="24"/>
          <w:szCs w:val="24"/>
        </w:rPr>
        <w:t xml:space="preserve">, </w:t>
      </w:r>
      <w:r w:rsidRPr="00F2032F">
        <w:rPr>
          <w:rFonts w:ascii="Arial" w:hAnsi="Arial" w:cs="Arial"/>
          <w:sz w:val="24"/>
          <w:szCs w:val="24"/>
        </w:rPr>
        <w:t xml:space="preserve">Director of Shad Consultancy Ltd providing professional business advice and change management to the private, public and third sectors. She also is CEO of </w:t>
      </w:r>
      <w:proofErr w:type="spellStart"/>
      <w:r w:rsidRPr="00F2032F">
        <w:rPr>
          <w:rFonts w:ascii="Arial" w:hAnsi="Arial" w:cs="Arial"/>
          <w:sz w:val="24"/>
          <w:szCs w:val="24"/>
        </w:rPr>
        <w:t>Talkflow</w:t>
      </w:r>
      <w:proofErr w:type="spellEnd"/>
      <w:r w:rsidRPr="00F2032F">
        <w:rPr>
          <w:rFonts w:ascii="Arial" w:hAnsi="Arial" w:cs="Arial"/>
          <w:sz w:val="24"/>
          <w:szCs w:val="24"/>
        </w:rPr>
        <w:t xml:space="preserve"> a start-up software business and has a portfolio career as a Business Angel to a number of small businesses with a common theme – the desire to grow</w:t>
      </w:r>
      <w:r w:rsidRPr="00577695">
        <w:rPr>
          <w:rFonts w:ascii="Arial" w:hAnsi="Arial" w:cs="Arial"/>
          <w:sz w:val="24"/>
          <w:szCs w:val="24"/>
        </w:rPr>
        <w:t>.</w:t>
      </w:r>
      <w:r w:rsidR="00577695" w:rsidRPr="00577695">
        <w:rPr>
          <w:rFonts w:ascii="Arial" w:hAnsi="Arial" w:cs="Arial"/>
          <w:sz w:val="24"/>
          <w:szCs w:val="24"/>
        </w:rPr>
        <w:t xml:space="preserve"> </w:t>
      </w:r>
      <w:proofErr w:type="spellStart"/>
      <w:r w:rsidR="00577695" w:rsidRPr="00577695">
        <w:rPr>
          <w:rFonts w:ascii="Arial" w:hAnsi="Arial" w:cs="Arial"/>
          <w:sz w:val="24"/>
          <w:szCs w:val="24"/>
        </w:rPr>
        <w:t>Sharanne’s</w:t>
      </w:r>
      <w:proofErr w:type="spellEnd"/>
      <w:r w:rsidR="00577695" w:rsidRPr="00577695">
        <w:rPr>
          <w:rFonts w:ascii="Arial" w:hAnsi="Arial" w:cs="Arial"/>
          <w:sz w:val="24"/>
          <w:szCs w:val="24"/>
        </w:rPr>
        <w:t xml:space="preserve"> background is the corporate world, joining BT in 1999 from a background in management consultancy.</w:t>
      </w:r>
    </w:p>
    <w:p w:rsidR="00181E14" w:rsidRPr="00C86403" w:rsidRDefault="00181E14" w:rsidP="0099338E">
      <w:pPr>
        <w:spacing w:before="100" w:beforeAutospacing="1" w:after="100" w:afterAutospacing="1"/>
        <w:ind w:left="284"/>
        <w:rPr>
          <w:rFonts w:ascii="Arial" w:hAnsi="Arial" w:cs="Arial"/>
          <w:color w:val="000000"/>
          <w:sz w:val="24"/>
          <w:szCs w:val="24"/>
        </w:rPr>
      </w:pPr>
      <w:r w:rsidRPr="00C86403">
        <w:rPr>
          <w:rFonts w:ascii="Arial" w:hAnsi="Arial" w:cs="Arial"/>
          <w:b/>
          <w:color w:val="000000"/>
          <w:sz w:val="24"/>
          <w:szCs w:val="24"/>
        </w:rPr>
        <w:t xml:space="preserve">Edmund </w:t>
      </w:r>
      <w:proofErr w:type="spellStart"/>
      <w:r w:rsidRPr="00C86403">
        <w:rPr>
          <w:rFonts w:ascii="Arial" w:hAnsi="Arial" w:cs="Arial"/>
          <w:b/>
          <w:color w:val="000000"/>
          <w:sz w:val="24"/>
          <w:szCs w:val="24"/>
        </w:rPr>
        <w:t>Heery</w:t>
      </w:r>
      <w:proofErr w:type="spellEnd"/>
      <w:r>
        <w:rPr>
          <w:rFonts w:ascii="Arial" w:hAnsi="Arial" w:cs="Arial"/>
          <w:b/>
          <w:color w:val="000000"/>
          <w:sz w:val="24"/>
          <w:szCs w:val="24"/>
        </w:rPr>
        <w:t>,</w:t>
      </w:r>
      <w:r w:rsidRPr="00C86403">
        <w:rPr>
          <w:rFonts w:ascii="Arial" w:hAnsi="Arial" w:cs="Arial"/>
          <w:color w:val="000000"/>
          <w:sz w:val="24"/>
          <w:szCs w:val="24"/>
        </w:rPr>
        <w:t xml:space="preserve"> originally from Liverpool was educated at the universities of Cambridge and Essex and the London School of Economics. Since 1996 he has been Professor of Employment Relations at Cardiff Business School.</w:t>
      </w:r>
      <w:r>
        <w:rPr>
          <w:rFonts w:ascii="Arial" w:hAnsi="Arial" w:cs="Arial"/>
          <w:color w:val="000000"/>
          <w:sz w:val="24"/>
          <w:szCs w:val="24"/>
        </w:rPr>
        <w:t xml:space="preserve"> </w:t>
      </w:r>
      <w:r w:rsidRPr="00C86403">
        <w:rPr>
          <w:rFonts w:ascii="Arial" w:hAnsi="Arial" w:cs="Arial"/>
          <w:color w:val="000000"/>
          <w:sz w:val="24"/>
          <w:szCs w:val="24"/>
        </w:rPr>
        <w:t xml:space="preserve"> Professor </w:t>
      </w:r>
      <w:proofErr w:type="spellStart"/>
      <w:r w:rsidRPr="00C86403">
        <w:rPr>
          <w:rFonts w:ascii="Arial" w:hAnsi="Arial" w:cs="Arial"/>
          <w:color w:val="000000"/>
          <w:sz w:val="24"/>
          <w:szCs w:val="24"/>
        </w:rPr>
        <w:t>Heery</w:t>
      </w:r>
      <w:proofErr w:type="spellEnd"/>
      <w:r w:rsidRPr="00C86403">
        <w:rPr>
          <w:rFonts w:ascii="Arial" w:hAnsi="Arial" w:cs="Arial"/>
          <w:color w:val="000000"/>
          <w:sz w:val="24"/>
          <w:szCs w:val="24"/>
        </w:rPr>
        <w:t xml:space="preserve"> is an expert on work and employment in the UK and has published research on trade unions, employers’ organizations and the role of civil society in promoting fairness of work. His most recent research has examined the UK’s voluntary Living Wage, including its adoption within Wales.</w:t>
      </w:r>
    </w:p>
    <w:p w:rsidR="00DC4C09" w:rsidRPr="00DC4C09" w:rsidRDefault="00181E14" w:rsidP="0099338E">
      <w:pPr>
        <w:ind w:left="284"/>
        <w:rPr>
          <w:rFonts w:ascii="Arial" w:hAnsi="Arial" w:cs="Arial"/>
          <w:sz w:val="24"/>
          <w:szCs w:val="24"/>
        </w:rPr>
      </w:pPr>
      <w:r w:rsidRPr="00DC4C09">
        <w:rPr>
          <w:rFonts w:ascii="Arial" w:hAnsi="Arial" w:cs="Arial"/>
          <w:b/>
          <w:sz w:val="24"/>
          <w:szCs w:val="24"/>
        </w:rPr>
        <w:t>Sarah Veale</w:t>
      </w:r>
      <w:r w:rsidRPr="00DC4C09">
        <w:rPr>
          <w:rFonts w:ascii="Arial" w:hAnsi="Arial" w:cs="Arial"/>
          <w:sz w:val="24"/>
          <w:szCs w:val="24"/>
        </w:rPr>
        <w:t xml:space="preserve"> </w:t>
      </w:r>
      <w:r w:rsidRPr="00DC4C09">
        <w:rPr>
          <w:rFonts w:ascii="Arial" w:hAnsi="Arial" w:cs="Arial"/>
          <w:b/>
          <w:sz w:val="24"/>
          <w:szCs w:val="24"/>
          <w:lang w:val="en"/>
        </w:rPr>
        <w:t xml:space="preserve">CBE </w:t>
      </w:r>
      <w:r w:rsidR="00DC4C09" w:rsidRPr="00DC4C09">
        <w:rPr>
          <w:rFonts w:ascii="Arial" w:hAnsi="Arial" w:cs="Arial"/>
          <w:sz w:val="24"/>
          <w:szCs w:val="24"/>
        </w:rPr>
        <w:t>retired as Head of Equality and Employment Rights at the TUC in 2015. At the TUC Sarah was responsible for the organisation’s work on equality and trade union and employment rights.</w:t>
      </w:r>
      <w:r w:rsidR="00DC4C09">
        <w:rPr>
          <w:rFonts w:ascii="Arial" w:hAnsi="Arial" w:cs="Arial"/>
          <w:sz w:val="24"/>
          <w:szCs w:val="24"/>
        </w:rPr>
        <w:t xml:space="preserve">   U</w:t>
      </w:r>
      <w:r w:rsidR="00DC4C09" w:rsidRPr="00DC4C09">
        <w:rPr>
          <w:rFonts w:ascii="Arial" w:hAnsi="Arial" w:cs="Arial"/>
          <w:sz w:val="24"/>
          <w:szCs w:val="24"/>
        </w:rPr>
        <w:t>ntil January 2017</w:t>
      </w:r>
      <w:r w:rsidR="0099338E">
        <w:rPr>
          <w:rFonts w:ascii="Arial" w:hAnsi="Arial" w:cs="Arial"/>
          <w:sz w:val="24"/>
          <w:szCs w:val="24"/>
        </w:rPr>
        <w:t xml:space="preserve"> </w:t>
      </w:r>
      <w:r w:rsidR="00DC4C09">
        <w:rPr>
          <w:rFonts w:ascii="Arial" w:hAnsi="Arial" w:cs="Arial"/>
          <w:sz w:val="24"/>
          <w:szCs w:val="24"/>
        </w:rPr>
        <w:t>she was</w:t>
      </w:r>
      <w:r w:rsidR="00DC4C09" w:rsidRPr="00DC4C09">
        <w:rPr>
          <w:rFonts w:ascii="Arial" w:hAnsi="Arial" w:cs="Arial"/>
          <w:sz w:val="24"/>
          <w:szCs w:val="24"/>
        </w:rPr>
        <w:t xml:space="preserve"> a Board member at the Equality and Human Rights Commission. She is a member of the Regulatory Policy Committee, which provides independent assessment of Government regulatory and de-regulatory proposals. Sarah is a non-Executive Director of the United Kingdom Accreditation Service. She is a visiting fellow at the Greenwich University Business School and a Vice Chair of the Equality and Diversity Forum. Sarah is a Vice President of the Chartered Institute of Environmental Health.</w:t>
      </w:r>
      <w:r w:rsidR="0099338E">
        <w:rPr>
          <w:rFonts w:ascii="Arial" w:hAnsi="Arial" w:cs="Arial"/>
          <w:sz w:val="24"/>
          <w:szCs w:val="24"/>
        </w:rPr>
        <w:t xml:space="preserve"> </w:t>
      </w:r>
      <w:r w:rsidR="00DC4C09" w:rsidRPr="00DC4C09">
        <w:rPr>
          <w:rFonts w:ascii="Arial" w:hAnsi="Arial" w:cs="Arial"/>
          <w:sz w:val="24"/>
          <w:szCs w:val="24"/>
        </w:rPr>
        <w:t>In the past Sarah was a member of the ACAS Council and the HSE Board.</w:t>
      </w:r>
      <w:r w:rsidR="0099338E">
        <w:rPr>
          <w:rFonts w:ascii="Arial" w:hAnsi="Arial" w:cs="Arial"/>
          <w:sz w:val="24"/>
          <w:szCs w:val="24"/>
        </w:rPr>
        <w:t xml:space="preserve"> </w:t>
      </w:r>
      <w:r w:rsidR="00DC4C09" w:rsidRPr="00DC4C09">
        <w:rPr>
          <w:rFonts w:ascii="Arial" w:hAnsi="Arial" w:cs="Arial"/>
          <w:sz w:val="24"/>
          <w:szCs w:val="24"/>
        </w:rPr>
        <w:t xml:space="preserve">Sarah was awarded the CBE in 2006 for services to diversity. In 2012 Sarah was awarded an Honorary Doctorate in Laws by Oxford Brookes University. </w:t>
      </w:r>
    </w:p>
    <w:p w:rsidR="00DC4C09" w:rsidRDefault="00DC4C09" w:rsidP="00DC4C09">
      <w:pPr>
        <w:ind w:left="720"/>
      </w:pPr>
    </w:p>
    <w:p w:rsidR="00181E14" w:rsidRDefault="00181E14" w:rsidP="00181E14">
      <w:pPr>
        <w:rPr>
          <w:rFonts w:ascii="Arial" w:hAnsi="Arial" w:cs="Arial"/>
          <w:sz w:val="24"/>
          <w:szCs w:val="24"/>
        </w:rPr>
      </w:pPr>
      <w:r w:rsidRPr="00C86403">
        <w:rPr>
          <w:rFonts w:ascii="Arial" w:hAnsi="Arial" w:cs="Arial"/>
          <w:sz w:val="24"/>
          <w:szCs w:val="24"/>
        </w:rPr>
        <w:t xml:space="preserve">The Commission will be supported by Professor Alan </w:t>
      </w:r>
      <w:proofErr w:type="spellStart"/>
      <w:r w:rsidRPr="00C86403">
        <w:rPr>
          <w:rFonts w:ascii="Arial" w:hAnsi="Arial" w:cs="Arial"/>
          <w:sz w:val="24"/>
          <w:szCs w:val="24"/>
        </w:rPr>
        <w:t>Felstead</w:t>
      </w:r>
      <w:proofErr w:type="spellEnd"/>
      <w:r w:rsidRPr="00C86403">
        <w:rPr>
          <w:rFonts w:ascii="Arial" w:hAnsi="Arial" w:cs="Arial"/>
          <w:sz w:val="24"/>
          <w:szCs w:val="24"/>
        </w:rPr>
        <w:t xml:space="preserve"> as the Commission’s Independent Expert</w:t>
      </w:r>
      <w:r w:rsidR="003B480B">
        <w:rPr>
          <w:rFonts w:ascii="Arial" w:hAnsi="Arial" w:cs="Arial"/>
          <w:sz w:val="24"/>
          <w:szCs w:val="24"/>
        </w:rPr>
        <w:t xml:space="preserve"> Adviser</w:t>
      </w:r>
      <w:r w:rsidRPr="00C86403">
        <w:rPr>
          <w:rFonts w:ascii="Arial" w:hAnsi="Arial" w:cs="Arial"/>
          <w:sz w:val="24"/>
          <w:szCs w:val="24"/>
        </w:rPr>
        <w:t xml:space="preserve">.  Professor </w:t>
      </w:r>
      <w:proofErr w:type="spellStart"/>
      <w:r w:rsidRPr="00C86403">
        <w:rPr>
          <w:rFonts w:ascii="Arial" w:hAnsi="Arial" w:cs="Arial"/>
          <w:sz w:val="24"/>
          <w:szCs w:val="24"/>
        </w:rPr>
        <w:t>Felstead</w:t>
      </w:r>
      <w:proofErr w:type="spellEnd"/>
      <w:r w:rsidRPr="00C86403">
        <w:rPr>
          <w:rFonts w:ascii="Arial" w:hAnsi="Arial" w:cs="Arial"/>
          <w:sz w:val="24"/>
          <w:szCs w:val="24"/>
        </w:rPr>
        <w:t xml:space="preserve"> is Research Professor at the School of Social Sciences, Cardiff University.  His research focuses on skills, training and various aspects of job quality. He has generated research income of £7.3 million and has produced over 200 publications.  Based on research evidence he has given independent expert advice to government departments such as the Department for Business, Energy and Industrial Strategy and agencies such as the UK Commission for Employment and Skills, the Government Office for Science, and the Office for National Statistic</w:t>
      </w:r>
      <w:r>
        <w:rPr>
          <w:rFonts w:ascii="Arial" w:hAnsi="Arial" w:cs="Arial"/>
          <w:sz w:val="24"/>
          <w:szCs w:val="24"/>
        </w:rPr>
        <w:t xml:space="preserve">s.  </w:t>
      </w:r>
    </w:p>
    <w:p w:rsidR="00181E14" w:rsidRDefault="00181E14" w:rsidP="00181E14">
      <w:pPr>
        <w:rPr>
          <w:rFonts w:ascii="Arial" w:hAnsi="Arial" w:cs="Arial"/>
          <w:sz w:val="24"/>
          <w:szCs w:val="24"/>
        </w:rPr>
      </w:pPr>
    </w:p>
    <w:p w:rsidR="00181E14" w:rsidRDefault="00181E14" w:rsidP="00181E14">
      <w:pPr>
        <w:rPr>
          <w:rFonts w:ascii="Arial" w:hAnsi="Arial" w:cs="Arial"/>
          <w:sz w:val="24"/>
          <w:szCs w:val="24"/>
        </w:rPr>
      </w:pPr>
      <w:r w:rsidRPr="00C86403">
        <w:rPr>
          <w:rFonts w:ascii="Arial" w:hAnsi="Arial" w:cs="Arial"/>
          <w:sz w:val="24"/>
          <w:szCs w:val="24"/>
        </w:rPr>
        <w:t>The Terms of Reference of the Commission are</w:t>
      </w:r>
      <w:r>
        <w:rPr>
          <w:rFonts w:ascii="Arial" w:hAnsi="Arial" w:cs="Arial"/>
          <w:sz w:val="24"/>
          <w:szCs w:val="24"/>
        </w:rPr>
        <w:t>:</w:t>
      </w:r>
    </w:p>
    <w:p w:rsidR="00181E14" w:rsidRPr="00AE185F" w:rsidRDefault="00181E14" w:rsidP="00181E14">
      <w:pPr>
        <w:shd w:val="clear" w:color="auto" w:fill="FFFFFF" w:themeFill="background1"/>
        <w:ind w:left="1146" w:hanging="720"/>
        <w:rPr>
          <w:rFonts w:ascii="Arial" w:hAnsi="Arial" w:cs="Arial"/>
          <w:sz w:val="24"/>
          <w:szCs w:val="24"/>
        </w:rPr>
      </w:pPr>
    </w:p>
    <w:p w:rsidR="00181E14" w:rsidRPr="00AE185F" w:rsidRDefault="00181E14" w:rsidP="00181E14">
      <w:pPr>
        <w:shd w:val="clear" w:color="auto" w:fill="FFFFFF" w:themeFill="background1"/>
        <w:ind w:left="720"/>
        <w:rPr>
          <w:rFonts w:ascii="Arial" w:hAnsi="Arial" w:cs="Arial"/>
          <w:sz w:val="24"/>
          <w:szCs w:val="24"/>
          <w:lang w:val="en-US"/>
        </w:rPr>
      </w:pPr>
      <w:r w:rsidRPr="00AE185F">
        <w:rPr>
          <w:rFonts w:ascii="Arial" w:hAnsi="Arial" w:cs="Arial"/>
          <w:color w:val="000000"/>
          <w:sz w:val="24"/>
          <w:szCs w:val="24"/>
        </w:rPr>
        <w:t xml:space="preserve">“On the basis of evidence and analysis the Commission is to make recommendations to promote and encourage fair work in Wales.  </w:t>
      </w:r>
    </w:p>
    <w:p w:rsidR="00181E14" w:rsidRPr="00E54B88" w:rsidRDefault="00181E14" w:rsidP="00181E14">
      <w:pPr>
        <w:pStyle w:val="xmsonormal"/>
        <w:ind w:left="1440"/>
        <w:rPr>
          <w:rFonts w:ascii="Arial" w:hAnsi="Arial" w:cs="Arial"/>
          <w:color w:val="000000"/>
        </w:rPr>
      </w:pPr>
    </w:p>
    <w:p w:rsidR="00181E14" w:rsidRPr="00E54B88" w:rsidRDefault="00181E14" w:rsidP="00181E14">
      <w:pPr>
        <w:pStyle w:val="xmsonormal"/>
        <w:ind w:left="720"/>
        <w:rPr>
          <w:rFonts w:ascii="Arial" w:hAnsi="Arial" w:cs="Arial"/>
          <w:color w:val="000000"/>
        </w:rPr>
      </w:pPr>
      <w:r w:rsidRPr="00E54B88">
        <w:rPr>
          <w:rFonts w:ascii="Arial" w:hAnsi="Arial" w:cs="Arial"/>
          <w:color w:val="000000"/>
        </w:rPr>
        <w:t xml:space="preserve">The Commission will develop indicators and measures of fair work and </w:t>
      </w:r>
      <w:r>
        <w:rPr>
          <w:rFonts w:ascii="Arial" w:hAnsi="Arial" w:cs="Arial"/>
          <w:color w:val="000000"/>
        </w:rPr>
        <w:t>I</w:t>
      </w:r>
      <w:r w:rsidRPr="00E54B88">
        <w:rPr>
          <w:rFonts w:ascii="Arial" w:hAnsi="Arial" w:cs="Arial"/>
          <w:color w:val="000000"/>
        </w:rPr>
        <w:t>dentify</w:t>
      </w:r>
      <w:r>
        <w:rPr>
          <w:rFonts w:ascii="Arial" w:hAnsi="Arial" w:cs="Arial"/>
          <w:color w:val="000000"/>
        </w:rPr>
        <w:t xml:space="preserve"> </w:t>
      </w:r>
      <w:r w:rsidRPr="00E54B88">
        <w:rPr>
          <w:rFonts w:ascii="Arial" w:hAnsi="Arial" w:cs="Arial"/>
          <w:color w:val="000000"/>
        </w:rPr>
        <w:t>data sources to help monitor progress. It will consider whether measures to promote fair work currently available to the Welsh government could be taken further and identify what new or additional steps might be taken, including new legislation, and make recommendations.</w:t>
      </w:r>
    </w:p>
    <w:p w:rsidR="00181E14" w:rsidRDefault="00181E14" w:rsidP="00181E14">
      <w:pPr>
        <w:pStyle w:val="xmsonormal"/>
        <w:ind w:left="720"/>
        <w:rPr>
          <w:rFonts w:ascii="Arial" w:hAnsi="Arial" w:cs="Arial"/>
          <w:color w:val="000000"/>
        </w:rPr>
      </w:pPr>
    </w:p>
    <w:p w:rsidR="001E4CEC" w:rsidRDefault="00181E14" w:rsidP="001E4CEC">
      <w:pPr>
        <w:pStyle w:val="xmsonormal"/>
        <w:ind w:left="720"/>
        <w:rPr>
          <w:rFonts w:ascii="Arial" w:hAnsi="Arial" w:cs="Arial"/>
          <w:color w:val="000000"/>
        </w:rPr>
      </w:pPr>
      <w:r w:rsidRPr="00E54B88">
        <w:rPr>
          <w:rFonts w:ascii="Arial" w:hAnsi="Arial" w:cs="Arial"/>
          <w:color w:val="000000"/>
        </w:rPr>
        <w:t>The Commission is to start work in July 2018 and report by March 2019.”</w:t>
      </w:r>
    </w:p>
    <w:p w:rsidR="001E4CEC" w:rsidRDefault="001E4CEC" w:rsidP="001E4CEC">
      <w:pPr>
        <w:pStyle w:val="xmsonormal"/>
        <w:ind w:left="720"/>
        <w:rPr>
          <w:rFonts w:ascii="Arial" w:hAnsi="Arial" w:cs="Arial"/>
          <w:color w:val="000000"/>
        </w:rPr>
      </w:pPr>
    </w:p>
    <w:p w:rsidR="001E4CEC" w:rsidRPr="001E4CEC" w:rsidRDefault="001E4CEC" w:rsidP="001E4CEC">
      <w:pPr>
        <w:pStyle w:val="xmsonormal"/>
        <w:ind w:left="720"/>
        <w:rPr>
          <w:rFonts w:ascii="Arial" w:hAnsi="Arial" w:cs="Arial"/>
          <w:color w:val="000000"/>
        </w:rPr>
      </w:pPr>
      <w:r>
        <w:rPr>
          <w:rFonts w:ascii="Arial" w:hAnsi="Arial" w:cs="Arial"/>
          <w:shd w:val="clear" w:color="auto" w:fill="FFFFFF"/>
        </w:rPr>
        <w:t>This statement is being issued during recess in order to keep members informed. Should members wish me to make a further statement or to answer questions on this when the Assembly returns I would be happy to do so.</w:t>
      </w:r>
    </w:p>
    <w:p w:rsidR="001E4CEC" w:rsidRDefault="001E4CEC" w:rsidP="00181E14">
      <w:pPr>
        <w:pStyle w:val="xmsonormal"/>
        <w:ind w:left="720"/>
        <w:rPr>
          <w:rFonts w:ascii="Arial" w:hAnsi="Arial" w:cs="Arial"/>
          <w:color w:val="000000"/>
        </w:rPr>
      </w:pPr>
    </w:p>
    <w:p w:rsidR="00181E14" w:rsidRDefault="00181E14" w:rsidP="00181E14">
      <w:pPr>
        <w:pStyle w:val="xmsonormal"/>
        <w:rPr>
          <w:rFonts w:ascii="Arial" w:hAnsi="Arial" w:cs="Arial"/>
          <w:color w:val="000000"/>
        </w:rPr>
      </w:pPr>
    </w:p>
    <w:p w:rsidR="00181E14" w:rsidRPr="00C86403" w:rsidRDefault="00181E14" w:rsidP="00181E14">
      <w:pPr>
        <w:rPr>
          <w:rFonts w:ascii="Arial" w:hAnsi="Arial" w:cs="Arial"/>
          <w:sz w:val="24"/>
          <w:szCs w:val="24"/>
        </w:rPr>
      </w:pPr>
    </w:p>
    <w:p w:rsidR="00EA5290" w:rsidRDefault="00EA5290" w:rsidP="00EA5290">
      <w:pPr>
        <w:rPr>
          <w:rFonts w:ascii="Arial" w:hAnsi="Arial"/>
          <w:b/>
          <w:color w:val="FF0000"/>
          <w:sz w:val="24"/>
        </w:rPr>
      </w:pPr>
    </w:p>
    <w:sectPr w:rsidR="00EA529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_gothic_fs_bookRg">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38D">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3138D">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14:anchorId="68827DB0" wp14:editId="711CC16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81E14"/>
    <w:rsid w:val="001A39E2"/>
    <w:rsid w:val="001A6AF1"/>
    <w:rsid w:val="001B027C"/>
    <w:rsid w:val="001B288D"/>
    <w:rsid w:val="001C532F"/>
    <w:rsid w:val="001E4CEC"/>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B480B"/>
    <w:rsid w:val="003C5133"/>
    <w:rsid w:val="00412673"/>
    <w:rsid w:val="0043031D"/>
    <w:rsid w:val="0046757C"/>
    <w:rsid w:val="00560F1F"/>
    <w:rsid w:val="00574BB3"/>
    <w:rsid w:val="00577695"/>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338E"/>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3138D"/>
    <w:rsid w:val="00D37B54"/>
    <w:rsid w:val="00D84713"/>
    <w:rsid w:val="00DC4C09"/>
    <w:rsid w:val="00DD4B82"/>
    <w:rsid w:val="00E1556F"/>
    <w:rsid w:val="00E3419E"/>
    <w:rsid w:val="00E47B1A"/>
    <w:rsid w:val="00E631B1"/>
    <w:rsid w:val="00EA5290"/>
    <w:rsid w:val="00EB248F"/>
    <w:rsid w:val="00EB5F93"/>
    <w:rsid w:val="00EC0568"/>
    <w:rsid w:val="00EE721A"/>
    <w:rsid w:val="00F0272E"/>
    <w:rsid w:val="00F2032F"/>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ead4">
    <w:name w:val="lead4"/>
    <w:basedOn w:val="DefaultParagraphFont"/>
    <w:rsid w:val="00181E14"/>
    <w:rPr>
      <w:rFonts w:ascii="franklin_gothic_fs_bookRg" w:hAnsi="franklin_gothic_fs_bookRg" w:hint="default"/>
      <w:b w:val="0"/>
      <w:bCs w:val="0"/>
      <w:i w:val="0"/>
      <w:iCs w:val="0"/>
      <w:sz w:val="33"/>
      <w:szCs w:val="33"/>
    </w:rPr>
  </w:style>
  <w:style w:type="paragraph" w:customStyle="1" w:styleId="xmsonormal">
    <w:name w:val="x_msonormal"/>
    <w:basedOn w:val="Normal"/>
    <w:uiPriority w:val="99"/>
    <w:semiHidden/>
    <w:rsid w:val="00181E14"/>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ead4">
    <w:name w:val="lead4"/>
    <w:basedOn w:val="DefaultParagraphFont"/>
    <w:rsid w:val="00181E14"/>
    <w:rPr>
      <w:rFonts w:ascii="franklin_gothic_fs_bookRg" w:hAnsi="franklin_gothic_fs_bookRg" w:hint="default"/>
      <w:b w:val="0"/>
      <w:bCs w:val="0"/>
      <w:i w:val="0"/>
      <w:iCs w:val="0"/>
      <w:sz w:val="33"/>
      <w:szCs w:val="33"/>
    </w:rPr>
  </w:style>
  <w:style w:type="paragraph" w:customStyle="1" w:styleId="xmsonormal">
    <w:name w:val="x_msonormal"/>
    <w:basedOn w:val="Normal"/>
    <w:uiPriority w:val="99"/>
    <w:semiHidden/>
    <w:rsid w:val="00181E14"/>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3039">
      <w:bodyDiv w:val="1"/>
      <w:marLeft w:val="0"/>
      <w:marRight w:val="0"/>
      <w:marTop w:val="0"/>
      <w:marBottom w:val="0"/>
      <w:divBdr>
        <w:top w:val="none" w:sz="0" w:space="0" w:color="auto"/>
        <w:left w:val="none" w:sz="0" w:space="0" w:color="auto"/>
        <w:bottom w:val="none" w:sz="0" w:space="0" w:color="auto"/>
        <w:right w:val="none" w:sz="0" w:space="0" w:color="auto"/>
      </w:divBdr>
    </w:div>
    <w:div w:id="911743432">
      <w:bodyDiv w:val="1"/>
      <w:marLeft w:val="0"/>
      <w:marRight w:val="0"/>
      <w:marTop w:val="0"/>
      <w:marBottom w:val="0"/>
      <w:divBdr>
        <w:top w:val="none" w:sz="0" w:space="0" w:color="auto"/>
        <w:left w:val="none" w:sz="0" w:space="0" w:color="auto"/>
        <w:bottom w:val="none" w:sz="0" w:space="0" w:color="auto"/>
        <w:right w:val="none" w:sz="0" w:space="0" w:color="auto"/>
      </w:divBdr>
    </w:div>
    <w:div w:id="20359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A23067103</value>
    </field>
    <field name="Objective-Title">
      <value order="0">Written Statement announcing the establishment of the Fair Work Commission - final</value>
    </field>
    <field name="Objective-Description">
      <value order="0"/>
    </field>
    <field name="Objective-CreationStamp">
      <value order="0">2018-07-19T14:37:21Z</value>
    </field>
    <field name="Objective-IsApproved">
      <value order="0">false</value>
    </field>
    <field name="Objective-IsPublished">
      <value order="0">false</value>
    </field>
    <field name="Objective-DatePublished">
      <value order="0"/>
    </field>
    <field name="Objective-ModificationStamp">
      <value order="0">2018-07-31T10:59:16Z</value>
    </field>
    <field name="Objective-Owner">
      <value order="0">Stapleton, Marion (ESNR)</value>
    </field>
    <field name="Objective-Path">
      <value order="0">Objective Global Folder:Business File Plan:Economy, Skills &amp; Natural Resources (ESNR):Economy, Skills &amp; Natural Resources (ESNR) - Strategy - Strategy Policy:1 - Save:Marion Stapleton's work areas:ESNR - Strategy Policy - Fair Work - 2018-2022.:ESNR - Strategy Policy - Fair Work - Project Management - 2018-2022:Structures - Fair Work Commission - following the appointment of the Chair</value>
    </field>
    <field name="Objective-Parent">
      <value order="0">Structures - Fair Work Commission - following the appointment of the Chair</value>
    </field>
    <field name="Objective-State">
      <value order="0">Being Edited</value>
    </field>
    <field name="Objective-VersionId">
      <value order="0">vA46050990</value>
    </field>
    <field name="Objective-Version">
      <value order="0">6.1</value>
    </field>
    <field name="Objective-VersionNumber">
      <value order="0">12</value>
    </field>
    <field name="Objective-VersionComment">
      <value order="0"/>
    </field>
    <field name="Objective-FileNumber">
      <value order="0">qA1343981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AB9676B-F283-472A-8F2B-54B4EC94683F}"/>
</file>

<file path=customXml/itemProps3.xml><?xml version="1.0" encoding="utf-8"?>
<ds:datastoreItem xmlns:ds="http://schemas.openxmlformats.org/officeDocument/2006/customXml" ds:itemID="{90E881D3-F8DE-4B7D-99C9-F040D2F3EA35}"/>
</file>

<file path=customXml/itemProps4.xml><?xml version="1.0" encoding="utf-8"?>
<ds:datastoreItem xmlns:ds="http://schemas.openxmlformats.org/officeDocument/2006/customXml" ds:itemID="{4DEAF80A-F9C0-4C41-9507-D5218D82F30A}"/>
</file>

<file path=docProps/app.xml><?xml version="1.0" encoding="utf-8"?>
<Properties xmlns="http://schemas.openxmlformats.org/officeDocument/2006/extended-properties" xmlns:vt="http://schemas.openxmlformats.org/officeDocument/2006/docPropsVTypes">
  <Template>83B4EF39</Template>
  <TotalTime>1</TotalTime>
  <Pages>3</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Fair Work Commission</dc:title>
  <dc:creator>burnsc</dc:creator>
  <cp:lastModifiedBy>Oxenham, James (OFMCO - Cabinet Division)</cp:lastModifiedBy>
  <cp:revision>2</cp:revision>
  <cp:lastPrinted>2018-07-23T14:58:00Z</cp:lastPrinted>
  <dcterms:created xsi:type="dcterms:W3CDTF">2018-07-31T11:40:00Z</dcterms:created>
  <dcterms:modified xsi:type="dcterms:W3CDTF">2018-07-31T11:40:00Z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A23067103</vt:lpwstr>
  </property>
  <property fmtid="{D5CDD505-2E9C-101B-9397-08002B2CF9AE}" pid="4" name="Objective-Title">
    <vt:lpwstr>Written Statement announcing the establishment of the Fair Work Commission - final</vt:lpwstr>
  </property>
  <property fmtid="{D5CDD505-2E9C-101B-9397-08002B2CF9AE}" pid="5" name="Objective-Comment">
    <vt:lpwstr/>
  </property>
  <property fmtid="{D5CDD505-2E9C-101B-9397-08002B2CF9AE}" pid="6" name="Objective-CreationStamp">
    <vt:filetime>2018-07-19T14:37:27Z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2018-07-31T10:59:16Z</vt:filetime>
  </property>
  <property fmtid="{D5CDD505-2E9C-101B-9397-08002B2CF9AE}" pid="11" name="Objective-Owner">
    <vt:lpwstr>Stapleton, Marion (ESNR)</vt:lpwstr>
  </property>
  <property fmtid="{D5CDD505-2E9C-101B-9397-08002B2CF9AE}" pid="12" name="Objective-Path">
    <vt:lpwstr>Objective Global Folder:Business File Plan:Economy, Skills &amp; Natural Resources (ESNR):Economy, Skills &amp; Natural Resources (ESNR) - Strategy - Strategy Policy:1 - Save:Marion Stapleton's work areas:ESNR - Strategy Policy - Fair Work - 2018-2022.:ESNR - Str</vt:lpwstr>
  </property>
  <property fmtid="{D5CDD505-2E9C-101B-9397-08002B2CF9AE}" pid="13" name="Objective-Parent">
    <vt:lpwstr>Structures - Fair Work Commission - following the appointment of the Chair</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qA1343981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vA46050990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