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A9CC8" w14:textId="77777777" w:rsidR="001A39E2" w:rsidRDefault="001A39E2" w:rsidP="001A39E2">
      <w:pPr>
        <w:jc w:val="right"/>
        <w:rPr>
          <w:b/>
        </w:rPr>
      </w:pPr>
    </w:p>
    <w:p w14:paraId="221D82C5"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C86E918" wp14:editId="2EA8FAA3">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D557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12E786F"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ECF355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E3EC7A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97DA16A"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3A40C8B" wp14:editId="6781F55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DE50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7D2DB91" w14:textId="77777777" w:rsidTr="00B049B1">
        <w:tc>
          <w:tcPr>
            <w:tcW w:w="1383" w:type="dxa"/>
            <w:tcBorders>
              <w:top w:val="nil"/>
              <w:left w:val="nil"/>
              <w:bottom w:val="nil"/>
              <w:right w:val="nil"/>
            </w:tcBorders>
            <w:vAlign w:val="center"/>
          </w:tcPr>
          <w:p w14:paraId="73A63A3E" w14:textId="77777777" w:rsidR="00EA5290" w:rsidRDefault="00EA5290" w:rsidP="00B049B1">
            <w:pPr>
              <w:spacing w:before="120" w:after="120"/>
              <w:rPr>
                <w:rFonts w:ascii="Arial" w:hAnsi="Arial" w:cs="Arial"/>
                <w:b/>
                <w:bCs/>
                <w:sz w:val="24"/>
                <w:szCs w:val="24"/>
              </w:rPr>
            </w:pPr>
          </w:p>
          <w:p w14:paraId="4B155B7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D623F98" w14:textId="77777777" w:rsidR="00EA5290" w:rsidRPr="00670227" w:rsidRDefault="00EA5290" w:rsidP="00B049B1">
            <w:pPr>
              <w:spacing w:before="120" w:after="120"/>
              <w:rPr>
                <w:rFonts w:ascii="Arial" w:hAnsi="Arial" w:cs="Arial"/>
                <w:b/>
                <w:bCs/>
                <w:sz w:val="24"/>
                <w:szCs w:val="24"/>
              </w:rPr>
            </w:pPr>
          </w:p>
          <w:p w14:paraId="0D2E6484" w14:textId="77777777" w:rsidR="00EA5290" w:rsidRPr="00670227" w:rsidRDefault="00684B95" w:rsidP="00684B95">
            <w:pPr>
              <w:spacing w:before="120" w:after="120"/>
              <w:rPr>
                <w:rFonts w:ascii="Arial" w:hAnsi="Arial" w:cs="Arial"/>
                <w:b/>
                <w:bCs/>
                <w:sz w:val="24"/>
                <w:szCs w:val="24"/>
              </w:rPr>
            </w:pPr>
            <w:bookmarkStart w:id="0" w:name="_GoBack"/>
            <w:r>
              <w:rPr>
                <w:rFonts w:ascii="Arial" w:hAnsi="Arial" w:cs="Arial"/>
                <w:b/>
                <w:bCs/>
                <w:sz w:val="24"/>
                <w:szCs w:val="24"/>
              </w:rPr>
              <w:t>Environmental Principles and Governance Post European Union Exit Consultation</w:t>
            </w:r>
            <w:bookmarkEnd w:id="0"/>
          </w:p>
        </w:tc>
      </w:tr>
      <w:tr w:rsidR="00EA5290" w:rsidRPr="00A011A1" w14:paraId="254DF9AC" w14:textId="77777777" w:rsidTr="00B049B1">
        <w:tc>
          <w:tcPr>
            <w:tcW w:w="1383" w:type="dxa"/>
            <w:tcBorders>
              <w:top w:val="nil"/>
              <w:left w:val="nil"/>
              <w:bottom w:val="nil"/>
              <w:right w:val="nil"/>
            </w:tcBorders>
            <w:vAlign w:val="center"/>
          </w:tcPr>
          <w:p w14:paraId="7F3E2BA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F1EA288" w14:textId="1031D00C" w:rsidR="00EA5290" w:rsidRPr="00670227" w:rsidRDefault="0085729D" w:rsidP="009879C8">
            <w:pPr>
              <w:spacing w:before="120" w:after="120"/>
              <w:rPr>
                <w:rFonts w:ascii="Arial" w:hAnsi="Arial" w:cs="Arial"/>
                <w:b/>
                <w:bCs/>
                <w:sz w:val="24"/>
                <w:szCs w:val="24"/>
              </w:rPr>
            </w:pPr>
            <w:r>
              <w:rPr>
                <w:rFonts w:ascii="Arial" w:hAnsi="Arial" w:cs="Arial"/>
                <w:b/>
                <w:bCs/>
                <w:sz w:val="24"/>
                <w:szCs w:val="24"/>
              </w:rPr>
              <w:t>17</w:t>
            </w:r>
            <w:r w:rsidR="00DC3C03">
              <w:rPr>
                <w:rFonts w:ascii="Arial" w:hAnsi="Arial" w:cs="Arial"/>
                <w:b/>
                <w:bCs/>
                <w:sz w:val="24"/>
                <w:szCs w:val="24"/>
              </w:rPr>
              <w:t xml:space="preserve"> Ju</w:t>
            </w:r>
            <w:r w:rsidR="009879C8">
              <w:rPr>
                <w:rFonts w:ascii="Arial" w:hAnsi="Arial" w:cs="Arial"/>
                <w:b/>
                <w:bCs/>
                <w:sz w:val="24"/>
                <w:szCs w:val="24"/>
              </w:rPr>
              <w:t>ly</w:t>
            </w:r>
            <w:r w:rsidR="00DC3C03">
              <w:rPr>
                <w:rFonts w:ascii="Arial" w:hAnsi="Arial" w:cs="Arial"/>
                <w:b/>
                <w:bCs/>
                <w:sz w:val="24"/>
                <w:szCs w:val="24"/>
              </w:rPr>
              <w:t xml:space="preserve"> 2019</w:t>
            </w:r>
          </w:p>
        </w:tc>
      </w:tr>
      <w:tr w:rsidR="00EA5290" w:rsidRPr="00A011A1" w14:paraId="4A869336" w14:textId="77777777" w:rsidTr="00B049B1">
        <w:tc>
          <w:tcPr>
            <w:tcW w:w="1383" w:type="dxa"/>
            <w:tcBorders>
              <w:top w:val="nil"/>
              <w:left w:val="nil"/>
              <w:bottom w:val="nil"/>
              <w:right w:val="nil"/>
            </w:tcBorders>
            <w:vAlign w:val="center"/>
          </w:tcPr>
          <w:p w14:paraId="3B70132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59B8693" w14:textId="74FE6B1E" w:rsidR="00EA5290" w:rsidRPr="00670227" w:rsidRDefault="0085729D" w:rsidP="001E53BF">
            <w:pPr>
              <w:spacing w:before="120" w:after="120"/>
              <w:rPr>
                <w:rFonts w:ascii="Arial" w:hAnsi="Arial" w:cs="Arial"/>
                <w:b/>
                <w:bCs/>
                <w:sz w:val="24"/>
                <w:szCs w:val="24"/>
              </w:rPr>
            </w:pPr>
            <w:r>
              <w:rPr>
                <w:rFonts w:ascii="Arial" w:hAnsi="Arial" w:cs="Arial"/>
                <w:b/>
                <w:bCs/>
                <w:sz w:val="24"/>
                <w:szCs w:val="24"/>
              </w:rPr>
              <w:t xml:space="preserve">Lesley Griffiths </w:t>
            </w:r>
            <w:r w:rsidR="00EA5290" w:rsidRPr="00670227">
              <w:rPr>
                <w:rFonts w:ascii="Arial" w:hAnsi="Arial" w:cs="Arial"/>
                <w:b/>
                <w:bCs/>
                <w:sz w:val="24"/>
                <w:szCs w:val="24"/>
              </w:rPr>
              <w:t>Minister</w:t>
            </w:r>
            <w:r w:rsidR="00684B95">
              <w:rPr>
                <w:rFonts w:ascii="Arial" w:hAnsi="Arial" w:cs="Arial"/>
                <w:b/>
                <w:bCs/>
                <w:sz w:val="24"/>
                <w:szCs w:val="24"/>
              </w:rPr>
              <w:t xml:space="preserve"> for Environment, Energy and Rural Affairs</w:t>
            </w:r>
          </w:p>
        </w:tc>
      </w:tr>
    </w:tbl>
    <w:p w14:paraId="27CA6858" w14:textId="77777777" w:rsidR="00EA5290" w:rsidRPr="00A011A1" w:rsidRDefault="00EA5290" w:rsidP="00EA5290"/>
    <w:p w14:paraId="119D1290" w14:textId="77777777" w:rsidR="00C97116" w:rsidRDefault="00C97116" w:rsidP="00EA5290">
      <w:pPr>
        <w:pStyle w:val="BodyText"/>
        <w:jc w:val="left"/>
        <w:rPr>
          <w:b w:val="0"/>
          <w:lang w:val="en-US"/>
        </w:rPr>
      </w:pPr>
    </w:p>
    <w:p w14:paraId="76B481AB" w14:textId="5257A653" w:rsidR="00DD515A" w:rsidRPr="00204FFF" w:rsidRDefault="008F3035" w:rsidP="00EA5290">
      <w:pPr>
        <w:pStyle w:val="BodyText"/>
        <w:jc w:val="left"/>
        <w:rPr>
          <w:b w:val="0"/>
          <w:lang w:val="en-US"/>
        </w:rPr>
      </w:pPr>
      <w:r w:rsidRPr="00204FFF">
        <w:rPr>
          <w:b w:val="0"/>
          <w:lang w:val="en-US"/>
        </w:rPr>
        <w:t>The</w:t>
      </w:r>
      <w:r w:rsidR="00EA3A07" w:rsidRPr="00204FFF">
        <w:rPr>
          <w:b w:val="0"/>
          <w:lang w:val="en-US"/>
        </w:rPr>
        <w:t xml:space="preserve"> Welsh Government </w:t>
      </w:r>
      <w:r w:rsidRPr="00204FFF">
        <w:rPr>
          <w:b w:val="0"/>
          <w:lang w:val="en-US"/>
        </w:rPr>
        <w:t xml:space="preserve">is committed to ensuring we continue to not only maintain our environmental standards but build upon these </w:t>
      </w:r>
      <w:r w:rsidR="003676A3" w:rsidRPr="00204FFF">
        <w:rPr>
          <w:b w:val="0"/>
          <w:lang w:val="en-US"/>
        </w:rPr>
        <w:t>with no reduction in our environmental legislation</w:t>
      </w:r>
      <w:r w:rsidRPr="00204FFF">
        <w:rPr>
          <w:b w:val="0"/>
          <w:lang w:val="en-US"/>
        </w:rPr>
        <w:t xml:space="preserve">.  </w:t>
      </w:r>
    </w:p>
    <w:p w14:paraId="6A7B8373" w14:textId="77777777" w:rsidR="00DD515A" w:rsidRPr="00204FFF" w:rsidRDefault="00DD515A" w:rsidP="00EA5290">
      <w:pPr>
        <w:pStyle w:val="BodyText"/>
        <w:jc w:val="left"/>
        <w:rPr>
          <w:b w:val="0"/>
          <w:lang w:val="en-US"/>
        </w:rPr>
      </w:pPr>
    </w:p>
    <w:p w14:paraId="16D99031" w14:textId="073D664D" w:rsidR="00A142D7" w:rsidRPr="00204FFF" w:rsidRDefault="002578AF" w:rsidP="00EA5290">
      <w:pPr>
        <w:pStyle w:val="BodyText"/>
        <w:jc w:val="left"/>
        <w:rPr>
          <w:b w:val="0"/>
          <w:lang w:val="en-US"/>
        </w:rPr>
      </w:pPr>
      <w:r>
        <w:rPr>
          <w:b w:val="0"/>
          <w:lang w:val="en-US"/>
        </w:rPr>
        <w:t xml:space="preserve">In April, </w:t>
      </w:r>
      <w:r w:rsidR="00DD515A" w:rsidRPr="00204FFF">
        <w:rPr>
          <w:b w:val="0"/>
          <w:lang w:val="en-US"/>
        </w:rPr>
        <w:t xml:space="preserve">I declared a climate emergency to send a clear signal, we are committed to tackling </w:t>
      </w:r>
      <w:r w:rsidR="00DE142B" w:rsidRPr="00204FFF">
        <w:rPr>
          <w:b w:val="0"/>
          <w:lang w:val="en-US"/>
        </w:rPr>
        <w:t>climate issues before it is too late</w:t>
      </w:r>
      <w:r w:rsidR="00DD515A" w:rsidRPr="00204FFF">
        <w:rPr>
          <w:b w:val="0"/>
          <w:lang w:val="en-US"/>
        </w:rPr>
        <w:t xml:space="preserve">. </w:t>
      </w:r>
      <w:r w:rsidR="00DE142B" w:rsidRPr="00204FFF">
        <w:rPr>
          <w:b w:val="0"/>
          <w:lang w:val="en-US"/>
        </w:rPr>
        <w:t>Our approach</w:t>
      </w:r>
      <w:r w:rsidR="00DE142B" w:rsidRPr="00204FFF">
        <w:rPr>
          <w:rFonts w:cs="Arial"/>
          <w:b w:val="0"/>
          <w:bCs/>
          <w:szCs w:val="24"/>
        </w:rPr>
        <w:t xml:space="preserve"> in the Environment (Wales) Act and our Well-being of Future Generations (Wales) Act provides us with a legislative framework to help us address the </w:t>
      </w:r>
      <w:r w:rsidR="00DE142B" w:rsidRPr="00204FFF">
        <w:rPr>
          <w:b w:val="0"/>
          <w:lang w:val="en-US"/>
        </w:rPr>
        <w:t xml:space="preserve">threats, from the effects of climate change, and from the decline in biodiversity.  </w:t>
      </w:r>
      <w:r w:rsidR="00DD515A" w:rsidRPr="00204FFF">
        <w:rPr>
          <w:b w:val="0"/>
          <w:lang w:val="en-US"/>
        </w:rPr>
        <w:t xml:space="preserve">Our </w:t>
      </w:r>
      <w:r w:rsidR="00DD515A" w:rsidRPr="00204FFF">
        <w:rPr>
          <w:rFonts w:cs="Arial"/>
          <w:b w:val="0"/>
          <w:bCs/>
          <w:szCs w:val="24"/>
          <w:shd w:val="clear" w:color="auto" w:fill="FFFFFF"/>
        </w:rPr>
        <w:t>legislation is already recognised as world leading</w:t>
      </w:r>
      <w:r w:rsidR="00DD515A" w:rsidRPr="00204FFF">
        <w:rPr>
          <w:b w:val="0"/>
          <w:lang w:val="en-US"/>
        </w:rPr>
        <w:t>, by putting sustainable development and the environment at the heart of decision-making</w:t>
      </w:r>
      <w:r w:rsidR="00A142D7" w:rsidRPr="00204FFF">
        <w:rPr>
          <w:b w:val="0"/>
          <w:lang w:val="en-US"/>
        </w:rPr>
        <w:t>, it</w:t>
      </w:r>
      <w:r w:rsidR="00A142D7" w:rsidRPr="00204FFF">
        <w:rPr>
          <w:b w:val="0"/>
        </w:rPr>
        <w:t xml:space="preserve"> recognises</w:t>
      </w:r>
      <w:r w:rsidR="00A142D7" w:rsidRPr="00204FFF">
        <w:rPr>
          <w:b w:val="0"/>
          <w:lang w:val="en-US"/>
        </w:rPr>
        <w:t xml:space="preserve"> the interdependencies between our climate and our environment</w:t>
      </w:r>
      <w:r w:rsidR="003676A3" w:rsidRPr="00204FFF">
        <w:rPr>
          <w:b w:val="0"/>
          <w:lang w:val="en-US"/>
        </w:rPr>
        <w:t xml:space="preserve"> and we are committed to continuing </w:t>
      </w:r>
      <w:r w:rsidR="00267B3E" w:rsidRPr="00204FFF">
        <w:rPr>
          <w:b w:val="0"/>
          <w:lang w:val="en-US"/>
        </w:rPr>
        <w:t xml:space="preserve">our </w:t>
      </w:r>
      <w:r w:rsidR="003676A3" w:rsidRPr="00204FFF">
        <w:rPr>
          <w:b w:val="0"/>
          <w:lang w:val="en-US"/>
        </w:rPr>
        <w:t>holistic approach</w:t>
      </w:r>
      <w:r w:rsidR="00267B3E" w:rsidRPr="00204FFF">
        <w:rPr>
          <w:b w:val="0"/>
          <w:lang w:val="en-US"/>
        </w:rPr>
        <w:t>.</w:t>
      </w:r>
    </w:p>
    <w:p w14:paraId="6E25E1CE" w14:textId="77777777" w:rsidR="00A142D7" w:rsidRPr="00204FFF" w:rsidRDefault="00A142D7" w:rsidP="00EA5290">
      <w:pPr>
        <w:pStyle w:val="BodyText"/>
        <w:jc w:val="left"/>
        <w:rPr>
          <w:b w:val="0"/>
          <w:lang w:val="en-US"/>
        </w:rPr>
      </w:pPr>
    </w:p>
    <w:p w14:paraId="2B7E9E00" w14:textId="3E9854A2" w:rsidR="00DD515A" w:rsidRPr="00204FFF" w:rsidRDefault="00D150DB" w:rsidP="00EA5290">
      <w:pPr>
        <w:pStyle w:val="BodyText"/>
        <w:jc w:val="left"/>
        <w:rPr>
          <w:b w:val="0"/>
          <w:bCs/>
          <w:lang w:val="en-US"/>
        </w:rPr>
      </w:pPr>
      <w:r w:rsidRPr="00204FFF">
        <w:rPr>
          <w:b w:val="0"/>
          <w:lang w:val="en-US"/>
        </w:rPr>
        <w:t xml:space="preserve">Our commitment to maintaining </w:t>
      </w:r>
      <w:r w:rsidR="003676A3" w:rsidRPr="00204FFF">
        <w:rPr>
          <w:b w:val="0"/>
          <w:lang w:val="en-US"/>
        </w:rPr>
        <w:t xml:space="preserve">and enhancing </w:t>
      </w:r>
      <w:r w:rsidRPr="00204FFF">
        <w:rPr>
          <w:b w:val="0"/>
          <w:lang w:val="en-US"/>
        </w:rPr>
        <w:t xml:space="preserve">our natural resources was enshrined in the Environment (Wales) Act, </w:t>
      </w:r>
      <w:r w:rsidR="00356532" w:rsidRPr="00204FFF">
        <w:rPr>
          <w:b w:val="0"/>
          <w:lang w:val="en-US"/>
        </w:rPr>
        <w:t>drawn</w:t>
      </w:r>
      <w:r w:rsidRPr="00204FFF">
        <w:rPr>
          <w:b w:val="0"/>
          <w:lang w:val="en-US"/>
        </w:rPr>
        <w:t xml:space="preserve"> from international best practice</w:t>
      </w:r>
      <w:r w:rsidR="00356532" w:rsidRPr="00204FFF">
        <w:rPr>
          <w:b w:val="0"/>
          <w:lang w:val="en-US"/>
        </w:rPr>
        <w:t>, it</w:t>
      </w:r>
      <w:r w:rsidRPr="00204FFF">
        <w:rPr>
          <w:b w:val="0"/>
          <w:lang w:val="en-US"/>
        </w:rPr>
        <w:t xml:space="preserve"> i</w:t>
      </w:r>
      <w:r w:rsidR="008F3035" w:rsidRPr="00204FFF">
        <w:rPr>
          <w:b w:val="0"/>
          <w:lang w:val="en-US"/>
        </w:rPr>
        <w:t>ntroduced a progressive approac</w:t>
      </w:r>
      <w:r w:rsidRPr="00204FFF">
        <w:rPr>
          <w:b w:val="0"/>
          <w:lang w:val="en-US"/>
        </w:rPr>
        <w:t xml:space="preserve">h, which </w:t>
      </w:r>
      <w:r w:rsidRPr="00204FFF">
        <w:rPr>
          <w:b w:val="0"/>
        </w:rPr>
        <w:t>recognises</w:t>
      </w:r>
      <w:r w:rsidRPr="00204FFF">
        <w:rPr>
          <w:b w:val="0"/>
          <w:lang w:val="en-US"/>
        </w:rPr>
        <w:t xml:space="preserve"> the </w:t>
      </w:r>
      <w:r w:rsidRPr="00204FFF">
        <w:rPr>
          <w:rFonts w:cs="Arial"/>
          <w:b w:val="0"/>
          <w:bCs/>
          <w:szCs w:val="24"/>
        </w:rPr>
        <w:t xml:space="preserve">health of our natural resources is not only essential to the environment, but also important </w:t>
      </w:r>
      <w:r w:rsidR="00356532" w:rsidRPr="00204FFF">
        <w:rPr>
          <w:rFonts w:cs="Arial"/>
          <w:b w:val="0"/>
          <w:bCs/>
          <w:szCs w:val="24"/>
        </w:rPr>
        <w:t>for the well-being of</w:t>
      </w:r>
      <w:r w:rsidR="008F3035" w:rsidRPr="00204FFF">
        <w:rPr>
          <w:b w:val="0"/>
          <w:lang w:val="en-US"/>
        </w:rPr>
        <w:t xml:space="preserve"> </w:t>
      </w:r>
      <w:r w:rsidRPr="00204FFF">
        <w:rPr>
          <w:b w:val="0"/>
          <w:lang w:val="en-US"/>
        </w:rPr>
        <w:t xml:space="preserve">both </w:t>
      </w:r>
      <w:r w:rsidR="008F3035" w:rsidRPr="00204FFF">
        <w:rPr>
          <w:b w:val="0"/>
          <w:lang w:val="en-US"/>
        </w:rPr>
        <w:t>current and future generations.</w:t>
      </w:r>
      <w:r w:rsidR="00DE142B" w:rsidRPr="00204FFF">
        <w:rPr>
          <w:b w:val="0"/>
          <w:lang w:val="en-US"/>
        </w:rPr>
        <w:t xml:space="preserve"> These two Acts </w:t>
      </w:r>
      <w:r w:rsidR="00DD515A" w:rsidRPr="00204FFF">
        <w:rPr>
          <w:b w:val="0"/>
          <w:lang w:val="en-US"/>
        </w:rPr>
        <w:t>provide a coherent base and overarching context within which we can begin to address the environmental governance gaps arising from the UK’s exit from the EU.</w:t>
      </w:r>
      <w:r w:rsidR="00DE142B" w:rsidRPr="00204FFF">
        <w:rPr>
          <w:b w:val="0"/>
          <w:lang w:val="en-US"/>
        </w:rPr>
        <w:t xml:space="preserve"> </w:t>
      </w:r>
      <w:r w:rsidR="00DE142B" w:rsidRPr="00204FFF">
        <w:rPr>
          <w:b w:val="0"/>
          <w:bCs/>
        </w:rPr>
        <w:t>As a Government, we are committed to addressing these gaps.</w:t>
      </w:r>
    </w:p>
    <w:p w14:paraId="1FAE8E96" w14:textId="77777777" w:rsidR="008F3035" w:rsidRPr="00204FFF" w:rsidRDefault="008F3035" w:rsidP="00EA5290">
      <w:pPr>
        <w:pStyle w:val="BodyText"/>
        <w:jc w:val="left"/>
        <w:rPr>
          <w:b w:val="0"/>
          <w:lang w:val="en-US"/>
        </w:rPr>
      </w:pPr>
    </w:p>
    <w:p w14:paraId="531B7468" w14:textId="7B02C0A6" w:rsidR="00DE142B" w:rsidRPr="00204FFF" w:rsidRDefault="00A142D7" w:rsidP="00A142D7">
      <w:pPr>
        <w:pStyle w:val="BodyText"/>
        <w:jc w:val="left"/>
        <w:rPr>
          <w:b w:val="0"/>
          <w:lang w:val="en-US"/>
        </w:rPr>
      </w:pPr>
      <w:r w:rsidRPr="00204FFF">
        <w:rPr>
          <w:b w:val="0"/>
          <w:lang w:val="en-US"/>
        </w:rPr>
        <w:t>In March, I launched the Welsh Government’s consultation on Environmental Principles and Governance Post European Union Exit.</w:t>
      </w:r>
      <w:r w:rsidR="00DE142B" w:rsidRPr="00204FFF">
        <w:rPr>
          <w:b w:val="0"/>
          <w:lang w:val="en-US"/>
        </w:rPr>
        <w:t xml:space="preserve">  </w:t>
      </w:r>
      <w:r w:rsidRPr="00204FFF">
        <w:rPr>
          <w:b w:val="0"/>
          <w:lang w:val="en-US"/>
        </w:rPr>
        <w:t>The consultation marked the beginning of an ongoing conversation with our stakeholders on how we can provide a coherent</w:t>
      </w:r>
      <w:r w:rsidR="003676A3" w:rsidRPr="00204FFF">
        <w:rPr>
          <w:b w:val="0"/>
          <w:lang w:val="en-US"/>
        </w:rPr>
        <w:t xml:space="preserve">, integrated </w:t>
      </w:r>
      <w:r w:rsidRPr="00204FFF">
        <w:rPr>
          <w:b w:val="0"/>
          <w:lang w:val="en-US"/>
        </w:rPr>
        <w:t>governance framework for Wales post EU membership</w:t>
      </w:r>
      <w:r w:rsidR="00204FFF" w:rsidRPr="00204FFF">
        <w:rPr>
          <w:b w:val="0"/>
          <w:lang w:val="en-US"/>
        </w:rPr>
        <w:t>,</w:t>
      </w:r>
      <w:r w:rsidR="00DE142B" w:rsidRPr="00204FFF">
        <w:rPr>
          <w:b w:val="0"/>
          <w:lang w:val="en-US"/>
        </w:rPr>
        <w:t xml:space="preserve"> </w:t>
      </w:r>
      <w:r w:rsidR="00DE142B" w:rsidRPr="00204FFF">
        <w:rPr>
          <w:b w:val="0"/>
        </w:rPr>
        <w:t xml:space="preserve">in a way which </w:t>
      </w:r>
      <w:r w:rsidR="003676A3" w:rsidRPr="00204FFF">
        <w:rPr>
          <w:b w:val="0"/>
        </w:rPr>
        <w:t>delivers our commitments to no reduction in citizens’ rights</w:t>
      </w:r>
      <w:r w:rsidR="00204FFF">
        <w:rPr>
          <w:b w:val="0"/>
        </w:rPr>
        <w:t xml:space="preserve"> and </w:t>
      </w:r>
      <w:r w:rsidR="00DE142B" w:rsidRPr="00204FFF">
        <w:rPr>
          <w:b w:val="0"/>
        </w:rPr>
        <w:t>enhances our reputation for high standards</w:t>
      </w:r>
      <w:r w:rsidR="003676A3" w:rsidRPr="00204FFF">
        <w:rPr>
          <w:b w:val="0"/>
        </w:rPr>
        <w:t xml:space="preserve">.  </w:t>
      </w:r>
    </w:p>
    <w:p w14:paraId="2B44C870" w14:textId="77777777" w:rsidR="00DE142B" w:rsidRPr="00204FFF" w:rsidRDefault="00DE142B" w:rsidP="00A142D7">
      <w:pPr>
        <w:pStyle w:val="BodyText"/>
        <w:jc w:val="left"/>
        <w:rPr>
          <w:b w:val="0"/>
          <w:lang w:val="en-US"/>
        </w:rPr>
      </w:pPr>
    </w:p>
    <w:p w14:paraId="58CD2849" w14:textId="17917E28" w:rsidR="00A142D7" w:rsidRPr="00204FFF" w:rsidRDefault="00A142D7" w:rsidP="00A142D7">
      <w:pPr>
        <w:pStyle w:val="BodyText"/>
        <w:jc w:val="left"/>
        <w:rPr>
          <w:b w:val="0"/>
          <w:lang w:val="en-US"/>
        </w:rPr>
      </w:pPr>
      <w:r w:rsidRPr="00204FFF">
        <w:rPr>
          <w:b w:val="0"/>
          <w:lang w:val="en-US"/>
        </w:rPr>
        <w:t>The consultation has been well received by stakeholders, who have welcomed the open invitation to feed in their views and the commitments we have made, and will continue to make to</w:t>
      </w:r>
      <w:r w:rsidR="00267B3E" w:rsidRPr="00204FFF">
        <w:rPr>
          <w:b w:val="0"/>
          <w:lang w:val="en-US"/>
        </w:rPr>
        <w:t xml:space="preserve"> address the governance gaps</w:t>
      </w:r>
      <w:r w:rsidRPr="00204FFF">
        <w:rPr>
          <w:b w:val="0"/>
          <w:lang w:val="en-US"/>
        </w:rPr>
        <w:t xml:space="preserve">. </w:t>
      </w:r>
    </w:p>
    <w:p w14:paraId="518F51D5" w14:textId="77777777" w:rsidR="00A142D7" w:rsidRPr="00204FFF" w:rsidRDefault="00A142D7" w:rsidP="00A142D7">
      <w:pPr>
        <w:pStyle w:val="BodyText"/>
        <w:jc w:val="left"/>
        <w:rPr>
          <w:b w:val="0"/>
          <w:lang w:val="en-US"/>
        </w:rPr>
      </w:pPr>
    </w:p>
    <w:p w14:paraId="02434601" w14:textId="260F84AF" w:rsidR="00A142D7" w:rsidRPr="00204FFF" w:rsidRDefault="00A142D7" w:rsidP="00A142D7">
      <w:pPr>
        <w:pStyle w:val="BodyText"/>
        <w:jc w:val="left"/>
        <w:rPr>
          <w:b w:val="0"/>
          <w:lang w:val="en-US"/>
        </w:rPr>
      </w:pPr>
      <w:r w:rsidRPr="00204FFF">
        <w:rPr>
          <w:b w:val="0"/>
          <w:lang w:val="en-US"/>
        </w:rPr>
        <w:t xml:space="preserve">We have also sparked the interest of the wider public with two active campaigns putting forward in the region of 2,000 responses, a clear indication of the regard the people of Wales have for our natural resources and our shared determination to </w:t>
      </w:r>
      <w:r w:rsidR="00267B3E" w:rsidRPr="00204FFF">
        <w:rPr>
          <w:b w:val="0"/>
          <w:lang w:val="en-US"/>
        </w:rPr>
        <w:t xml:space="preserve">maintain </w:t>
      </w:r>
      <w:r w:rsidRPr="00204FFF">
        <w:rPr>
          <w:b w:val="0"/>
          <w:lang w:val="en-US"/>
        </w:rPr>
        <w:t xml:space="preserve">and enhance them for </w:t>
      </w:r>
      <w:r w:rsidR="00267B3E" w:rsidRPr="00204FFF">
        <w:rPr>
          <w:b w:val="0"/>
          <w:lang w:val="en-US"/>
        </w:rPr>
        <w:t>our long-term well-being and prosperity</w:t>
      </w:r>
      <w:r w:rsidRPr="00204FFF">
        <w:rPr>
          <w:b w:val="0"/>
          <w:lang w:val="en-US"/>
        </w:rPr>
        <w:t>.</w:t>
      </w:r>
    </w:p>
    <w:p w14:paraId="69E13DDF" w14:textId="77777777" w:rsidR="00A142D7" w:rsidRPr="00204FFF" w:rsidRDefault="00A142D7" w:rsidP="00A142D7">
      <w:pPr>
        <w:pStyle w:val="BodyText"/>
        <w:jc w:val="left"/>
        <w:rPr>
          <w:b w:val="0"/>
          <w:lang w:val="en-US"/>
        </w:rPr>
      </w:pPr>
    </w:p>
    <w:p w14:paraId="010F85FC" w14:textId="2EF81DD9" w:rsidR="00A142D7" w:rsidRPr="00204FFF" w:rsidRDefault="00A142D7" w:rsidP="00A142D7">
      <w:pPr>
        <w:pStyle w:val="BodyText"/>
        <w:jc w:val="left"/>
        <w:rPr>
          <w:b w:val="0"/>
          <w:lang w:val="en-US"/>
        </w:rPr>
      </w:pPr>
      <w:r w:rsidRPr="00204FFF">
        <w:rPr>
          <w:b w:val="0"/>
          <w:lang w:val="en-US"/>
        </w:rPr>
        <w:t xml:space="preserve">I am grateful to Professor Robert Lee of Birmingham </w:t>
      </w:r>
      <w:r w:rsidR="00267B3E" w:rsidRPr="00204FFF">
        <w:rPr>
          <w:b w:val="0"/>
          <w:lang w:val="en-US"/>
        </w:rPr>
        <w:t xml:space="preserve">University </w:t>
      </w:r>
      <w:r w:rsidRPr="00204FFF">
        <w:rPr>
          <w:b w:val="0"/>
          <w:lang w:val="en-US"/>
        </w:rPr>
        <w:t>Law School who has chaired a series of workshops to discuss the consultation, providing an independent forum to generate innovative thinking on the best approach for Wales.</w:t>
      </w:r>
    </w:p>
    <w:p w14:paraId="4B93C33A" w14:textId="77777777" w:rsidR="00A142D7" w:rsidRPr="00204FFF" w:rsidRDefault="00A142D7" w:rsidP="00A142D7">
      <w:pPr>
        <w:pStyle w:val="BodyText"/>
        <w:jc w:val="left"/>
        <w:rPr>
          <w:b w:val="0"/>
          <w:lang w:val="en-US"/>
        </w:rPr>
      </w:pPr>
    </w:p>
    <w:p w14:paraId="7EB56820" w14:textId="3C13C5CF" w:rsidR="00A142D7" w:rsidRPr="00204FFF" w:rsidRDefault="002578AF" w:rsidP="00A142D7">
      <w:pPr>
        <w:pStyle w:val="BodyText"/>
        <w:jc w:val="left"/>
        <w:rPr>
          <w:b w:val="0"/>
          <w:i/>
          <w:u w:val="single"/>
        </w:rPr>
      </w:pPr>
      <w:r>
        <w:rPr>
          <w:b w:val="0"/>
          <w:lang w:val="en-US"/>
        </w:rPr>
        <w:t xml:space="preserve">In August, </w:t>
      </w:r>
      <w:r w:rsidR="00A142D7" w:rsidRPr="00204FFF">
        <w:rPr>
          <w:b w:val="0"/>
          <w:lang w:val="en-US"/>
        </w:rPr>
        <w:t xml:space="preserve">I will be publishing </w:t>
      </w:r>
      <w:r w:rsidR="00267B3E" w:rsidRPr="00204FFF">
        <w:rPr>
          <w:b w:val="0"/>
          <w:lang w:val="en-US"/>
        </w:rPr>
        <w:t xml:space="preserve">a </w:t>
      </w:r>
      <w:r w:rsidR="00A142D7" w:rsidRPr="00204FFF">
        <w:rPr>
          <w:b w:val="0"/>
          <w:lang w:val="en-US"/>
        </w:rPr>
        <w:t xml:space="preserve">summary of consultation responses. </w:t>
      </w:r>
      <w:r w:rsidR="00267B3E" w:rsidRPr="00204FFF">
        <w:rPr>
          <w:b w:val="0"/>
          <w:lang w:val="en-US"/>
        </w:rPr>
        <w:t>Addressing the governance gaps is a complex matter, which requires careful</w:t>
      </w:r>
      <w:r w:rsidR="00204FFF" w:rsidRPr="00204FFF">
        <w:rPr>
          <w:b w:val="0"/>
          <w:lang w:val="en-US"/>
        </w:rPr>
        <w:t>,</w:t>
      </w:r>
      <w:r w:rsidR="00267B3E" w:rsidRPr="00204FFF">
        <w:rPr>
          <w:b w:val="0"/>
          <w:lang w:val="en-US"/>
        </w:rPr>
        <w:t xml:space="preserve"> </w:t>
      </w:r>
      <w:r w:rsidR="00705ECA" w:rsidRPr="00204FFF">
        <w:rPr>
          <w:b w:val="0"/>
          <w:lang w:val="en-US"/>
        </w:rPr>
        <w:t xml:space="preserve">collective </w:t>
      </w:r>
      <w:r w:rsidR="00267B3E" w:rsidRPr="00204FFF">
        <w:rPr>
          <w:b w:val="0"/>
          <w:lang w:val="en-US"/>
        </w:rPr>
        <w:t xml:space="preserve">consideration.  Building on our collaborative </w:t>
      </w:r>
      <w:r w:rsidR="00705ECA" w:rsidRPr="00204FFF">
        <w:rPr>
          <w:b w:val="0"/>
          <w:lang w:val="en-US"/>
        </w:rPr>
        <w:t xml:space="preserve">consultative </w:t>
      </w:r>
      <w:r w:rsidR="00267B3E" w:rsidRPr="00204FFF">
        <w:rPr>
          <w:b w:val="0"/>
          <w:lang w:val="en-US"/>
        </w:rPr>
        <w:t xml:space="preserve">approach, </w:t>
      </w:r>
      <w:r w:rsidR="00A142D7" w:rsidRPr="00204FFF">
        <w:rPr>
          <w:b w:val="0"/>
          <w:lang w:val="en-US"/>
        </w:rPr>
        <w:t xml:space="preserve">I </w:t>
      </w:r>
      <w:r>
        <w:rPr>
          <w:b w:val="0"/>
          <w:lang w:val="en-US"/>
        </w:rPr>
        <w:t>have</w:t>
      </w:r>
      <w:r w:rsidR="00A142D7" w:rsidRPr="00204FFF">
        <w:rPr>
          <w:b w:val="0"/>
          <w:lang w:val="en-US"/>
        </w:rPr>
        <w:t xml:space="preserve"> convene</w:t>
      </w:r>
      <w:r>
        <w:rPr>
          <w:b w:val="0"/>
          <w:lang w:val="en-US"/>
        </w:rPr>
        <w:t>d</w:t>
      </w:r>
      <w:r w:rsidR="00A142D7" w:rsidRPr="00204FFF">
        <w:rPr>
          <w:b w:val="0"/>
          <w:lang w:val="en-US"/>
        </w:rPr>
        <w:t xml:space="preserve"> a task group of key stakeholders to work with us to </w:t>
      </w:r>
      <w:r w:rsidR="00705ECA" w:rsidRPr="00204FFF">
        <w:rPr>
          <w:b w:val="0"/>
          <w:lang w:val="en-US"/>
        </w:rPr>
        <w:t xml:space="preserve">further </w:t>
      </w:r>
      <w:r w:rsidR="00A142D7" w:rsidRPr="00204FFF">
        <w:rPr>
          <w:b w:val="0"/>
          <w:lang w:val="en-US"/>
        </w:rPr>
        <w:t xml:space="preserve">develop </w:t>
      </w:r>
      <w:r w:rsidR="00705ECA" w:rsidRPr="00204FFF">
        <w:rPr>
          <w:b w:val="0"/>
          <w:lang w:val="en-US"/>
        </w:rPr>
        <w:t>t</w:t>
      </w:r>
      <w:r w:rsidR="00A142D7" w:rsidRPr="00204FFF">
        <w:rPr>
          <w:b w:val="0"/>
          <w:lang w:val="en-US"/>
        </w:rPr>
        <w:t>he detail</w:t>
      </w:r>
      <w:r w:rsidR="00705ECA" w:rsidRPr="00204FFF">
        <w:rPr>
          <w:b w:val="0"/>
          <w:lang w:val="en-US"/>
        </w:rPr>
        <w:t>s</w:t>
      </w:r>
      <w:r w:rsidR="00A142D7" w:rsidRPr="00204FFF">
        <w:rPr>
          <w:b w:val="0"/>
          <w:lang w:val="en-US"/>
        </w:rPr>
        <w:t xml:space="preserve"> of the environmental governance structure </w:t>
      </w:r>
      <w:r w:rsidR="00267B3E" w:rsidRPr="00204FFF">
        <w:rPr>
          <w:b w:val="0"/>
          <w:lang w:val="en-US"/>
        </w:rPr>
        <w:t>for</w:t>
      </w:r>
      <w:r w:rsidR="00A142D7" w:rsidRPr="00204FFF">
        <w:rPr>
          <w:b w:val="0"/>
          <w:lang w:val="en-US"/>
        </w:rPr>
        <w:t xml:space="preserve"> Wales</w:t>
      </w:r>
      <w:r w:rsidR="00267B3E" w:rsidRPr="00204FFF">
        <w:rPr>
          <w:b w:val="0"/>
          <w:lang w:val="en-US"/>
        </w:rPr>
        <w:t xml:space="preserve">.  </w:t>
      </w:r>
      <w:r w:rsidR="00A142D7" w:rsidRPr="00204FFF">
        <w:rPr>
          <w:b w:val="0"/>
          <w:lang w:val="en-US"/>
        </w:rPr>
        <w:t>The group beg</w:t>
      </w:r>
      <w:r>
        <w:rPr>
          <w:b w:val="0"/>
          <w:lang w:val="en-US"/>
        </w:rPr>
        <w:t>a</w:t>
      </w:r>
      <w:r w:rsidR="00A142D7" w:rsidRPr="00204FFF">
        <w:rPr>
          <w:b w:val="0"/>
          <w:lang w:val="en-US"/>
        </w:rPr>
        <w:t xml:space="preserve">n their work </w:t>
      </w:r>
      <w:r>
        <w:rPr>
          <w:b w:val="0"/>
          <w:lang w:val="en-US"/>
        </w:rPr>
        <w:t>this week</w:t>
      </w:r>
      <w:r w:rsidR="00A142D7" w:rsidRPr="00204FFF">
        <w:rPr>
          <w:b w:val="0"/>
          <w:lang w:val="en-US"/>
        </w:rPr>
        <w:t xml:space="preserve"> and </w:t>
      </w:r>
      <w:r w:rsidR="00267B3E" w:rsidRPr="00204FFF">
        <w:rPr>
          <w:b w:val="0"/>
          <w:lang w:val="en-US"/>
        </w:rPr>
        <w:t>will report regularly to my Brexit Roundtable</w:t>
      </w:r>
      <w:r w:rsidR="00A142D7" w:rsidRPr="00204FFF">
        <w:rPr>
          <w:b w:val="0"/>
          <w:lang w:val="en-US"/>
        </w:rPr>
        <w:t xml:space="preserve">. </w:t>
      </w:r>
    </w:p>
    <w:p w14:paraId="3DE77496" w14:textId="77777777" w:rsidR="00DD515A" w:rsidRPr="00204FFF" w:rsidRDefault="00DD515A" w:rsidP="00EA5290">
      <w:pPr>
        <w:pStyle w:val="BodyText"/>
        <w:jc w:val="left"/>
        <w:rPr>
          <w:b w:val="0"/>
          <w:lang w:val="en-US"/>
        </w:rPr>
      </w:pPr>
    </w:p>
    <w:p w14:paraId="146CDC6B" w14:textId="77777777" w:rsidR="00EA3A07" w:rsidRPr="00204FFF" w:rsidRDefault="00EA3A07" w:rsidP="00EA5290">
      <w:pPr>
        <w:pStyle w:val="BodyText"/>
        <w:jc w:val="left"/>
        <w:rPr>
          <w:b w:val="0"/>
          <w:lang w:val="en-US"/>
        </w:rPr>
      </w:pPr>
    </w:p>
    <w:p w14:paraId="67BB039F" w14:textId="77777777" w:rsidR="00EA5290" w:rsidRPr="00204FFF" w:rsidRDefault="00EA5290" w:rsidP="00EA5290">
      <w:pPr>
        <w:rPr>
          <w:rFonts w:ascii="Arial" w:hAnsi="Arial"/>
          <w:b/>
          <w:sz w:val="24"/>
        </w:rPr>
      </w:pPr>
    </w:p>
    <w:sectPr w:rsidR="00EA5290" w:rsidRPr="00204FFF"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F7123" w14:textId="77777777" w:rsidR="009252BB" w:rsidRDefault="009252BB">
      <w:r>
        <w:separator/>
      </w:r>
    </w:p>
  </w:endnote>
  <w:endnote w:type="continuationSeparator" w:id="0">
    <w:p w14:paraId="6C89D2D9" w14:textId="77777777" w:rsidR="009252BB" w:rsidRDefault="0092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F6948" w14:textId="77777777" w:rsidR="00C97116" w:rsidRDefault="00C97116"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B6A87A" w14:textId="77777777" w:rsidR="00C97116" w:rsidRDefault="00C97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757A7" w14:textId="5DB3A05C" w:rsidR="00C97116" w:rsidRDefault="00C97116"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78D6">
      <w:rPr>
        <w:rStyle w:val="PageNumber"/>
        <w:noProof/>
      </w:rPr>
      <w:t>2</w:t>
    </w:r>
    <w:r>
      <w:rPr>
        <w:rStyle w:val="PageNumber"/>
      </w:rPr>
      <w:fldChar w:fldCharType="end"/>
    </w:r>
  </w:p>
  <w:p w14:paraId="70CA7702" w14:textId="77777777" w:rsidR="00C97116" w:rsidRDefault="00C97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15D6A" w14:textId="64056871" w:rsidR="00C97116" w:rsidRPr="005D2A41" w:rsidRDefault="00C97116"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C78D6">
      <w:rPr>
        <w:rStyle w:val="PageNumber"/>
        <w:rFonts w:ascii="Arial" w:hAnsi="Arial" w:cs="Arial"/>
        <w:noProof/>
        <w:sz w:val="24"/>
        <w:szCs w:val="24"/>
      </w:rPr>
      <w:t>1</w:t>
    </w:r>
    <w:r w:rsidRPr="005D2A41">
      <w:rPr>
        <w:rStyle w:val="PageNumber"/>
        <w:rFonts w:ascii="Arial" w:hAnsi="Arial" w:cs="Arial"/>
        <w:sz w:val="24"/>
        <w:szCs w:val="24"/>
      </w:rPr>
      <w:fldChar w:fldCharType="end"/>
    </w:r>
  </w:p>
  <w:p w14:paraId="22C96B93" w14:textId="77777777" w:rsidR="00C97116" w:rsidRPr="00A845A9" w:rsidRDefault="00C97116"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0667A" w14:textId="77777777" w:rsidR="009252BB" w:rsidRDefault="009252BB">
      <w:r>
        <w:separator/>
      </w:r>
    </w:p>
  </w:footnote>
  <w:footnote w:type="continuationSeparator" w:id="0">
    <w:p w14:paraId="606B52DA" w14:textId="77777777" w:rsidR="009252BB" w:rsidRDefault="00925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BAEA8" w14:textId="77777777" w:rsidR="00C97116" w:rsidRDefault="00C97116">
    <w:r>
      <w:rPr>
        <w:noProof/>
        <w:lang w:eastAsia="en-GB"/>
      </w:rPr>
      <w:drawing>
        <wp:anchor distT="0" distB="0" distL="114300" distR="114300" simplePos="0" relativeHeight="251657728" behindDoc="1" locked="0" layoutInCell="1" allowOverlap="1" wp14:anchorId="1A199897" wp14:editId="62FF946C">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8E828B7" w14:textId="77777777" w:rsidR="00C97116" w:rsidRDefault="00C97116">
    <w:pPr>
      <w:pStyle w:val="Header"/>
    </w:pPr>
  </w:p>
  <w:p w14:paraId="5D6ECB79" w14:textId="77777777" w:rsidR="00C97116" w:rsidRDefault="00C97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1CC9"/>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C78D6"/>
    <w:rsid w:val="001E53BF"/>
    <w:rsid w:val="00204FFF"/>
    <w:rsid w:val="00214B25"/>
    <w:rsid w:val="00223E62"/>
    <w:rsid w:val="002578AF"/>
    <w:rsid w:val="00267B3E"/>
    <w:rsid w:val="00274F08"/>
    <w:rsid w:val="002A5310"/>
    <w:rsid w:val="002C57B6"/>
    <w:rsid w:val="002F0EB9"/>
    <w:rsid w:val="002F53A9"/>
    <w:rsid w:val="00314E36"/>
    <w:rsid w:val="003220C1"/>
    <w:rsid w:val="00356532"/>
    <w:rsid w:val="00356D7B"/>
    <w:rsid w:val="00357893"/>
    <w:rsid w:val="00365D07"/>
    <w:rsid w:val="003670C1"/>
    <w:rsid w:val="003676A3"/>
    <w:rsid w:val="00370471"/>
    <w:rsid w:val="003B1503"/>
    <w:rsid w:val="003B3D64"/>
    <w:rsid w:val="003C5133"/>
    <w:rsid w:val="00412673"/>
    <w:rsid w:val="0043031D"/>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84B95"/>
    <w:rsid w:val="0069133F"/>
    <w:rsid w:val="006A630C"/>
    <w:rsid w:val="006B340E"/>
    <w:rsid w:val="006B461D"/>
    <w:rsid w:val="006E0A2C"/>
    <w:rsid w:val="006E7ABC"/>
    <w:rsid w:val="00703993"/>
    <w:rsid w:val="00705ECA"/>
    <w:rsid w:val="0073380E"/>
    <w:rsid w:val="00743B79"/>
    <w:rsid w:val="007523BC"/>
    <w:rsid w:val="00752C48"/>
    <w:rsid w:val="007A05FB"/>
    <w:rsid w:val="007B5260"/>
    <w:rsid w:val="007C24E7"/>
    <w:rsid w:val="007D1402"/>
    <w:rsid w:val="007F5E64"/>
    <w:rsid w:val="00800FA0"/>
    <w:rsid w:val="00802627"/>
    <w:rsid w:val="00812370"/>
    <w:rsid w:val="0082411A"/>
    <w:rsid w:val="00841628"/>
    <w:rsid w:val="008421AF"/>
    <w:rsid w:val="00846160"/>
    <w:rsid w:val="0085729D"/>
    <w:rsid w:val="00877BD2"/>
    <w:rsid w:val="008B5D39"/>
    <w:rsid w:val="008B7927"/>
    <w:rsid w:val="008D1E0B"/>
    <w:rsid w:val="008F0CC6"/>
    <w:rsid w:val="008F3035"/>
    <w:rsid w:val="008F789E"/>
    <w:rsid w:val="00905771"/>
    <w:rsid w:val="009252BB"/>
    <w:rsid w:val="00953A46"/>
    <w:rsid w:val="00967473"/>
    <w:rsid w:val="00973090"/>
    <w:rsid w:val="009752AE"/>
    <w:rsid w:val="009879C8"/>
    <w:rsid w:val="00995EEC"/>
    <w:rsid w:val="009D26D8"/>
    <w:rsid w:val="009E4974"/>
    <w:rsid w:val="009F06C3"/>
    <w:rsid w:val="00A142D7"/>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90AFB"/>
    <w:rsid w:val="00C43B4A"/>
    <w:rsid w:val="00C64FA5"/>
    <w:rsid w:val="00C84A12"/>
    <w:rsid w:val="00C97116"/>
    <w:rsid w:val="00CF3DC5"/>
    <w:rsid w:val="00D017E2"/>
    <w:rsid w:val="00D05EF9"/>
    <w:rsid w:val="00D150DB"/>
    <w:rsid w:val="00D16D97"/>
    <w:rsid w:val="00D23ACA"/>
    <w:rsid w:val="00D27F42"/>
    <w:rsid w:val="00D7661C"/>
    <w:rsid w:val="00D84713"/>
    <w:rsid w:val="00DC3C03"/>
    <w:rsid w:val="00DC6406"/>
    <w:rsid w:val="00DD4B82"/>
    <w:rsid w:val="00DD515A"/>
    <w:rsid w:val="00DE142B"/>
    <w:rsid w:val="00E1556F"/>
    <w:rsid w:val="00E3419E"/>
    <w:rsid w:val="00E47B1A"/>
    <w:rsid w:val="00E631B1"/>
    <w:rsid w:val="00EA3A07"/>
    <w:rsid w:val="00EA5290"/>
    <w:rsid w:val="00EB248F"/>
    <w:rsid w:val="00EB5F93"/>
    <w:rsid w:val="00EC0568"/>
    <w:rsid w:val="00EE721A"/>
    <w:rsid w:val="00F0272E"/>
    <w:rsid w:val="00F2438B"/>
    <w:rsid w:val="00F5266A"/>
    <w:rsid w:val="00F5564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FBB658"/>
  <w15:docId w15:val="{FAD81489-755F-47EF-AB38-3F501FE4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684B95"/>
    <w:rPr>
      <w:sz w:val="16"/>
      <w:szCs w:val="16"/>
    </w:rPr>
  </w:style>
  <w:style w:type="paragraph" w:styleId="CommentText">
    <w:name w:val="annotation text"/>
    <w:basedOn w:val="Normal"/>
    <w:link w:val="CommentTextChar"/>
    <w:semiHidden/>
    <w:unhideWhenUsed/>
    <w:rsid w:val="00684B95"/>
    <w:rPr>
      <w:sz w:val="20"/>
    </w:rPr>
  </w:style>
  <w:style w:type="character" w:customStyle="1" w:styleId="CommentTextChar">
    <w:name w:val="Comment Text Char"/>
    <w:basedOn w:val="DefaultParagraphFont"/>
    <w:link w:val="CommentText"/>
    <w:semiHidden/>
    <w:rsid w:val="00684B95"/>
    <w:rPr>
      <w:rFonts w:ascii="TradeGothic" w:hAnsi="TradeGothic"/>
      <w:lang w:eastAsia="en-US"/>
    </w:rPr>
  </w:style>
  <w:style w:type="paragraph" w:styleId="CommentSubject">
    <w:name w:val="annotation subject"/>
    <w:basedOn w:val="CommentText"/>
    <w:next w:val="CommentText"/>
    <w:link w:val="CommentSubjectChar"/>
    <w:semiHidden/>
    <w:unhideWhenUsed/>
    <w:rsid w:val="00684B95"/>
    <w:rPr>
      <w:b/>
      <w:bCs/>
    </w:rPr>
  </w:style>
  <w:style w:type="character" w:customStyle="1" w:styleId="CommentSubjectChar">
    <w:name w:val="Comment Subject Char"/>
    <w:basedOn w:val="CommentTextChar"/>
    <w:link w:val="CommentSubject"/>
    <w:semiHidden/>
    <w:rsid w:val="00684B95"/>
    <w:rPr>
      <w:rFonts w:ascii="TradeGothic" w:hAnsi="TradeGothic"/>
      <w:b/>
      <w:bCs/>
      <w:lang w:eastAsia="en-US"/>
    </w:rPr>
  </w:style>
  <w:style w:type="paragraph" w:styleId="BalloonText">
    <w:name w:val="Balloon Text"/>
    <w:basedOn w:val="Normal"/>
    <w:link w:val="BalloonTextChar"/>
    <w:semiHidden/>
    <w:unhideWhenUsed/>
    <w:rsid w:val="00684B95"/>
    <w:rPr>
      <w:rFonts w:ascii="Tahoma" w:hAnsi="Tahoma" w:cs="Tahoma"/>
      <w:sz w:val="16"/>
      <w:szCs w:val="16"/>
    </w:rPr>
  </w:style>
  <w:style w:type="character" w:customStyle="1" w:styleId="BalloonTextChar">
    <w:name w:val="Balloon Text Char"/>
    <w:basedOn w:val="DefaultParagraphFont"/>
    <w:link w:val="BalloonText"/>
    <w:semiHidden/>
    <w:rsid w:val="00684B9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A26469879</value>
    </field>
    <field name="Objective-Title">
      <value order="0">Doc 1 Written statement - Consultation Responses June 2019</value>
    </field>
    <field name="Objective-Description">
      <value order="0"/>
    </field>
    <field name="Objective-CreationStamp">
      <value order="0">2019-06-07T09:51:37Z</value>
    </field>
    <field name="Objective-IsApproved">
      <value order="0">false</value>
    </field>
    <field name="Objective-IsPublished">
      <value order="0">true</value>
    </field>
    <field name="Objective-DatePublished">
      <value order="0">2019-07-16T15:31:34Z</value>
    </field>
    <field name="Objective-ModificationStamp">
      <value order="0">2019-07-16T15:31:34Z</value>
    </field>
    <field name="Objective-Owner">
      <value order="0">Stevens, Joanne (ESNR - EPRA - EU Exit and Strategy)</value>
    </field>
    <field name="Objective-Path">
      <value order="0">Objective Global Folder:Business File Plan:Economy, Skills &amp; Natural Resources (ESNR):Economy, Skills &amp; Natural Resources (ESNR) - ERA - EU Exit &amp; Strategy Unit:1 - Save:Strategic Environmental Policy:Environmental Governance:Policy Development Environmental Principles and Governance:Environmental Governance - Consultation Report - 2019 - 2024 - EU Exit &amp; Strategy Unit</value>
    </field>
    <field name="Objective-Parent">
      <value order="0">Environmental Governance - Consultation Report - 2019 - 2024 - EU Exit &amp; Strategy Unit</value>
    </field>
    <field name="Objective-State">
      <value order="0">Published</value>
    </field>
    <field name="Objective-VersionId">
      <value order="0">vA53473164</value>
    </field>
    <field name="Objective-Version">
      <value order="0">13.0</value>
    </field>
    <field name="Objective-VersionNumber">
      <value order="0">14</value>
    </field>
    <field name="Objective-VersionComment">
      <value order="0"/>
    </field>
    <field name="Objective-FileNumber">
      <value order="0">qA1392630</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2019-07-16T23:00:00+00:00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54840A3-DEE0-48B7-B830-143DACD1460C}"/>
</file>

<file path=customXml/itemProps3.xml><?xml version="1.0" encoding="utf-8"?>
<ds:datastoreItem xmlns:ds="http://schemas.openxmlformats.org/officeDocument/2006/customXml" ds:itemID="{7E9D17AC-1A2B-4848-AC92-F04CAD81ACBA}"/>
</file>

<file path=customXml/itemProps4.xml><?xml version="1.0" encoding="utf-8"?>
<ds:datastoreItem xmlns:ds="http://schemas.openxmlformats.org/officeDocument/2006/customXml" ds:itemID="{3EA0BAFA-661A-41EC-8851-B9D9A8F73853}"/>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2829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Principles and Governance Post European Union Exit Consultation</dc:title>
  <dc:creator>burnsc</dc:creator>
  <cp:lastModifiedBy>Oxenham, James (OFM - Cabinet Division)</cp:lastModifiedBy>
  <cp:revision>2</cp:revision>
  <cp:lastPrinted>2011-05-27T10:19:00Z</cp:lastPrinted>
  <dcterms:created xsi:type="dcterms:W3CDTF">2019-07-16T15:38:00Z</dcterms:created>
  <dcterms:modified xsi:type="dcterms:W3CDTF">2019-07-16T15:38:00Z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A26469879</vt:lpwstr>
  </property>
  <property fmtid="{D5CDD505-2E9C-101B-9397-08002B2CF9AE}" pid="4" name="Objective-Title">
    <vt:lpwstr>Doc 1 Written statement - Consultation Responses June 2019</vt:lpwstr>
  </property>
  <property fmtid="{D5CDD505-2E9C-101B-9397-08002B2CF9AE}" pid="5" name="Objective-Comment">
    <vt:lpwstr/>
  </property>
  <property fmtid="{D5CDD505-2E9C-101B-9397-08002B2CF9AE}" pid="6" name="Objective-CreationStamp">
    <vt:filetime>2019-06-07T09:51:45Z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2019-07-16T15:31:34Z</vt:filetime>
  </property>
  <property fmtid="{D5CDD505-2E9C-101B-9397-08002B2CF9AE}" pid="10" name="Objective-ModificationStamp">
    <vt:filetime>2019-07-16T15:31:34Z</vt:filetime>
  </property>
  <property fmtid="{D5CDD505-2E9C-101B-9397-08002B2CF9AE}" pid="11" name="Objective-Owner">
    <vt:lpwstr>Stevens, Joanne (ESNR - EPRA - EU Exit and Strategy)</vt:lpwstr>
  </property>
  <property fmtid="{D5CDD505-2E9C-101B-9397-08002B2CF9AE}" pid="12" name="Objective-Path">
    <vt:lpwstr>Objective Global Folder:Business File Plan:Economy, Skills &amp; Natural Resources (ESNR):Economy, Skills &amp; Natural Resources (ESNR) - ERA - EU Exit &amp; Strategy Unit:1 - Save:Strategic Environmental Policy:Environmental Governance:Policy Development Environmen</vt:lpwstr>
  </property>
  <property fmtid="{D5CDD505-2E9C-101B-9397-08002B2CF9AE}" pid="13" name="Objective-Parent">
    <vt:lpwstr>Environmental Governance - Consultation Report - 2019 - 2024 - EU Exit &amp; Strategy Unit</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vA53473164</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