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2B3F5" w14:textId="77777777" w:rsidR="001A39E2" w:rsidRDefault="001A39E2" w:rsidP="001A39E2">
      <w:pPr>
        <w:jc w:val="right"/>
        <w:rPr>
          <w:b/>
        </w:rPr>
      </w:pPr>
    </w:p>
    <w:p w14:paraId="281E85C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74795EB" wp14:editId="004F11D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B2D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5FF4A4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DD28DD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19771F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9FB6E1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46C4B28" wp14:editId="798C268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85C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D933AB9" w14:textId="77777777" w:rsidTr="00B049B1">
        <w:tc>
          <w:tcPr>
            <w:tcW w:w="1383" w:type="dxa"/>
            <w:tcBorders>
              <w:top w:val="nil"/>
              <w:left w:val="nil"/>
              <w:bottom w:val="nil"/>
              <w:right w:val="nil"/>
            </w:tcBorders>
            <w:vAlign w:val="center"/>
          </w:tcPr>
          <w:p w14:paraId="5DBC2B85" w14:textId="77777777" w:rsidR="00EA5290" w:rsidRDefault="00EA5290" w:rsidP="00B049B1">
            <w:pPr>
              <w:spacing w:before="120" w:after="120"/>
              <w:rPr>
                <w:rFonts w:ascii="Arial" w:hAnsi="Arial" w:cs="Arial"/>
                <w:b/>
                <w:bCs/>
                <w:sz w:val="24"/>
                <w:szCs w:val="24"/>
              </w:rPr>
            </w:pPr>
          </w:p>
          <w:p w14:paraId="16DE771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F8C7FA7" w14:textId="77777777" w:rsidR="00EA5290" w:rsidRPr="00670227" w:rsidRDefault="00EA5290" w:rsidP="00B049B1">
            <w:pPr>
              <w:spacing w:before="120" w:after="120"/>
              <w:rPr>
                <w:rFonts w:ascii="Arial" w:hAnsi="Arial" w:cs="Arial"/>
                <w:b/>
                <w:bCs/>
                <w:sz w:val="24"/>
                <w:szCs w:val="24"/>
              </w:rPr>
            </w:pPr>
          </w:p>
          <w:p w14:paraId="7C0A2DFD" w14:textId="77777777" w:rsidR="00EA5290" w:rsidRPr="00670227" w:rsidRDefault="00F04572" w:rsidP="00B049B1">
            <w:pPr>
              <w:spacing w:before="120" w:after="120"/>
              <w:rPr>
                <w:rFonts w:ascii="Arial" w:hAnsi="Arial" w:cs="Arial"/>
                <w:b/>
                <w:bCs/>
                <w:sz w:val="24"/>
                <w:szCs w:val="24"/>
              </w:rPr>
            </w:pPr>
            <w:bookmarkStart w:id="0" w:name="_GoBack"/>
            <w:r>
              <w:rPr>
                <w:rFonts w:ascii="Arial" w:hAnsi="Arial" w:cs="Arial"/>
                <w:b/>
                <w:bCs/>
                <w:sz w:val="24"/>
                <w:szCs w:val="24"/>
              </w:rPr>
              <w:t>Consultation on the Substance Misuse Delivery Plan 2019-2022</w:t>
            </w:r>
            <w:bookmarkEnd w:id="0"/>
          </w:p>
        </w:tc>
      </w:tr>
      <w:tr w:rsidR="00EA5290" w:rsidRPr="00A011A1" w14:paraId="70468658" w14:textId="77777777" w:rsidTr="00B049B1">
        <w:tc>
          <w:tcPr>
            <w:tcW w:w="1383" w:type="dxa"/>
            <w:tcBorders>
              <w:top w:val="nil"/>
              <w:left w:val="nil"/>
              <w:bottom w:val="nil"/>
              <w:right w:val="nil"/>
            </w:tcBorders>
            <w:vAlign w:val="center"/>
          </w:tcPr>
          <w:p w14:paraId="04408FC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D833C3" w14:textId="3116E484" w:rsidR="00EA5290" w:rsidRPr="00670227" w:rsidRDefault="00951F3A" w:rsidP="008F1312">
            <w:pPr>
              <w:spacing w:before="120" w:after="120"/>
              <w:rPr>
                <w:rFonts w:ascii="Arial" w:hAnsi="Arial" w:cs="Arial"/>
                <w:b/>
                <w:bCs/>
                <w:sz w:val="24"/>
                <w:szCs w:val="24"/>
              </w:rPr>
            </w:pPr>
            <w:r>
              <w:rPr>
                <w:rFonts w:ascii="Arial" w:hAnsi="Arial" w:cs="Arial"/>
                <w:b/>
                <w:bCs/>
                <w:sz w:val="24"/>
                <w:szCs w:val="24"/>
              </w:rPr>
              <w:t>0</w:t>
            </w:r>
            <w:r w:rsidR="00784CEE">
              <w:rPr>
                <w:rFonts w:ascii="Arial" w:hAnsi="Arial" w:cs="Arial"/>
                <w:b/>
                <w:bCs/>
                <w:sz w:val="24"/>
                <w:szCs w:val="24"/>
              </w:rPr>
              <w:t>1 July 2019</w:t>
            </w:r>
          </w:p>
        </w:tc>
      </w:tr>
      <w:tr w:rsidR="00EA5290" w:rsidRPr="00A011A1" w14:paraId="2F1F57B0" w14:textId="77777777" w:rsidTr="00B049B1">
        <w:tc>
          <w:tcPr>
            <w:tcW w:w="1383" w:type="dxa"/>
            <w:tcBorders>
              <w:top w:val="nil"/>
              <w:left w:val="nil"/>
              <w:bottom w:val="nil"/>
              <w:right w:val="nil"/>
            </w:tcBorders>
            <w:vAlign w:val="center"/>
          </w:tcPr>
          <w:p w14:paraId="5C9CDB3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893F4B4" w14:textId="77777777" w:rsidR="00EA5290" w:rsidRPr="00670227" w:rsidRDefault="00F04572" w:rsidP="00F04572">
            <w:pPr>
              <w:spacing w:before="120" w:after="120"/>
              <w:rPr>
                <w:rFonts w:ascii="Arial" w:hAnsi="Arial" w:cs="Arial"/>
                <w:b/>
                <w:bCs/>
                <w:sz w:val="24"/>
                <w:szCs w:val="24"/>
              </w:rPr>
            </w:pPr>
            <w:r>
              <w:rPr>
                <w:rFonts w:ascii="Arial" w:hAnsi="Arial" w:cs="Arial"/>
                <w:b/>
                <w:bCs/>
                <w:sz w:val="24"/>
                <w:szCs w:val="24"/>
              </w:rPr>
              <w:t>Vaughan Gething AM, Minister for Health and Social Services</w:t>
            </w:r>
          </w:p>
        </w:tc>
      </w:tr>
    </w:tbl>
    <w:p w14:paraId="6073BA8D" w14:textId="77777777" w:rsidR="00EA5290" w:rsidRPr="00A011A1" w:rsidRDefault="00EA5290" w:rsidP="00EA5290"/>
    <w:p w14:paraId="52C8953A" w14:textId="77777777" w:rsidR="00603548" w:rsidRDefault="00603548" w:rsidP="00F04572">
      <w:pPr>
        <w:rPr>
          <w:rFonts w:ascii="Arial" w:hAnsi="Arial"/>
          <w:sz w:val="24"/>
        </w:rPr>
      </w:pPr>
    </w:p>
    <w:p w14:paraId="0EBEA3E8" w14:textId="77777777" w:rsidR="00654DBC" w:rsidRDefault="00F04572" w:rsidP="00654DBC">
      <w:pPr>
        <w:jc w:val="both"/>
        <w:rPr>
          <w:rFonts w:ascii="Arial" w:hAnsi="Arial" w:cs="Arial"/>
          <w:sz w:val="24"/>
          <w:szCs w:val="24"/>
          <w:lang w:eastAsia="en-GB"/>
        </w:rPr>
      </w:pPr>
      <w:r w:rsidRPr="00F04572">
        <w:rPr>
          <w:rFonts w:ascii="Arial" w:hAnsi="Arial" w:cs="Arial"/>
          <w:sz w:val="24"/>
          <w:szCs w:val="24"/>
          <w:lang w:eastAsia="en-GB"/>
        </w:rPr>
        <w:t>Tackling substance misuse is a priorit</w:t>
      </w:r>
      <w:r w:rsidR="00A30085">
        <w:rPr>
          <w:rFonts w:ascii="Arial" w:hAnsi="Arial" w:cs="Arial"/>
          <w:sz w:val="24"/>
          <w:szCs w:val="24"/>
          <w:lang w:eastAsia="en-GB"/>
        </w:rPr>
        <w:t xml:space="preserve">y for the Welsh Government and an </w:t>
      </w:r>
      <w:r w:rsidRPr="00F04572">
        <w:rPr>
          <w:rFonts w:ascii="Arial" w:hAnsi="Arial" w:cs="Arial"/>
          <w:sz w:val="24"/>
          <w:szCs w:val="24"/>
          <w:lang w:eastAsia="en-GB"/>
        </w:rPr>
        <w:t xml:space="preserve">area </w:t>
      </w:r>
      <w:r w:rsidR="00A30085">
        <w:rPr>
          <w:rFonts w:ascii="Arial" w:hAnsi="Arial" w:cs="Arial"/>
          <w:sz w:val="24"/>
          <w:szCs w:val="24"/>
          <w:lang w:eastAsia="en-GB"/>
        </w:rPr>
        <w:t xml:space="preserve">that we must continue </w:t>
      </w:r>
      <w:r w:rsidRPr="00F04572">
        <w:rPr>
          <w:rFonts w:ascii="Arial" w:hAnsi="Arial" w:cs="Arial"/>
          <w:sz w:val="24"/>
          <w:szCs w:val="24"/>
          <w:lang w:eastAsia="en-GB"/>
        </w:rPr>
        <w:t xml:space="preserve">to focus upon if we are to meet our ambitions in </w:t>
      </w:r>
      <w:r w:rsidRPr="00F04572">
        <w:rPr>
          <w:rFonts w:ascii="Arial" w:hAnsi="Arial" w:cs="Arial"/>
          <w:i/>
          <w:sz w:val="24"/>
          <w:szCs w:val="24"/>
          <w:lang w:eastAsia="en-GB"/>
        </w:rPr>
        <w:t>“</w:t>
      </w:r>
      <w:r w:rsidRPr="00F04572">
        <w:rPr>
          <w:rFonts w:ascii="Arial" w:hAnsi="Arial" w:cs="Arial"/>
          <w:i/>
          <w:sz w:val="24"/>
          <w:szCs w:val="24"/>
        </w:rPr>
        <w:t>A Healthier Wales: our Plan for Health and Social Care</w:t>
      </w:r>
      <w:r w:rsidRPr="00F04572">
        <w:rPr>
          <w:rFonts w:ascii="Arial" w:hAnsi="Arial" w:cs="Arial"/>
          <w:sz w:val="24"/>
          <w:szCs w:val="24"/>
          <w:lang w:eastAsia="en-GB"/>
        </w:rPr>
        <w:t>”</w:t>
      </w:r>
      <w:r w:rsidR="00A30085">
        <w:rPr>
          <w:rFonts w:ascii="Arial" w:hAnsi="Arial" w:cs="Arial"/>
          <w:sz w:val="24"/>
          <w:szCs w:val="24"/>
          <w:lang w:eastAsia="en-GB"/>
        </w:rPr>
        <w:t xml:space="preserve"> </w:t>
      </w:r>
      <w:r w:rsidRPr="00F04572">
        <w:rPr>
          <w:rFonts w:ascii="Arial" w:hAnsi="Arial" w:cs="Arial"/>
          <w:sz w:val="24"/>
          <w:szCs w:val="24"/>
          <w:lang w:eastAsia="en-GB"/>
        </w:rPr>
        <w:t xml:space="preserve">as </w:t>
      </w:r>
      <w:r w:rsidR="00A30085">
        <w:rPr>
          <w:rFonts w:ascii="Arial" w:hAnsi="Arial" w:cs="Arial"/>
          <w:sz w:val="24"/>
          <w:szCs w:val="24"/>
          <w:lang w:eastAsia="en-GB"/>
        </w:rPr>
        <w:t xml:space="preserve">this </w:t>
      </w:r>
      <w:r w:rsidRPr="00F04572">
        <w:rPr>
          <w:rFonts w:ascii="Arial" w:hAnsi="Arial" w:cs="Arial"/>
          <w:sz w:val="24"/>
          <w:szCs w:val="24"/>
          <w:lang w:eastAsia="en-GB"/>
        </w:rPr>
        <w:t>is a major health issue which affects individuals, families and communities.  T</w:t>
      </w:r>
      <w:r w:rsidRPr="00F04572">
        <w:rPr>
          <w:rFonts w:ascii="Arial" w:hAnsi="Arial"/>
          <w:sz w:val="24"/>
        </w:rPr>
        <w:t xml:space="preserve">oday I am </w:t>
      </w:r>
      <w:r w:rsidRPr="00F04572">
        <w:rPr>
          <w:rFonts w:ascii="Arial" w:hAnsi="Arial" w:cs="Arial"/>
          <w:sz w:val="24"/>
          <w:szCs w:val="24"/>
          <w:lang w:eastAsia="en-GB"/>
        </w:rPr>
        <w:t xml:space="preserve">launching the consultation on our </w:t>
      </w:r>
      <w:r w:rsidR="00CF51EF">
        <w:rPr>
          <w:rFonts w:ascii="Arial" w:hAnsi="Arial" w:cs="Arial"/>
          <w:sz w:val="24"/>
          <w:szCs w:val="24"/>
          <w:lang w:eastAsia="en-GB"/>
        </w:rPr>
        <w:t>“</w:t>
      </w:r>
      <w:r w:rsidRPr="00CF51EF">
        <w:rPr>
          <w:rFonts w:ascii="Arial" w:hAnsi="Arial" w:cs="Arial"/>
          <w:i/>
          <w:sz w:val="24"/>
          <w:szCs w:val="24"/>
          <w:lang w:eastAsia="en-GB"/>
        </w:rPr>
        <w:t>Substance Misuse Delivery Plan 2019-</w:t>
      </w:r>
      <w:r w:rsidR="00CF51EF" w:rsidRPr="00CF51EF">
        <w:rPr>
          <w:rFonts w:ascii="Arial" w:hAnsi="Arial" w:cs="Arial"/>
          <w:i/>
          <w:sz w:val="24"/>
          <w:szCs w:val="24"/>
          <w:lang w:eastAsia="en-GB"/>
        </w:rPr>
        <w:t>20</w:t>
      </w:r>
      <w:r w:rsidRPr="00CF51EF">
        <w:rPr>
          <w:rFonts w:ascii="Arial" w:hAnsi="Arial" w:cs="Arial"/>
          <w:i/>
          <w:sz w:val="24"/>
          <w:szCs w:val="24"/>
          <w:lang w:eastAsia="en-GB"/>
        </w:rPr>
        <w:t>22</w:t>
      </w:r>
      <w:r w:rsidR="00CF51EF">
        <w:rPr>
          <w:rFonts w:ascii="Arial" w:hAnsi="Arial" w:cs="Arial"/>
          <w:i/>
          <w:sz w:val="24"/>
          <w:szCs w:val="24"/>
          <w:lang w:eastAsia="en-GB"/>
        </w:rPr>
        <w:t>”</w:t>
      </w:r>
      <w:r w:rsidRPr="00F04572">
        <w:rPr>
          <w:rFonts w:ascii="Arial" w:hAnsi="Arial" w:cs="Arial"/>
          <w:sz w:val="24"/>
          <w:szCs w:val="24"/>
          <w:lang w:eastAsia="en-GB"/>
        </w:rPr>
        <w:t xml:space="preserve">, which sets out our priority areas for substance misuse for this period. I believe the priority areas we have set out in this plan will help achieve our ambition of reducing the harms associated with substance misuse. </w:t>
      </w:r>
    </w:p>
    <w:p w14:paraId="10975331" w14:textId="77777777" w:rsidR="00654DBC" w:rsidRDefault="00654DBC" w:rsidP="00654DBC">
      <w:pPr>
        <w:jc w:val="both"/>
        <w:rPr>
          <w:rFonts w:ascii="Arial" w:hAnsi="Arial" w:cs="Arial"/>
          <w:sz w:val="24"/>
          <w:szCs w:val="24"/>
          <w:lang w:eastAsia="en-GB"/>
        </w:rPr>
      </w:pPr>
    </w:p>
    <w:p w14:paraId="5FDD80C3" w14:textId="158893E7" w:rsidR="00911D92" w:rsidRPr="00654DBC" w:rsidRDefault="00242B48" w:rsidP="00654DBC">
      <w:pPr>
        <w:jc w:val="both"/>
        <w:rPr>
          <w:rFonts w:ascii="Arial" w:hAnsi="Arial" w:cs="Arial"/>
          <w:sz w:val="24"/>
          <w:szCs w:val="24"/>
          <w:lang w:eastAsia="en-GB"/>
        </w:rPr>
      </w:pPr>
      <w:r>
        <w:rPr>
          <w:rFonts w:ascii="Arial" w:hAnsi="Arial" w:cs="Arial"/>
          <w:sz w:val="24"/>
          <w:szCs w:val="24"/>
        </w:rPr>
        <w:t>Following a detailed and comprehensive period of pre-consultation with our partners, including service users, the plan sets out</w:t>
      </w:r>
      <w:r w:rsidR="00654DBC">
        <w:rPr>
          <w:rFonts w:ascii="Arial" w:hAnsi="Arial" w:cs="Arial"/>
          <w:sz w:val="24"/>
          <w:szCs w:val="24"/>
        </w:rPr>
        <w:t xml:space="preserve"> a number of priority areas</w:t>
      </w:r>
      <w:r>
        <w:rPr>
          <w:rFonts w:ascii="Arial" w:hAnsi="Arial" w:cs="Arial"/>
          <w:sz w:val="24"/>
          <w:szCs w:val="24"/>
        </w:rPr>
        <w:t xml:space="preserve"> which we are committed to delivering upon over the next 3 years</w:t>
      </w:r>
      <w:r w:rsidR="00654DBC">
        <w:rPr>
          <w:rFonts w:ascii="Arial" w:hAnsi="Arial" w:cs="Arial"/>
          <w:sz w:val="24"/>
          <w:szCs w:val="24"/>
        </w:rPr>
        <w:t xml:space="preserve">. </w:t>
      </w:r>
      <w:r w:rsidR="002C004D">
        <w:rPr>
          <w:rFonts w:ascii="Arial" w:hAnsi="Arial" w:cs="Arial"/>
          <w:sz w:val="24"/>
          <w:szCs w:val="24"/>
        </w:rPr>
        <w:t xml:space="preserve">The views gathered as part of this exercise, together with the evaluation of the Welsh Government’s previous </w:t>
      </w:r>
      <w:r w:rsidR="00CE0A6A">
        <w:rPr>
          <w:rFonts w:ascii="Arial" w:hAnsi="Arial" w:cs="Arial"/>
          <w:sz w:val="24"/>
          <w:szCs w:val="24"/>
        </w:rPr>
        <w:t>10-year</w:t>
      </w:r>
      <w:r w:rsidR="002C004D">
        <w:rPr>
          <w:rFonts w:ascii="Arial" w:hAnsi="Arial" w:cs="Arial"/>
          <w:sz w:val="24"/>
          <w:szCs w:val="24"/>
        </w:rPr>
        <w:t xml:space="preserve"> strategy and a recent HIW report on substance misuse services</w:t>
      </w:r>
      <w:r w:rsidR="00A76CF5">
        <w:rPr>
          <w:rFonts w:ascii="Arial" w:hAnsi="Arial" w:cs="Arial"/>
          <w:sz w:val="24"/>
          <w:szCs w:val="24"/>
        </w:rPr>
        <w:t>,</w:t>
      </w:r>
      <w:r w:rsidR="002C004D">
        <w:rPr>
          <w:rFonts w:ascii="Arial" w:hAnsi="Arial" w:cs="Arial"/>
          <w:sz w:val="24"/>
          <w:szCs w:val="24"/>
        </w:rPr>
        <w:t xml:space="preserve"> have all shaped the content of this latest delivery plan. The plan highlights that r</w:t>
      </w:r>
      <w:r w:rsidR="00654DBC" w:rsidRPr="00654DBC">
        <w:rPr>
          <w:rFonts w:ascii="Arial" w:hAnsi="Arial" w:cs="Arial"/>
          <w:sz w:val="24"/>
          <w:szCs w:val="24"/>
        </w:rPr>
        <w:t xml:space="preserve">esponding to </w:t>
      </w:r>
      <w:r w:rsidR="00654DBC" w:rsidRPr="00654DBC">
        <w:rPr>
          <w:rFonts w:ascii="Arial" w:hAnsi="Arial" w:cs="Arial"/>
          <w:color w:val="000000"/>
          <w:sz w:val="24"/>
          <w:szCs w:val="24"/>
        </w:rPr>
        <w:t>co-occurring mental health problems which are common in substance misuse</w:t>
      </w:r>
      <w:r w:rsidR="00654DBC">
        <w:rPr>
          <w:rFonts w:ascii="Arial" w:hAnsi="Arial" w:cs="Arial"/>
          <w:color w:val="000000"/>
          <w:sz w:val="24"/>
          <w:szCs w:val="24"/>
        </w:rPr>
        <w:t xml:space="preserve"> will be an important area </w:t>
      </w:r>
      <w:r w:rsidR="002C004D">
        <w:rPr>
          <w:rFonts w:ascii="Arial" w:hAnsi="Arial" w:cs="Arial"/>
          <w:color w:val="000000"/>
          <w:sz w:val="24"/>
          <w:szCs w:val="24"/>
        </w:rPr>
        <w:t xml:space="preserve">on which to focus </w:t>
      </w:r>
      <w:r w:rsidR="00654DBC">
        <w:rPr>
          <w:rFonts w:ascii="Arial" w:hAnsi="Arial" w:cs="Arial"/>
          <w:color w:val="000000"/>
          <w:sz w:val="24"/>
          <w:szCs w:val="24"/>
        </w:rPr>
        <w:t xml:space="preserve"> along with e</w:t>
      </w:r>
      <w:r w:rsidR="00654DBC" w:rsidRPr="00654DBC">
        <w:rPr>
          <w:rFonts w:ascii="Arial" w:hAnsi="Arial" w:cs="Arial"/>
          <w:color w:val="000000"/>
          <w:sz w:val="24"/>
          <w:szCs w:val="24"/>
        </w:rPr>
        <w:t>nsuring stronger partnership working with housing and homelessness services</w:t>
      </w:r>
      <w:r w:rsidR="00654DBC">
        <w:rPr>
          <w:rFonts w:ascii="Arial" w:hAnsi="Arial" w:cs="Arial"/>
          <w:color w:val="000000"/>
          <w:sz w:val="24"/>
          <w:szCs w:val="24"/>
        </w:rPr>
        <w:t xml:space="preserve"> to further support </w:t>
      </w:r>
      <w:r w:rsidR="00654DBC" w:rsidRPr="00654DBC">
        <w:rPr>
          <w:rFonts w:ascii="Arial" w:hAnsi="Arial" w:cs="Arial"/>
          <w:color w:val="000000"/>
          <w:sz w:val="24"/>
          <w:szCs w:val="24"/>
        </w:rPr>
        <w:t>those with substance misuse issues who are homeless or at risk of homelessness.</w:t>
      </w:r>
      <w:r w:rsidR="00654DBC">
        <w:rPr>
          <w:rFonts w:ascii="Arial" w:hAnsi="Arial" w:cs="Arial"/>
          <w:color w:val="000000"/>
          <w:sz w:val="24"/>
          <w:szCs w:val="24"/>
        </w:rPr>
        <w:t xml:space="preserve"> </w:t>
      </w:r>
      <w:r w:rsidR="002177F0">
        <w:rPr>
          <w:rFonts w:ascii="Arial" w:hAnsi="Arial" w:cs="Arial"/>
          <w:color w:val="000000"/>
          <w:sz w:val="24"/>
          <w:szCs w:val="24"/>
        </w:rPr>
        <w:t>Support for Prisoners is an</w:t>
      </w:r>
      <w:r w:rsidR="002C004D">
        <w:rPr>
          <w:rFonts w:ascii="Arial" w:hAnsi="Arial" w:cs="Arial"/>
          <w:color w:val="000000"/>
          <w:sz w:val="24"/>
          <w:szCs w:val="24"/>
        </w:rPr>
        <w:t>other</w:t>
      </w:r>
      <w:r w:rsidR="002177F0">
        <w:rPr>
          <w:rFonts w:ascii="Arial" w:hAnsi="Arial" w:cs="Arial"/>
          <w:color w:val="000000"/>
          <w:sz w:val="24"/>
          <w:szCs w:val="24"/>
        </w:rPr>
        <w:t xml:space="preserve"> area where we recognise further work is needed, with our aim being that </w:t>
      </w:r>
      <w:r w:rsidR="00654DBC" w:rsidRPr="00654DBC">
        <w:rPr>
          <w:rFonts w:ascii="Arial" w:hAnsi="Arial" w:cs="Arial"/>
          <w:sz w:val="24"/>
          <w:szCs w:val="24"/>
        </w:rPr>
        <w:t>all prisons in Wales have a coordinated, transparent and consistent service for thos</w:t>
      </w:r>
      <w:r w:rsidR="002177F0">
        <w:rPr>
          <w:rFonts w:ascii="Arial" w:hAnsi="Arial" w:cs="Arial"/>
          <w:sz w:val="24"/>
          <w:szCs w:val="24"/>
        </w:rPr>
        <w:t>e with substance misuse problems</w:t>
      </w:r>
      <w:r w:rsidR="00654DBC" w:rsidRPr="00654DBC">
        <w:rPr>
          <w:rFonts w:ascii="Arial" w:hAnsi="Arial" w:cs="Arial"/>
          <w:sz w:val="24"/>
          <w:szCs w:val="24"/>
        </w:rPr>
        <w:t xml:space="preserve">. Providing </w:t>
      </w:r>
      <w:r w:rsidR="00654DBC" w:rsidRPr="00654DBC">
        <w:rPr>
          <w:rFonts w:ascii="Arial" w:hAnsi="Arial" w:cs="Arial"/>
          <w:color w:val="000000"/>
          <w:sz w:val="24"/>
          <w:szCs w:val="24"/>
        </w:rPr>
        <w:t>further support for families and carers of people who misuse substances</w:t>
      </w:r>
      <w:r w:rsidR="002177F0">
        <w:rPr>
          <w:rFonts w:ascii="Arial" w:hAnsi="Arial" w:cs="Arial"/>
          <w:color w:val="000000"/>
          <w:sz w:val="24"/>
          <w:szCs w:val="24"/>
        </w:rPr>
        <w:t xml:space="preserve"> will also be key</w:t>
      </w:r>
      <w:r w:rsidR="002C004D">
        <w:rPr>
          <w:rFonts w:ascii="Arial" w:hAnsi="Arial" w:cs="Arial"/>
          <w:color w:val="000000"/>
          <w:sz w:val="24"/>
          <w:szCs w:val="24"/>
        </w:rPr>
        <w:t>,</w:t>
      </w:r>
      <w:r w:rsidR="002177F0">
        <w:rPr>
          <w:rFonts w:ascii="Arial" w:hAnsi="Arial" w:cs="Arial"/>
          <w:color w:val="000000"/>
          <w:sz w:val="24"/>
          <w:szCs w:val="24"/>
        </w:rPr>
        <w:t xml:space="preserve"> as will i</w:t>
      </w:r>
      <w:r w:rsidR="00654DBC" w:rsidRPr="00654DBC">
        <w:rPr>
          <w:rFonts w:ascii="Arial" w:hAnsi="Arial" w:cs="Arial"/>
          <w:sz w:val="24"/>
          <w:szCs w:val="24"/>
        </w:rPr>
        <w:t>mproving access to services and ensuring people get the support and treatment when they need it.</w:t>
      </w:r>
      <w:r w:rsidR="002177F0">
        <w:rPr>
          <w:rFonts w:ascii="Arial" w:hAnsi="Arial" w:cs="Arial"/>
          <w:sz w:val="24"/>
          <w:szCs w:val="24"/>
        </w:rPr>
        <w:t xml:space="preserve"> I also recognise the need to t</w:t>
      </w:r>
      <w:r w:rsidR="00654DBC" w:rsidRPr="00654DBC">
        <w:rPr>
          <w:rFonts w:ascii="Arial" w:hAnsi="Arial" w:cs="Arial"/>
          <w:sz w:val="24"/>
          <w:szCs w:val="24"/>
        </w:rPr>
        <w:t>ackl</w:t>
      </w:r>
      <w:r w:rsidR="002C071F">
        <w:rPr>
          <w:rFonts w:ascii="Arial" w:hAnsi="Arial" w:cs="Arial"/>
          <w:sz w:val="24"/>
          <w:szCs w:val="24"/>
        </w:rPr>
        <w:t>e</w:t>
      </w:r>
      <w:r w:rsidR="00654DBC" w:rsidRPr="00654DBC">
        <w:rPr>
          <w:rFonts w:ascii="Arial" w:hAnsi="Arial" w:cs="Arial"/>
          <w:sz w:val="24"/>
          <w:szCs w:val="24"/>
        </w:rPr>
        <w:t xml:space="preserve"> dependence on prescription only medicines (POM) and o</w:t>
      </w:r>
      <w:r w:rsidR="002177F0">
        <w:rPr>
          <w:rFonts w:ascii="Arial" w:hAnsi="Arial" w:cs="Arial"/>
          <w:sz w:val="24"/>
          <w:szCs w:val="24"/>
        </w:rPr>
        <w:t xml:space="preserve">ver the counter medicines (OTC) </w:t>
      </w:r>
      <w:r w:rsidR="002C004D">
        <w:rPr>
          <w:rFonts w:ascii="Arial" w:hAnsi="Arial" w:cs="Arial"/>
          <w:sz w:val="24"/>
          <w:szCs w:val="24"/>
        </w:rPr>
        <w:t>and</w:t>
      </w:r>
      <w:r w:rsidR="002177F0">
        <w:rPr>
          <w:rFonts w:ascii="Arial" w:hAnsi="Arial" w:cs="Arial"/>
          <w:sz w:val="24"/>
          <w:szCs w:val="24"/>
        </w:rPr>
        <w:t xml:space="preserve"> we </w:t>
      </w:r>
      <w:r w:rsidR="003A66A6">
        <w:rPr>
          <w:rFonts w:ascii="Arial" w:hAnsi="Arial" w:cs="Arial"/>
          <w:sz w:val="24"/>
          <w:szCs w:val="24"/>
        </w:rPr>
        <w:t>will</w:t>
      </w:r>
      <w:r w:rsidR="002C004D">
        <w:rPr>
          <w:rFonts w:ascii="Arial" w:hAnsi="Arial" w:cs="Arial"/>
          <w:sz w:val="24"/>
          <w:szCs w:val="24"/>
        </w:rPr>
        <w:t>, of course,</w:t>
      </w:r>
      <w:r w:rsidR="003A66A6">
        <w:rPr>
          <w:rFonts w:ascii="Arial" w:hAnsi="Arial" w:cs="Arial"/>
          <w:sz w:val="24"/>
          <w:szCs w:val="24"/>
        </w:rPr>
        <w:t xml:space="preserve"> </w:t>
      </w:r>
      <w:r w:rsidR="002177F0">
        <w:rPr>
          <w:rFonts w:ascii="Arial" w:hAnsi="Arial" w:cs="Arial"/>
          <w:sz w:val="24"/>
          <w:szCs w:val="24"/>
        </w:rPr>
        <w:t xml:space="preserve">need to ensure that </w:t>
      </w:r>
      <w:r w:rsidR="00654DBC" w:rsidRPr="00654DBC">
        <w:rPr>
          <w:rFonts w:ascii="Arial" w:hAnsi="Arial" w:cs="Arial"/>
          <w:sz w:val="24"/>
          <w:szCs w:val="24"/>
        </w:rPr>
        <w:t>appropriate and responsive alcohol misuse services are in place before the Public Health (Minimum Price for Alcohol) (Wales) Act 2018 is implemented in early 2020.</w:t>
      </w:r>
    </w:p>
    <w:p w14:paraId="685B3484" w14:textId="77777777" w:rsidR="00F04572" w:rsidRPr="00F04572" w:rsidRDefault="00F04572" w:rsidP="00F04572">
      <w:pPr>
        <w:jc w:val="both"/>
        <w:rPr>
          <w:rFonts w:ascii="Arial" w:hAnsi="Arial" w:cs="Arial"/>
          <w:sz w:val="24"/>
          <w:szCs w:val="24"/>
          <w:lang w:eastAsia="en-GB"/>
        </w:rPr>
      </w:pPr>
    </w:p>
    <w:p w14:paraId="1924029B" w14:textId="73937DA3" w:rsidR="00911D92" w:rsidRDefault="00F04572" w:rsidP="00911D92">
      <w:pPr>
        <w:pStyle w:val="Maintext"/>
        <w:numPr>
          <w:ilvl w:val="0"/>
          <w:numId w:val="0"/>
        </w:numPr>
        <w:spacing w:line="240" w:lineRule="auto"/>
      </w:pPr>
      <w:r w:rsidRPr="00F04572">
        <w:rPr>
          <w:rFonts w:cs="Arial"/>
        </w:rPr>
        <w:t>This plan bu</w:t>
      </w:r>
      <w:r w:rsidR="002F0FBD">
        <w:rPr>
          <w:rFonts w:cs="Arial"/>
        </w:rPr>
        <w:t xml:space="preserve">ilds on the good progress made during </w:t>
      </w:r>
      <w:r w:rsidRPr="00F04572">
        <w:rPr>
          <w:rFonts w:cs="Arial"/>
        </w:rPr>
        <w:t xml:space="preserve">the lifetime of the previous </w:t>
      </w:r>
      <w:r w:rsidR="002F0FBD">
        <w:rPr>
          <w:rFonts w:cs="Arial"/>
        </w:rPr>
        <w:t xml:space="preserve">Welsh Government </w:t>
      </w:r>
      <w:r w:rsidRPr="00F04572">
        <w:rPr>
          <w:rFonts w:cs="Arial"/>
        </w:rPr>
        <w:t>2008-18 substance misuse strategy</w:t>
      </w:r>
      <w:r w:rsidR="00911D92">
        <w:rPr>
          <w:rFonts w:cs="Arial"/>
        </w:rPr>
        <w:t>, as evidenced by the evaluation</w:t>
      </w:r>
      <w:r w:rsidRPr="00F04572">
        <w:rPr>
          <w:rFonts w:cs="Arial"/>
        </w:rPr>
        <w:t>.</w:t>
      </w:r>
      <w:r w:rsidR="00911D92">
        <w:rPr>
          <w:rFonts w:cs="Arial"/>
        </w:rPr>
        <w:t xml:space="preserve"> </w:t>
      </w:r>
      <w:r w:rsidRPr="00F04572">
        <w:rPr>
          <w:rFonts w:cs="Arial"/>
        </w:rPr>
        <w:t xml:space="preserve"> </w:t>
      </w:r>
      <w:r w:rsidR="00666F8B">
        <w:rPr>
          <w:rFonts w:cs="Arial"/>
        </w:rPr>
        <w:t>The eval</w:t>
      </w:r>
      <w:r w:rsidR="00A76CF5">
        <w:rPr>
          <w:rFonts w:cs="Arial"/>
        </w:rPr>
        <w:t>ua</w:t>
      </w:r>
      <w:r w:rsidR="00666F8B">
        <w:rPr>
          <w:rFonts w:cs="Arial"/>
        </w:rPr>
        <w:t>tion acknowledged, for example, that t</w:t>
      </w:r>
      <w:r w:rsidR="00911D92">
        <w:t xml:space="preserve">here has been </w:t>
      </w:r>
      <w:r w:rsidR="00911D92" w:rsidRPr="00EE66F7">
        <w:t>good evidence of improvement in</w:t>
      </w:r>
      <w:r w:rsidR="00911D92">
        <w:t xml:space="preserve"> </w:t>
      </w:r>
      <w:r w:rsidR="00911D92" w:rsidRPr="00EE66F7">
        <w:t>sustained service d</w:t>
      </w:r>
      <w:r w:rsidR="00911D92">
        <w:t>elivery</w:t>
      </w:r>
      <w:r w:rsidR="00666F8B">
        <w:t xml:space="preserve"> in this area</w:t>
      </w:r>
      <w:r w:rsidR="00911D92">
        <w:t xml:space="preserve">. </w:t>
      </w:r>
      <w:r w:rsidR="00CE21A1">
        <w:t>For example, i</w:t>
      </w:r>
      <w:r w:rsidR="00911D92" w:rsidRPr="00BE738D">
        <w:t xml:space="preserve">n 2017/18 90.9% of people starting treatment were seen within 20 working days, compared to </w:t>
      </w:r>
      <w:r w:rsidR="00911D92">
        <w:t>75%</w:t>
      </w:r>
      <w:r w:rsidR="00911D92" w:rsidRPr="00BE738D">
        <w:t xml:space="preserve"> in 201</w:t>
      </w:r>
      <w:r w:rsidR="00911D92">
        <w:t>1</w:t>
      </w:r>
      <w:r w:rsidR="00911D92" w:rsidRPr="00BE738D">
        <w:t>/1</w:t>
      </w:r>
      <w:r w:rsidR="00911D92">
        <w:t>2</w:t>
      </w:r>
      <w:r w:rsidR="00911D92" w:rsidRPr="00BE738D">
        <w:t>.</w:t>
      </w:r>
      <w:r w:rsidR="00911D92">
        <w:t xml:space="preserve"> </w:t>
      </w:r>
    </w:p>
    <w:p w14:paraId="0DFAA32B" w14:textId="641725CC" w:rsidR="00F04572" w:rsidRPr="00F04572" w:rsidRDefault="00F04572" w:rsidP="00F04572">
      <w:pPr>
        <w:jc w:val="both"/>
        <w:rPr>
          <w:rFonts w:ascii="Arial" w:hAnsi="Arial" w:cs="Arial"/>
          <w:sz w:val="24"/>
          <w:szCs w:val="24"/>
          <w:lang w:eastAsia="en-GB"/>
        </w:rPr>
      </w:pPr>
      <w:r w:rsidRPr="00F04572">
        <w:rPr>
          <w:rFonts w:ascii="Arial" w:hAnsi="Arial" w:cs="Arial"/>
          <w:sz w:val="24"/>
          <w:szCs w:val="24"/>
          <w:lang w:eastAsia="en-GB"/>
        </w:rPr>
        <w:t>A lot has been achieved against a challenging backdrop of tight resources and the ever changing nature of substance misuse</w:t>
      </w:r>
      <w:r w:rsidR="00654DBC">
        <w:rPr>
          <w:rFonts w:ascii="Arial" w:hAnsi="Arial" w:cs="Arial"/>
          <w:sz w:val="24"/>
          <w:szCs w:val="24"/>
          <w:lang w:eastAsia="en-GB"/>
        </w:rPr>
        <w:t xml:space="preserve"> but </w:t>
      </w:r>
      <w:r w:rsidR="00A2080B">
        <w:rPr>
          <w:rFonts w:ascii="Arial" w:hAnsi="Arial" w:cs="Arial"/>
          <w:sz w:val="24"/>
          <w:szCs w:val="24"/>
          <w:lang w:eastAsia="en-GB"/>
        </w:rPr>
        <w:t xml:space="preserve">the delivery plan reflects the fact that </w:t>
      </w:r>
      <w:r w:rsidR="00654DBC">
        <w:rPr>
          <w:rFonts w:ascii="Arial" w:hAnsi="Arial" w:cs="Arial"/>
          <w:sz w:val="24"/>
          <w:szCs w:val="24"/>
          <w:lang w:eastAsia="en-GB"/>
        </w:rPr>
        <w:t>more needs to be done</w:t>
      </w:r>
      <w:r w:rsidR="00A2080B">
        <w:rPr>
          <w:rFonts w:ascii="Arial" w:hAnsi="Arial" w:cs="Arial"/>
          <w:sz w:val="24"/>
          <w:szCs w:val="24"/>
          <w:lang w:eastAsia="en-GB"/>
        </w:rPr>
        <w:t xml:space="preserve"> particularly if we are </w:t>
      </w:r>
      <w:r w:rsidR="00654DBC">
        <w:rPr>
          <w:rFonts w:ascii="Arial" w:hAnsi="Arial" w:cs="Arial"/>
          <w:sz w:val="24"/>
          <w:szCs w:val="24"/>
          <w:lang w:eastAsia="en-GB"/>
        </w:rPr>
        <w:t xml:space="preserve">to reduce both drug and alcohol deaths. </w:t>
      </w:r>
      <w:r w:rsidRPr="00F04572">
        <w:rPr>
          <w:rFonts w:ascii="Arial" w:hAnsi="Arial" w:cs="Arial"/>
          <w:sz w:val="24"/>
          <w:szCs w:val="24"/>
          <w:lang w:eastAsia="en-GB"/>
        </w:rPr>
        <w:t xml:space="preserve"> I am </w:t>
      </w:r>
      <w:r w:rsidR="00654DBC">
        <w:rPr>
          <w:rFonts w:ascii="Arial" w:hAnsi="Arial" w:cs="Arial"/>
          <w:sz w:val="24"/>
          <w:szCs w:val="24"/>
          <w:lang w:eastAsia="en-GB"/>
        </w:rPr>
        <w:t xml:space="preserve">therefore </w:t>
      </w:r>
      <w:r w:rsidRPr="00F04572">
        <w:rPr>
          <w:rFonts w:ascii="Arial" w:hAnsi="Arial" w:cs="Arial"/>
          <w:sz w:val="24"/>
          <w:szCs w:val="24"/>
          <w:lang w:eastAsia="en-GB"/>
        </w:rPr>
        <w:t xml:space="preserve">fully committed to continuing to support this agenda and our overall aim in this plan </w:t>
      </w:r>
      <w:r w:rsidRPr="00F04572">
        <w:rPr>
          <w:rFonts w:ascii="Arial" w:hAnsi="Arial" w:cs="Arial"/>
          <w:sz w:val="24"/>
          <w:szCs w:val="24"/>
          <w:lang w:eastAsia="en-GB"/>
        </w:rPr>
        <w:lastRenderedPageBreak/>
        <w:t>continues to be to ensure that people in Wales are aware of the dangers and the impact of substance misuse and know where they can seek information, help and support if they need it.</w:t>
      </w:r>
    </w:p>
    <w:p w14:paraId="63525BB8" w14:textId="77777777" w:rsidR="00F04572" w:rsidRPr="00F04572" w:rsidRDefault="00F04572" w:rsidP="00F04572">
      <w:pPr>
        <w:jc w:val="both"/>
        <w:rPr>
          <w:rFonts w:ascii="Arial" w:hAnsi="Arial" w:cs="Arial"/>
          <w:sz w:val="24"/>
          <w:szCs w:val="24"/>
          <w:lang w:eastAsia="en-GB"/>
        </w:rPr>
      </w:pPr>
    </w:p>
    <w:p w14:paraId="69959D66" w14:textId="4C81CB48" w:rsidR="00F04572" w:rsidRPr="00F04572" w:rsidRDefault="002F0FBD" w:rsidP="00F04572">
      <w:pPr>
        <w:jc w:val="both"/>
        <w:rPr>
          <w:rFonts w:ascii="Arial" w:hAnsi="Arial" w:cs="Arial"/>
          <w:sz w:val="24"/>
          <w:szCs w:val="24"/>
          <w:lang w:eastAsia="en-GB"/>
        </w:rPr>
      </w:pPr>
      <w:r>
        <w:rPr>
          <w:rFonts w:ascii="Arial" w:hAnsi="Arial" w:cs="Arial"/>
          <w:sz w:val="24"/>
          <w:szCs w:val="24"/>
          <w:lang w:eastAsia="en-GB"/>
        </w:rPr>
        <w:t xml:space="preserve">The Welsh Government’s continued commitment to </w:t>
      </w:r>
      <w:r w:rsidR="00A54AA9">
        <w:rPr>
          <w:rFonts w:ascii="Arial" w:hAnsi="Arial" w:cs="Arial"/>
          <w:sz w:val="24"/>
          <w:szCs w:val="24"/>
          <w:lang w:eastAsia="en-GB"/>
        </w:rPr>
        <w:t xml:space="preserve">tackling substance misuse </w:t>
      </w:r>
      <w:r>
        <w:rPr>
          <w:rFonts w:ascii="Arial" w:hAnsi="Arial" w:cs="Arial"/>
          <w:sz w:val="24"/>
          <w:szCs w:val="24"/>
          <w:lang w:eastAsia="en-GB"/>
        </w:rPr>
        <w:t xml:space="preserve">can be demonstrated through the </w:t>
      </w:r>
      <w:r w:rsidR="00F04572" w:rsidRPr="00F04572">
        <w:rPr>
          <w:rFonts w:ascii="Arial" w:hAnsi="Arial" w:cs="Arial"/>
          <w:sz w:val="24"/>
          <w:szCs w:val="24"/>
          <w:lang w:eastAsia="en-GB"/>
        </w:rPr>
        <w:t xml:space="preserve">additional funding </w:t>
      </w:r>
      <w:r>
        <w:rPr>
          <w:rFonts w:ascii="Arial" w:hAnsi="Arial" w:cs="Arial"/>
          <w:sz w:val="24"/>
          <w:szCs w:val="24"/>
          <w:lang w:eastAsia="en-GB"/>
        </w:rPr>
        <w:t xml:space="preserve">I provided in this financial year </w:t>
      </w:r>
      <w:r w:rsidR="00F04572" w:rsidRPr="00F04572">
        <w:rPr>
          <w:rFonts w:ascii="Arial" w:hAnsi="Arial" w:cs="Arial"/>
          <w:sz w:val="24"/>
          <w:szCs w:val="24"/>
          <w:lang w:eastAsia="en-GB"/>
        </w:rPr>
        <w:t>to support substance misuse</w:t>
      </w:r>
      <w:r>
        <w:rPr>
          <w:rFonts w:ascii="Arial" w:hAnsi="Arial" w:cs="Arial"/>
          <w:sz w:val="24"/>
          <w:szCs w:val="24"/>
          <w:lang w:eastAsia="en-GB"/>
        </w:rPr>
        <w:t xml:space="preserve"> services. An</w:t>
      </w:r>
      <w:r w:rsidR="00F04572" w:rsidRPr="00F04572">
        <w:rPr>
          <w:rFonts w:ascii="Arial" w:hAnsi="Arial" w:cs="Arial"/>
          <w:sz w:val="24"/>
          <w:szCs w:val="24"/>
          <w:lang w:eastAsia="en-GB"/>
        </w:rPr>
        <w:t xml:space="preserve"> extra £2.4m funding</w:t>
      </w:r>
      <w:r>
        <w:rPr>
          <w:rFonts w:ascii="Arial" w:hAnsi="Arial" w:cs="Arial"/>
          <w:sz w:val="24"/>
          <w:szCs w:val="24"/>
          <w:lang w:eastAsia="en-GB"/>
        </w:rPr>
        <w:t xml:space="preserve"> has been made available </w:t>
      </w:r>
      <w:r w:rsidR="00F04572" w:rsidRPr="00F04572">
        <w:rPr>
          <w:rFonts w:ascii="Arial" w:hAnsi="Arial" w:cs="Arial"/>
          <w:sz w:val="24"/>
          <w:szCs w:val="24"/>
          <w:lang w:eastAsia="en-GB"/>
        </w:rPr>
        <w:t>in 2019/20 for the seven Area Planning Boards who are responsible for commissioning local, front line services. This is an increase in funding of over 10%</w:t>
      </w:r>
      <w:r>
        <w:rPr>
          <w:rFonts w:ascii="Arial" w:hAnsi="Arial" w:cs="Arial"/>
          <w:sz w:val="24"/>
          <w:szCs w:val="24"/>
          <w:lang w:eastAsia="en-GB"/>
        </w:rPr>
        <w:t xml:space="preserve"> </w:t>
      </w:r>
      <w:r w:rsidR="00F04572" w:rsidRPr="00F04572">
        <w:rPr>
          <w:rFonts w:ascii="Arial" w:hAnsi="Arial" w:cs="Arial"/>
          <w:sz w:val="24"/>
          <w:szCs w:val="24"/>
          <w:lang w:eastAsia="en-GB"/>
        </w:rPr>
        <w:t>and means we are able to support our partners with extra money to meet future challenges</w:t>
      </w:r>
      <w:r>
        <w:rPr>
          <w:rFonts w:ascii="Arial" w:hAnsi="Arial" w:cs="Arial"/>
          <w:sz w:val="24"/>
          <w:szCs w:val="24"/>
          <w:lang w:eastAsia="en-GB"/>
        </w:rPr>
        <w:t>, including those we have highlighted as part of the new delivery plan</w:t>
      </w:r>
      <w:r w:rsidR="00F04572" w:rsidRPr="00F04572">
        <w:rPr>
          <w:rFonts w:ascii="Arial" w:hAnsi="Arial" w:cs="Arial"/>
          <w:sz w:val="24"/>
          <w:szCs w:val="24"/>
          <w:lang w:eastAsia="en-GB"/>
        </w:rPr>
        <w:t xml:space="preserve">. This increased investment takes our annual funding for substance misuse to almost £53m which </w:t>
      </w:r>
      <w:r w:rsidR="00A4572F">
        <w:rPr>
          <w:rFonts w:ascii="Arial" w:hAnsi="Arial" w:cs="Arial"/>
          <w:sz w:val="24"/>
          <w:szCs w:val="24"/>
          <w:lang w:eastAsia="en-GB"/>
        </w:rPr>
        <w:t>underlines</w:t>
      </w:r>
      <w:r w:rsidR="00F04572" w:rsidRPr="00F04572">
        <w:rPr>
          <w:rFonts w:ascii="Arial" w:hAnsi="Arial" w:cs="Arial"/>
          <w:sz w:val="24"/>
          <w:szCs w:val="24"/>
          <w:lang w:eastAsia="en-GB"/>
        </w:rPr>
        <w:t xml:space="preserve"> this government’s commitment to supporting some of the most vulnerable people in our society. </w:t>
      </w:r>
    </w:p>
    <w:p w14:paraId="2BC4400D" w14:textId="77777777" w:rsidR="00F04572" w:rsidRPr="00F04572" w:rsidRDefault="00F04572" w:rsidP="00F04572">
      <w:pPr>
        <w:jc w:val="both"/>
        <w:rPr>
          <w:rFonts w:ascii="Arial" w:hAnsi="Arial" w:cs="Arial"/>
          <w:sz w:val="24"/>
          <w:szCs w:val="24"/>
          <w:lang w:eastAsia="en-GB"/>
        </w:rPr>
      </w:pPr>
    </w:p>
    <w:p w14:paraId="3D26A3F9" w14:textId="69BC9861" w:rsidR="00141AB7" w:rsidRDefault="00F04572" w:rsidP="00F04572">
      <w:pPr>
        <w:autoSpaceDE w:val="0"/>
        <w:autoSpaceDN w:val="0"/>
        <w:adjustRightInd w:val="0"/>
        <w:jc w:val="both"/>
        <w:rPr>
          <w:rFonts w:ascii="Arial" w:hAnsi="Arial" w:cs="Arial"/>
          <w:sz w:val="24"/>
          <w:szCs w:val="24"/>
        </w:rPr>
      </w:pPr>
      <w:r w:rsidRPr="00F04572">
        <w:rPr>
          <w:rFonts w:ascii="Arial" w:hAnsi="Arial" w:cs="Arial"/>
          <w:sz w:val="24"/>
          <w:szCs w:val="24"/>
        </w:rPr>
        <w:t xml:space="preserve">Tackling </w:t>
      </w:r>
      <w:r w:rsidR="004C40B2">
        <w:rPr>
          <w:rFonts w:ascii="Arial" w:hAnsi="Arial" w:cs="Arial"/>
          <w:sz w:val="24"/>
          <w:szCs w:val="24"/>
        </w:rPr>
        <w:t xml:space="preserve">the causes and effects of </w:t>
      </w:r>
      <w:r w:rsidRPr="00F04572">
        <w:rPr>
          <w:rFonts w:ascii="Arial" w:hAnsi="Arial" w:cs="Arial"/>
          <w:sz w:val="24"/>
          <w:szCs w:val="24"/>
        </w:rPr>
        <w:t xml:space="preserve">substance misuse </w:t>
      </w:r>
      <w:r w:rsidR="004C40B2">
        <w:rPr>
          <w:rFonts w:ascii="Arial" w:hAnsi="Arial" w:cs="Arial"/>
          <w:sz w:val="24"/>
          <w:szCs w:val="24"/>
        </w:rPr>
        <w:t>requires</w:t>
      </w:r>
      <w:r w:rsidRPr="00F04572">
        <w:rPr>
          <w:rFonts w:ascii="Arial" w:hAnsi="Arial" w:cs="Arial"/>
          <w:sz w:val="24"/>
          <w:szCs w:val="24"/>
        </w:rPr>
        <w:t xml:space="preserve"> commitment from across government and our partners delivering frontline services to ensure we reach and support everyone who is in need so that they get the right level of support, at the right time and in the right place. </w:t>
      </w:r>
      <w:r w:rsidR="004C40B2">
        <w:rPr>
          <w:rFonts w:ascii="Arial" w:hAnsi="Arial" w:cs="Arial"/>
          <w:sz w:val="24"/>
          <w:szCs w:val="24"/>
        </w:rPr>
        <w:t>This is a</w:t>
      </w:r>
      <w:r w:rsidRPr="00F04572">
        <w:rPr>
          <w:rFonts w:ascii="Arial" w:hAnsi="Arial" w:cs="Arial"/>
          <w:sz w:val="24"/>
          <w:szCs w:val="24"/>
        </w:rPr>
        <w:t xml:space="preserve"> challenging and complex </w:t>
      </w:r>
      <w:r w:rsidR="004C40B2">
        <w:rPr>
          <w:rFonts w:ascii="Arial" w:hAnsi="Arial" w:cs="Arial"/>
          <w:sz w:val="24"/>
          <w:szCs w:val="24"/>
        </w:rPr>
        <w:t xml:space="preserve">agenda </w:t>
      </w:r>
      <w:r w:rsidRPr="00F04572">
        <w:rPr>
          <w:rFonts w:ascii="Arial" w:hAnsi="Arial" w:cs="Arial"/>
          <w:sz w:val="24"/>
          <w:szCs w:val="24"/>
        </w:rPr>
        <w:t xml:space="preserve">and this plan demonstrates that we will continue to work closely with partners at a national and local level to ensure we are taking a preventative, integrated and </w:t>
      </w:r>
      <w:r w:rsidR="00D51182" w:rsidRPr="00F04572">
        <w:rPr>
          <w:rFonts w:ascii="Arial" w:hAnsi="Arial" w:cs="Arial"/>
          <w:sz w:val="24"/>
          <w:szCs w:val="24"/>
        </w:rPr>
        <w:t>long-term</w:t>
      </w:r>
      <w:r w:rsidRPr="00F04572">
        <w:rPr>
          <w:rFonts w:ascii="Arial" w:hAnsi="Arial" w:cs="Arial"/>
          <w:sz w:val="24"/>
          <w:szCs w:val="24"/>
        </w:rPr>
        <w:t xml:space="preserve"> approach to improve outcomes for </w:t>
      </w:r>
      <w:r w:rsidR="00141AB7">
        <w:rPr>
          <w:rFonts w:ascii="Arial" w:hAnsi="Arial" w:cs="Arial"/>
          <w:sz w:val="24"/>
          <w:szCs w:val="24"/>
        </w:rPr>
        <w:t>individuals and families across Wales</w:t>
      </w:r>
      <w:r w:rsidRPr="00F04572">
        <w:rPr>
          <w:rFonts w:ascii="Arial" w:hAnsi="Arial" w:cs="Arial"/>
          <w:sz w:val="24"/>
          <w:szCs w:val="24"/>
        </w:rPr>
        <w:t>.</w:t>
      </w:r>
    </w:p>
    <w:p w14:paraId="22D9FF14" w14:textId="2C1BAF73" w:rsidR="00F04572" w:rsidRDefault="00F04572" w:rsidP="00F04572">
      <w:pPr>
        <w:autoSpaceDE w:val="0"/>
        <w:autoSpaceDN w:val="0"/>
        <w:adjustRightInd w:val="0"/>
        <w:jc w:val="both"/>
        <w:rPr>
          <w:rFonts w:ascii="Arial" w:hAnsi="Arial" w:cs="Arial"/>
          <w:sz w:val="24"/>
          <w:szCs w:val="24"/>
        </w:rPr>
      </w:pPr>
      <w:r w:rsidRPr="00F04572">
        <w:rPr>
          <w:rFonts w:ascii="Arial" w:hAnsi="Arial" w:cs="Arial"/>
          <w:sz w:val="24"/>
          <w:szCs w:val="24"/>
        </w:rPr>
        <w:t xml:space="preserve"> </w:t>
      </w:r>
    </w:p>
    <w:p w14:paraId="57F30378" w14:textId="4F385654" w:rsidR="00141AB7" w:rsidRPr="00F04572" w:rsidRDefault="00141AB7" w:rsidP="00F04572">
      <w:pPr>
        <w:autoSpaceDE w:val="0"/>
        <w:autoSpaceDN w:val="0"/>
        <w:adjustRightInd w:val="0"/>
        <w:jc w:val="both"/>
        <w:rPr>
          <w:rFonts w:ascii="Arial" w:hAnsi="Arial" w:cs="Arial"/>
          <w:sz w:val="24"/>
          <w:szCs w:val="24"/>
        </w:rPr>
      </w:pPr>
      <w:r>
        <w:rPr>
          <w:rFonts w:ascii="Arial" w:hAnsi="Arial" w:cs="Arial"/>
          <w:sz w:val="24"/>
          <w:szCs w:val="24"/>
        </w:rPr>
        <w:t xml:space="preserve">I look forward to considering the responses to the consultation. </w:t>
      </w:r>
    </w:p>
    <w:p w14:paraId="201B5944" w14:textId="77777777" w:rsidR="00F04572" w:rsidRDefault="00F04572" w:rsidP="00A845A9"/>
    <w:p w14:paraId="543C459E" w14:textId="4EDF2988" w:rsidR="002B069B" w:rsidRDefault="002B069B" w:rsidP="00A845A9">
      <w:pPr>
        <w:rPr>
          <w:rFonts w:ascii="Arial" w:hAnsi="Arial" w:cs="Arial"/>
          <w:sz w:val="24"/>
          <w:szCs w:val="24"/>
        </w:rPr>
      </w:pPr>
      <w:r w:rsidRPr="007E4BD3">
        <w:rPr>
          <w:rFonts w:ascii="Arial" w:hAnsi="Arial" w:cs="Arial"/>
          <w:sz w:val="24"/>
          <w:szCs w:val="24"/>
        </w:rPr>
        <w:t>The consultation can be viewed via the following link:</w:t>
      </w:r>
      <w:r w:rsidRPr="002B069B">
        <w:rPr>
          <w:rFonts w:ascii="Arial" w:hAnsi="Arial" w:cs="Arial"/>
          <w:sz w:val="24"/>
          <w:szCs w:val="24"/>
        </w:rPr>
        <w:t xml:space="preserve"> </w:t>
      </w:r>
    </w:p>
    <w:p w14:paraId="6249366C" w14:textId="7B8334CF" w:rsidR="007E4BD3" w:rsidRDefault="007E4BD3" w:rsidP="00A845A9">
      <w:pPr>
        <w:rPr>
          <w:rFonts w:ascii="Arial" w:hAnsi="Arial" w:cs="Arial"/>
          <w:sz w:val="24"/>
          <w:szCs w:val="24"/>
        </w:rPr>
      </w:pPr>
    </w:p>
    <w:p w14:paraId="238491A1" w14:textId="1B74270A" w:rsidR="007E4BD3" w:rsidRDefault="00951F3A" w:rsidP="00A845A9">
      <w:pPr>
        <w:rPr>
          <w:rFonts w:ascii="Arial" w:hAnsi="Arial" w:cs="Arial"/>
          <w:sz w:val="24"/>
          <w:szCs w:val="24"/>
        </w:rPr>
      </w:pPr>
      <w:hyperlink r:id="rId8" w:history="1">
        <w:r w:rsidR="006F1499" w:rsidRPr="00DC6DBB">
          <w:rPr>
            <w:rStyle w:val="Hyperlink"/>
            <w:rFonts w:ascii="Arial" w:hAnsi="Arial" w:cs="Arial"/>
            <w:sz w:val="24"/>
            <w:szCs w:val="24"/>
          </w:rPr>
          <w:t>https://gov.wales/substance-misuse-delivery-plan-2019-2022</w:t>
        </w:r>
      </w:hyperlink>
      <w:r w:rsidR="006F1499">
        <w:rPr>
          <w:rFonts w:ascii="Arial" w:hAnsi="Arial" w:cs="Arial"/>
          <w:sz w:val="24"/>
          <w:szCs w:val="24"/>
        </w:rPr>
        <w:t xml:space="preserve"> </w:t>
      </w:r>
    </w:p>
    <w:p w14:paraId="549BF5C1" w14:textId="77777777" w:rsidR="007E4BD3" w:rsidRPr="007E4BD3" w:rsidRDefault="007E4BD3" w:rsidP="00A845A9">
      <w:pPr>
        <w:rPr>
          <w:rFonts w:ascii="Arial" w:hAnsi="Arial" w:cs="Arial"/>
          <w:sz w:val="24"/>
          <w:szCs w:val="24"/>
        </w:rPr>
      </w:pPr>
    </w:p>
    <w:sectPr w:rsidR="007E4BD3" w:rsidRPr="007E4BD3"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EFD0" w14:textId="77777777" w:rsidR="00994CB3" w:rsidRDefault="00994CB3">
      <w:r>
        <w:separator/>
      </w:r>
    </w:p>
  </w:endnote>
  <w:endnote w:type="continuationSeparator" w:id="0">
    <w:p w14:paraId="5F69AFC7" w14:textId="77777777" w:rsidR="00994CB3" w:rsidRDefault="0099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FF6C6" w14:textId="77777777" w:rsidR="00A54AA9" w:rsidRDefault="00A54AA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B0077" w14:textId="77777777" w:rsidR="00A54AA9" w:rsidRDefault="00A5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3FAD" w14:textId="02751DBE" w:rsidR="00A54AA9" w:rsidRDefault="00A54AA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F3A">
      <w:rPr>
        <w:rStyle w:val="PageNumber"/>
        <w:noProof/>
      </w:rPr>
      <w:t>2</w:t>
    </w:r>
    <w:r>
      <w:rPr>
        <w:rStyle w:val="PageNumber"/>
      </w:rPr>
      <w:fldChar w:fldCharType="end"/>
    </w:r>
  </w:p>
  <w:p w14:paraId="63D0941B" w14:textId="77777777" w:rsidR="00A54AA9" w:rsidRDefault="00A54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6DF3" w14:textId="42931D4F" w:rsidR="00A54AA9" w:rsidRPr="005D2A41" w:rsidRDefault="00A54AA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51F3A">
      <w:rPr>
        <w:rStyle w:val="PageNumber"/>
        <w:rFonts w:ascii="Arial" w:hAnsi="Arial" w:cs="Arial"/>
        <w:noProof/>
        <w:sz w:val="24"/>
        <w:szCs w:val="24"/>
      </w:rPr>
      <w:t>1</w:t>
    </w:r>
    <w:r w:rsidRPr="005D2A41">
      <w:rPr>
        <w:rStyle w:val="PageNumber"/>
        <w:rFonts w:ascii="Arial" w:hAnsi="Arial" w:cs="Arial"/>
        <w:sz w:val="24"/>
        <w:szCs w:val="24"/>
      </w:rPr>
      <w:fldChar w:fldCharType="end"/>
    </w:r>
  </w:p>
  <w:p w14:paraId="04C8DEFE" w14:textId="77777777" w:rsidR="00A54AA9" w:rsidRPr="00A845A9" w:rsidRDefault="00A54AA9"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22DCE" w14:textId="77777777" w:rsidR="00994CB3" w:rsidRDefault="00994CB3">
      <w:r>
        <w:separator/>
      </w:r>
    </w:p>
  </w:footnote>
  <w:footnote w:type="continuationSeparator" w:id="0">
    <w:p w14:paraId="102A7348" w14:textId="77777777" w:rsidR="00994CB3" w:rsidRDefault="0099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978D" w14:textId="77777777" w:rsidR="00A54AA9" w:rsidRDefault="00A54AA9">
    <w:r>
      <w:rPr>
        <w:noProof/>
        <w:lang w:eastAsia="en-GB"/>
      </w:rPr>
      <w:drawing>
        <wp:anchor distT="0" distB="0" distL="114300" distR="114300" simplePos="0" relativeHeight="251657728" behindDoc="1" locked="0" layoutInCell="1" allowOverlap="1" wp14:anchorId="5506D241" wp14:editId="01BCEE6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07D1A4" w14:textId="77777777" w:rsidR="00A54AA9" w:rsidRDefault="00A54AA9">
    <w:pPr>
      <w:pStyle w:val="Header"/>
    </w:pPr>
  </w:p>
  <w:p w14:paraId="2B025D1E" w14:textId="77777777" w:rsidR="00A54AA9" w:rsidRDefault="00A5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CCD"/>
    <w:multiLevelType w:val="multilevel"/>
    <w:tmpl w:val="8C7C0606"/>
    <w:lvl w:ilvl="0">
      <w:start w:val="1"/>
      <w:numFmt w:val="decimal"/>
      <w:pStyle w:val="Heading"/>
      <w:lvlText w:val="%1."/>
      <w:lvlJc w:val="left"/>
      <w:pPr>
        <w:ind w:left="851" w:hanging="851"/>
      </w:pPr>
      <w:rPr>
        <w:rFonts w:ascii="Arial" w:hAnsi="Arial" w:hint="default"/>
        <w:b/>
        <w:i w:val="0"/>
        <w:sz w:val="28"/>
      </w:rPr>
    </w:lvl>
    <w:lvl w:ilvl="1">
      <w:start w:val="1"/>
      <w:numFmt w:val="decimal"/>
      <w:pStyle w:val="Maintext"/>
      <w:lvlText w:val="%1.%2"/>
      <w:lvlJc w:val="left"/>
      <w:pPr>
        <w:ind w:left="851" w:hanging="851"/>
      </w:pPr>
      <w:rPr>
        <w:rFonts w:hint="default"/>
      </w:rPr>
    </w:lvl>
    <w:lvl w:ilvl="2">
      <w:start w:val="1"/>
      <w:numFmt w:val="decimal"/>
      <w:lvlText w:val="%1.%2.%3"/>
      <w:lvlJc w:val="left"/>
      <w:pPr>
        <w:ind w:left="709" w:hanging="709"/>
      </w:pPr>
      <w:rPr>
        <w:rFont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3F0690"/>
    <w:multiLevelType w:val="hybridMultilevel"/>
    <w:tmpl w:val="F06ABA8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06D3"/>
    <w:rsid w:val="000516D9"/>
    <w:rsid w:val="0006774B"/>
    <w:rsid w:val="00082B81"/>
    <w:rsid w:val="00090C3D"/>
    <w:rsid w:val="00097118"/>
    <w:rsid w:val="000C3A52"/>
    <w:rsid w:val="000C53DB"/>
    <w:rsid w:val="000C5E9B"/>
    <w:rsid w:val="000D382D"/>
    <w:rsid w:val="00134918"/>
    <w:rsid w:val="00141AB7"/>
    <w:rsid w:val="001460B1"/>
    <w:rsid w:val="0017102C"/>
    <w:rsid w:val="00177D80"/>
    <w:rsid w:val="001A39E2"/>
    <w:rsid w:val="001A6AF1"/>
    <w:rsid w:val="001B027C"/>
    <w:rsid w:val="001B288D"/>
    <w:rsid w:val="001C532F"/>
    <w:rsid w:val="001E53BF"/>
    <w:rsid w:val="00200F4C"/>
    <w:rsid w:val="00214B25"/>
    <w:rsid w:val="002177F0"/>
    <w:rsid w:val="00223E62"/>
    <w:rsid w:val="00242B48"/>
    <w:rsid w:val="00274F08"/>
    <w:rsid w:val="002A5310"/>
    <w:rsid w:val="002B069B"/>
    <w:rsid w:val="002C004D"/>
    <w:rsid w:val="002C071F"/>
    <w:rsid w:val="002C4A4F"/>
    <w:rsid w:val="002C57B6"/>
    <w:rsid w:val="002F0EB9"/>
    <w:rsid w:val="002F0FBD"/>
    <w:rsid w:val="002F53A9"/>
    <w:rsid w:val="00314E36"/>
    <w:rsid w:val="003220C1"/>
    <w:rsid w:val="00356D7B"/>
    <w:rsid w:val="00357893"/>
    <w:rsid w:val="00366EB2"/>
    <w:rsid w:val="003670C1"/>
    <w:rsid w:val="00370471"/>
    <w:rsid w:val="003A633F"/>
    <w:rsid w:val="003A66A6"/>
    <w:rsid w:val="003B1503"/>
    <w:rsid w:val="003B3D64"/>
    <w:rsid w:val="003C0A6C"/>
    <w:rsid w:val="003C5133"/>
    <w:rsid w:val="00412673"/>
    <w:rsid w:val="0043031D"/>
    <w:rsid w:val="0046757C"/>
    <w:rsid w:val="004C40B2"/>
    <w:rsid w:val="005549FD"/>
    <w:rsid w:val="00560F1F"/>
    <w:rsid w:val="00574BB3"/>
    <w:rsid w:val="005A22E2"/>
    <w:rsid w:val="005B030B"/>
    <w:rsid w:val="005B7FC9"/>
    <w:rsid w:val="005D2A41"/>
    <w:rsid w:val="005D7663"/>
    <w:rsid w:val="005F1659"/>
    <w:rsid w:val="00603548"/>
    <w:rsid w:val="00654C0A"/>
    <w:rsid w:val="00654DBC"/>
    <w:rsid w:val="006633C7"/>
    <w:rsid w:val="00663F04"/>
    <w:rsid w:val="00666F8B"/>
    <w:rsid w:val="00670227"/>
    <w:rsid w:val="006814BD"/>
    <w:rsid w:val="0069133F"/>
    <w:rsid w:val="006B340E"/>
    <w:rsid w:val="006B461D"/>
    <w:rsid w:val="006E0A2C"/>
    <w:rsid w:val="006F1499"/>
    <w:rsid w:val="006F2A53"/>
    <w:rsid w:val="00703993"/>
    <w:rsid w:val="0073380E"/>
    <w:rsid w:val="00743B79"/>
    <w:rsid w:val="007523BC"/>
    <w:rsid w:val="00752C48"/>
    <w:rsid w:val="0077337D"/>
    <w:rsid w:val="00784CEE"/>
    <w:rsid w:val="007A05FB"/>
    <w:rsid w:val="007B5260"/>
    <w:rsid w:val="007C24E7"/>
    <w:rsid w:val="007D1402"/>
    <w:rsid w:val="007E4BD3"/>
    <w:rsid w:val="007F5E64"/>
    <w:rsid w:val="00800FA0"/>
    <w:rsid w:val="00812370"/>
    <w:rsid w:val="0082411A"/>
    <w:rsid w:val="00841628"/>
    <w:rsid w:val="00846160"/>
    <w:rsid w:val="00877BD2"/>
    <w:rsid w:val="008B7927"/>
    <w:rsid w:val="008D1E0B"/>
    <w:rsid w:val="008F0CC6"/>
    <w:rsid w:val="008F1312"/>
    <w:rsid w:val="008F789E"/>
    <w:rsid w:val="00905771"/>
    <w:rsid w:val="00911D92"/>
    <w:rsid w:val="00951F3A"/>
    <w:rsid w:val="00953A46"/>
    <w:rsid w:val="00967473"/>
    <w:rsid w:val="00973090"/>
    <w:rsid w:val="00994CB3"/>
    <w:rsid w:val="00995EEC"/>
    <w:rsid w:val="009D26D8"/>
    <w:rsid w:val="009E4974"/>
    <w:rsid w:val="009F06C3"/>
    <w:rsid w:val="00A204C9"/>
    <w:rsid w:val="00A2080B"/>
    <w:rsid w:val="00A23742"/>
    <w:rsid w:val="00A30085"/>
    <w:rsid w:val="00A3247B"/>
    <w:rsid w:val="00A4572F"/>
    <w:rsid w:val="00A54AA9"/>
    <w:rsid w:val="00A72CF3"/>
    <w:rsid w:val="00A76CF5"/>
    <w:rsid w:val="00A77B9D"/>
    <w:rsid w:val="00A82A45"/>
    <w:rsid w:val="00A845A9"/>
    <w:rsid w:val="00A86958"/>
    <w:rsid w:val="00AA5651"/>
    <w:rsid w:val="00AA5848"/>
    <w:rsid w:val="00AA7750"/>
    <w:rsid w:val="00AD65F1"/>
    <w:rsid w:val="00AE064D"/>
    <w:rsid w:val="00AF056B"/>
    <w:rsid w:val="00B049B1"/>
    <w:rsid w:val="00B239BA"/>
    <w:rsid w:val="00B468BB"/>
    <w:rsid w:val="00B81F17"/>
    <w:rsid w:val="00C263C7"/>
    <w:rsid w:val="00C43B4A"/>
    <w:rsid w:val="00C64FA5"/>
    <w:rsid w:val="00C84A12"/>
    <w:rsid w:val="00CA3E05"/>
    <w:rsid w:val="00CE0A6A"/>
    <w:rsid w:val="00CE21A1"/>
    <w:rsid w:val="00CF3DC5"/>
    <w:rsid w:val="00CF51EF"/>
    <w:rsid w:val="00D017E2"/>
    <w:rsid w:val="00D16D97"/>
    <w:rsid w:val="00D27F42"/>
    <w:rsid w:val="00D51182"/>
    <w:rsid w:val="00D84713"/>
    <w:rsid w:val="00DD4B82"/>
    <w:rsid w:val="00E1556F"/>
    <w:rsid w:val="00E3419E"/>
    <w:rsid w:val="00E47B1A"/>
    <w:rsid w:val="00E631B1"/>
    <w:rsid w:val="00EA5290"/>
    <w:rsid w:val="00EB248F"/>
    <w:rsid w:val="00EB5F93"/>
    <w:rsid w:val="00EC0568"/>
    <w:rsid w:val="00EE721A"/>
    <w:rsid w:val="00F0272E"/>
    <w:rsid w:val="00F04572"/>
    <w:rsid w:val="00F2438B"/>
    <w:rsid w:val="00F56C2A"/>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5C40A"/>
  <w15:docId w15:val="{47B28C51-801F-404F-8BFB-F6029D4A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5B7FC9"/>
    <w:rPr>
      <w:sz w:val="16"/>
      <w:szCs w:val="16"/>
    </w:rPr>
  </w:style>
  <w:style w:type="paragraph" w:styleId="CommentText">
    <w:name w:val="annotation text"/>
    <w:basedOn w:val="Normal"/>
    <w:link w:val="CommentTextChar"/>
    <w:semiHidden/>
    <w:unhideWhenUsed/>
    <w:rsid w:val="005B7FC9"/>
    <w:rPr>
      <w:sz w:val="20"/>
    </w:rPr>
  </w:style>
  <w:style w:type="character" w:customStyle="1" w:styleId="CommentTextChar">
    <w:name w:val="Comment Text Char"/>
    <w:basedOn w:val="DefaultParagraphFont"/>
    <w:link w:val="CommentText"/>
    <w:semiHidden/>
    <w:rsid w:val="005B7FC9"/>
    <w:rPr>
      <w:rFonts w:ascii="TradeGothic" w:hAnsi="TradeGothic"/>
      <w:lang w:eastAsia="en-US"/>
    </w:rPr>
  </w:style>
  <w:style w:type="paragraph" w:styleId="CommentSubject">
    <w:name w:val="annotation subject"/>
    <w:basedOn w:val="CommentText"/>
    <w:next w:val="CommentText"/>
    <w:link w:val="CommentSubjectChar"/>
    <w:semiHidden/>
    <w:unhideWhenUsed/>
    <w:rsid w:val="005B7FC9"/>
    <w:rPr>
      <w:b/>
      <w:bCs/>
    </w:rPr>
  </w:style>
  <w:style w:type="character" w:customStyle="1" w:styleId="CommentSubjectChar">
    <w:name w:val="Comment Subject Char"/>
    <w:basedOn w:val="CommentTextChar"/>
    <w:link w:val="CommentSubject"/>
    <w:semiHidden/>
    <w:rsid w:val="005B7FC9"/>
    <w:rPr>
      <w:rFonts w:ascii="TradeGothic" w:hAnsi="TradeGothic"/>
      <w:b/>
      <w:bCs/>
      <w:lang w:eastAsia="en-US"/>
    </w:rPr>
  </w:style>
  <w:style w:type="paragraph" w:styleId="BalloonText">
    <w:name w:val="Balloon Text"/>
    <w:basedOn w:val="Normal"/>
    <w:link w:val="BalloonTextChar"/>
    <w:semiHidden/>
    <w:unhideWhenUsed/>
    <w:rsid w:val="005B7FC9"/>
    <w:rPr>
      <w:rFonts w:ascii="Segoe UI" w:hAnsi="Segoe UI" w:cs="Segoe UI"/>
      <w:sz w:val="18"/>
      <w:szCs w:val="18"/>
    </w:rPr>
  </w:style>
  <w:style w:type="character" w:customStyle="1" w:styleId="BalloonTextChar">
    <w:name w:val="Balloon Text Char"/>
    <w:basedOn w:val="DefaultParagraphFont"/>
    <w:link w:val="BalloonText"/>
    <w:semiHidden/>
    <w:rsid w:val="005B7FC9"/>
    <w:rPr>
      <w:rFonts w:ascii="Segoe UI" w:hAnsi="Segoe UI" w:cs="Segoe UI"/>
      <w:sz w:val="18"/>
      <w:szCs w:val="18"/>
      <w:lang w:eastAsia="en-US"/>
    </w:rPr>
  </w:style>
  <w:style w:type="paragraph" w:customStyle="1" w:styleId="Maintext">
    <w:name w:val="Main text"/>
    <w:basedOn w:val="Normal"/>
    <w:qFormat/>
    <w:rsid w:val="00911D92"/>
    <w:pPr>
      <w:numPr>
        <w:ilvl w:val="1"/>
        <w:numId w:val="2"/>
      </w:numPr>
      <w:spacing w:before="120" w:after="120" w:line="360" w:lineRule="auto"/>
    </w:pPr>
    <w:rPr>
      <w:rFonts w:ascii="Arial" w:hAnsi="Arial"/>
      <w:sz w:val="24"/>
      <w:szCs w:val="24"/>
      <w:lang w:eastAsia="en-GB"/>
    </w:rPr>
  </w:style>
  <w:style w:type="paragraph" w:customStyle="1" w:styleId="Heading">
    <w:name w:val="Heading"/>
    <w:basedOn w:val="Normal"/>
    <w:next w:val="Maintext"/>
    <w:qFormat/>
    <w:rsid w:val="00911D92"/>
    <w:pPr>
      <w:numPr>
        <w:numId w:val="2"/>
      </w:numPr>
      <w:spacing w:before="240" w:after="240" w:line="300" w:lineRule="auto"/>
    </w:pPr>
    <w:rPr>
      <w:rFonts w:ascii="Arial" w:hAnsi="Arial"/>
      <w:b/>
      <w:sz w:val="28"/>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654DB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substance-misuse-delivery-plan-2019-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A26541441</value>
    </field>
    <field name="Objective-Title">
      <value order="0">MA-P/VG/2249/19 - Written Statement (Doc 1) (E)</value>
    </field>
    <field name="Objective-Description">
      <value order="0"/>
    </field>
    <field name="Objective-CreationStamp">
      <value order="0">2019-06-13T14:02:23Z</value>
    </field>
    <field name="Objective-IsApproved">
      <value order="0">false</value>
    </field>
    <field name="Objective-IsPublished">
      <value order="0">true</value>
    </field>
    <field name="Objective-DatePublished">
      <value order="0">2019-07-01T13:53:02Z</value>
    </field>
    <field name="Objective-ModificationStamp">
      <value order="0">2019-07-01T13:53:02Z</value>
    </field>
    <field name="Objective-Owner">
      <value order="0">Huish, Julia (DHSS - Substance Misuse)</value>
    </field>
    <field name="Objective-Path">
      <value order="0">Objective Global Folder:Business File Plan:Health &amp; Social Services (HSS):Health &amp; Social Services (HSS) - MHNGCS - Substance Misuse, Government &amp; Corporate Business:1 - Save:Substance Misuse:Substance Misuse - Delivery - (B Team):Strategy:Strategy:Substance Misuse  - Development 2019-2029 Strategy - Assessment &amp; Monitoring - 2016-2021:Ministerial Advice - MA-P/VG/2249/19 (Substance Misuse Delivery Plan 2019-22 - Written Statement)</value>
    </field>
    <field name="Objective-Parent">
      <value order="0">Ministerial Advice - MA-P/VG/2249/19 (Substance Misuse Delivery Plan 2019-22 - Written Statement)</value>
    </field>
    <field name="Objective-State">
      <value order="0">Published</value>
    </field>
    <field name="Objective-VersionId">
      <value order="0">vA53119343</value>
    </field>
    <field name="Objective-Version">
      <value order="0">15.0</value>
    </field>
    <field name="Objective-VersionNumber">
      <value order="0">16</value>
    </field>
    <field name="Objective-VersionComment">
      <value order="0"/>
    </field>
    <field name="Objective-FileNumber">
      <value order="0">qA1240986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2019-06-12T23:00:00Z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2019-06-30T23:00:00+00:00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1AEB65A-F322-4BEA-9869-71C7DEC4C490}"/>
</file>

<file path=customXml/itemProps3.xml><?xml version="1.0" encoding="utf-8"?>
<ds:datastoreItem xmlns:ds="http://schemas.openxmlformats.org/officeDocument/2006/customXml" ds:itemID="{201C92AC-1467-4AD4-BCB2-9ECC856F2932}"/>
</file>

<file path=customXml/itemProps4.xml><?xml version="1.0" encoding="utf-8"?>
<ds:datastoreItem xmlns:ds="http://schemas.openxmlformats.org/officeDocument/2006/customXml" ds:itemID="{A8EF4201-086B-49C5-8E1F-85E7C3EB5B51}"/>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Substance Misuse Delivery Plan 2019-2022</dc:title>
  <dc:creator>burnsc</dc:creator>
  <cp:lastModifiedBy>Oxenham, James (OFM - Cabinet Division)</cp:lastModifiedBy>
  <cp:revision>2</cp:revision>
  <cp:lastPrinted>2011-05-27T10:19:00Z</cp:lastPrinted>
  <dcterms:created xsi:type="dcterms:W3CDTF">2019-07-01T14:03:00Z</dcterms:created>
  <dcterms:modified xsi:type="dcterms:W3CDTF">2019-07-01T14:03:00Z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A26541441</vt:lpwstr>
  </property>
  <property fmtid="{D5CDD505-2E9C-101B-9397-08002B2CF9AE}" pid="4" name="Objective-Title">
    <vt:lpwstr>MA-P/VG/2249/19 - Written Statement (Doc 1) (E)</vt:lpwstr>
  </property>
  <property fmtid="{D5CDD505-2E9C-101B-9397-08002B2CF9AE}" pid="5" name="Objective-Comment">
    <vt:lpwstr/>
  </property>
  <property fmtid="{D5CDD505-2E9C-101B-9397-08002B2CF9AE}" pid="6" name="Objective-CreationStamp">
    <vt:filetime>2019-06-13T14:12:38Z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2019-07-01T13:53:02Z</vt:filetime>
  </property>
  <property fmtid="{D5CDD505-2E9C-101B-9397-08002B2CF9AE}" pid="10" name="Objective-ModificationStamp">
    <vt:filetime>2019-07-01T13:53:02Z</vt:filetime>
  </property>
  <property fmtid="{D5CDD505-2E9C-101B-9397-08002B2CF9AE}" pid="11" name="Objective-Owner">
    <vt:lpwstr>Huish, Julia (DHSS - Substance Misuse)</vt:lpwstr>
  </property>
  <property fmtid="{D5CDD505-2E9C-101B-9397-08002B2CF9AE}" pid="12" name="Objective-Path">
    <vt:lpwstr>Objective Global Folder:Business File Plan:Health &amp; Social Services (HSS):Health &amp; Social Services (HSS) - MHNGCS - Substance Misuse, Government &amp; Corporate Business:1 - Save:Substance Misuse:Substance Misuse - Delivery - (B Team):Strategy:Strategy:Substa</vt:lpwstr>
  </property>
  <property fmtid="{D5CDD505-2E9C-101B-9397-08002B2CF9AE}" pid="13" name="Objective-Parent">
    <vt:lpwstr>Ministerial Advice - MA-P/VG/2249/19 (Substance Misuse Delivery Plan 2019-22 - Written Statement)</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vA53119343</vt:lpwstr>
  </property>
  <property fmtid="{D5CDD505-2E9C-101B-9397-08002B2CF9AE}" pid="28" name="Objective-Language">
    <vt:lpwstr>English (eng)</vt:lpwstr>
  </property>
  <property fmtid="{D5CDD505-2E9C-101B-9397-08002B2CF9AE}" pid="29" name="Objective-Date Acquired">
    <vt:filetime>2019-06-12T23:00:00Z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