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A992A" w14:textId="77777777" w:rsidR="00C57008" w:rsidRDefault="00C57008" w:rsidP="00C57008">
      <w:pPr>
        <w:jc w:val="right"/>
        <w:rPr>
          <w:b/>
        </w:rPr>
      </w:pPr>
    </w:p>
    <w:p w14:paraId="43B29562" w14:textId="77777777" w:rsidR="00197F70" w:rsidRDefault="00197F70" w:rsidP="00C57008">
      <w:pPr>
        <w:jc w:val="right"/>
        <w:rPr>
          <w:b/>
        </w:rPr>
      </w:pPr>
    </w:p>
    <w:p w14:paraId="3519A220" w14:textId="77777777" w:rsidR="00197F70" w:rsidRDefault="00197F70" w:rsidP="00C57008">
      <w:pPr>
        <w:jc w:val="right"/>
        <w:rPr>
          <w:b/>
        </w:rPr>
      </w:pPr>
    </w:p>
    <w:p w14:paraId="336D7114" w14:textId="77777777" w:rsidR="00197F70" w:rsidRDefault="00197F70" w:rsidP="00C57008">
      <w:pPr>
        <w:jc w:val="right"/>
        <w:rPr>
          <w:b/>
        </w:rPr>
      </w:pPr>
    </w:p>
    <w:p w14:paraId="0897E2BD" w14:textId="77777777" w:rsidR="00197F70" w:rsidRDefault="00197F70" w:rsidP="00C57008">
      <w:pPr>
        <w:jc w:val="right"/>
        <w:rPr>
          <w:b/>
        </w:rPr>
      </w:pPr>
    </w:p>
    <w:p w14:paraId="45E2114D" w14:textId="77777777" w:rsidR="00197F70" w:rsidRDefault="00197F70" w:rsidP="00C57008">
      <w:pPr>
        <w:jc w:val="right"/>
        <w:rPr>
          <w:b/>
        </w:rPr>
      </w:pPr>
    </w:p>
    <w:p w14:paraId="0CBE89FF" w14:textId="77777777" w:rsidR="00C57008" w:rsidRDefault="00C57008" w:rsidP="00C57008">
      <w:pPr>
        <w:pStyle w:val="Heading1"/>
        <w:rPr>
          <w:color w:val="FF0000"/>
        </w:rPr>
      </w:pPr>
      <w:r>
        <w:rPr>
          <w:noProof/>
        </w:rPr>
        <mc:AlternateContent>
          <mc:Choice Requires="wps">
            <w:drawing>
              <wp:anchor distT="0" distB="0" distL="114300" distR="114300" simplePos="0" relativeHeight="251659264" behindDoc="0" locked="0" layoutInCell="0" allowOverlap="1" wp14:anchorId="04A845F3" wp14:editId="469028C2">
                <wp:simplePos x="0" y="0"/>
                <wp:positionH relativeFrom="column">
                  <wp:posOffset>46990</wp:posOffset>
                </wp:positionH>
                <wp:positionV relativeFrom="paragraph">
                  <wp:posOffset>39370</wp:posOffset>
                </wp:positionV>
                <wp:extent cx="5303520" cy="0"/>
                <wp:effectExtent l="13970" t="16510" r="16510"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F76A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" o:allowincell="f" strokecolor="red" strokeweight="1.5pt"/>
            </w:pict>
          </mc:Fallback>
        </mc:AlternateContent>
      </w:r>
    </w:p>
    <w:p w14:paraId="04C0B902" w14:textId="77777777" w:rsidR="00C57008" w:rsidRDefault="00C57008" w:rsidP="00C57008">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14:paraId="70862C22" w14:textId="77777777" w:rsidR="00C57008" w:rsidRDefault="00C57008" w:rsidP="00C57008">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66580D35" w14:textId="77777777" w:rsidR="00C57008" w:rsidRDefault="00C57008" w:rsidP="00C57008">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5AFFAA01" w14:textId="77777777" w:rsidR="00C57008" w:rsidRPr="00CE48F3" w:rsidRDefault="00C57008" w:rsidP="00C57008">
      <w:pPr>
        <w:rPr>
          <w:b/>
          <w:color w:val="FF0000"/>
        </w:rPr>
      </w:pPr>
      <w:r>
        <w:rPr>
          <w:b/>
          <w:noProof/>
          <w:lang w:eastAsia="en-GB"/>
        </w:rPr>
        <mc:AlternateContent>
          <mc:Choice Requires="wps">
            <w:drawing>
              <wp:anchor distT="0" distB="0" distL="114300" distR="114300" simplePos="0" relativeHeight="251660288" behindDoc="0" locked="0" layoutInCell="0" allowOverlap="1" wp14:anchorId="23787E22" wp14:editId="608BA827">
                <wp:simplePos x="0" y="0"/>
                <wp:positionH relativeFrom="column">
                  <wp:posOffset>46990</wp:posOffset>
                </wp:positionH>
                <wp:positionV relativeFrom="paragraph">
                  <wp:posOffset>128270</wp:posOffset>
                </wp:positionV>
                <wp:extent cx="5303520" cy="0"/>
                <wp:effectExtent l="13970" t="13970" r="16510" b="1460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0C87B"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" o:allowincell="f" strokecolor="red" strokeweight="1.5pt"/>
            </w:pict>
          </mc:Fallback>
        </mc:AlternateContent>
      </w:r>
    </w:p>
    <w:p w14:paraId="1D29DCF4" w14:textId="77777777" w:rsidR="00C57008" w:rsidRDefault="00C57008" w:rsidP="00C57008"/>
    <w:tbl>
      <w:tblPr>
        <w:tblW w:w="0" w:type="auto"/>
        <w:tblLayout w:type="fixed"/>
        <w:tblLook w:val="0000" w:firstRow="0" w:lastRow="0" w:firstColumn="0" w:lastColumn="0" w:noHBand="0" w:noVBand="0"/>
      </w:tblPr>
      <w:tblGrid>
        <w:gridCol w:w="1383"/>
        <w:gridCol w:w="7939"/>
      </w:tblGrid>
      <w:tr w:rsidR="00C57008" w:rsidRPr="007C220F" w14:paraId="21FE7F01" w14:textId="77777777" w:rsidTr="002E4C89">
        <w:tc>
          <w:tcPr>
            <w:tcW w:w="1383" w:type="dxa"/>
            <w:tcBorders>
              <w:top w:val="nil"/>
              <w:left w:val="nil"/>
              <w:bottom w:val="nil"/>
              <w:right w:val="nil"/>
            </w:tcBorders>
            <w:vAlign w:val="center"/>
          </w:tcPr>
          <w:p w14:paraId="6A0E4864" w14:textId="77777777" w:rsidR="00C57008" w:rsidRPr="007C220F" w:rsidRDefault="00C57008" w:rsidP="002E4C89">
            <w:pPr>
              <w:spacing w:before="120" w:after="120"/>
              <w:rPr>
                <w:rFonts w:ascii="Arial" w:hAnsi="Arial" w:cs="Arial"/>
                <w:b/>
                <w:bCs/>
                <w:sz w:val="24"/>
                <w:szCs w:val="24"/>
              </w:rPr>
            </w:pPr>
            <w:r w:rsidRPr="007C220F">
              <w:rPr>
                <w:rFonts w:ascii="Arial" w:hAnsi="Arial" w:cs="Arial"/>
                <w:b/>
                <w:bCs/>
                <w:sz w:val="24"/>
                <w:szCs w:val="24"/>
              </w:rPr>
              <w:t xml:space="preserve">TITLE </w:t>
            </w:r>
          </w:p>
        </w:tc>
        <w:tc>
          <w:tcPr>
            <w:tcW w:w="7939" w:type="dxa"/>
            <w:tcBorders>
              <w:top w:val="nil"/>
              <w:left w:val="nil"/>
              <w:bottom w:val="nil"/>
              <w:right w:val="nil"/>
            </w:tcBorders>
            <w:vAlign w:val="center"/>
          </w:tcPr>
          <w:p w14:paraId="40FC16AB" w14:textId="77777777" w:rsidR="00C57008" w:rsidRPr="007C220F" w:rsidRDefault="001F31AC" w:rsidP="001F31AC">
            <w:pPr>
              <w:rPr>
                <w:rFonts w:ascii="Arial" w:hAnsi="Arial" w:cs="Arial"/>
                <w:b/>
                <w:bCs/>
                <w:sz w:val="24"/>
                <w:szCs w:val="24"/>
              </w:rPr>
            </w:pPr>
            <w:r>
              <w:rPr>
                <w:rFonts w:ascii="Arial" w:hAnsi="Arial"/>
                <w:b/>
                <w:sz w:val="24"/>
              </w:rPr>
              <w:t>Commencement of section</w:t>
            </w:r>
            <w:r w:rsidRPr="004B7C4E">
              <w:rPr>
                <w:rFonts w:ascii="Arial" w:hAnsi="Arial"/>
                <w:b/>
                <w:sz w:val="24"/>
              </w:rPr>
              <w:t xml:space="preserve"> 75(3)</w:t>
            </w:r>
            <w:r>
              <w:rPr>
                <w:rFonts w:ascii="Arial" w:hAnsi="Arial"/>
                <w:b/>
                <w:sz w:val="24"/>
              </w:rPr>
              <w:t xml:space="preserve">, </w:t>
            </w:r>
            <w:r w:rsidR="00F5538E">
              <w:rPr>
                <w:rFonts w:ascii="Arial" w:hAnsi="Arial" w:cs="Arial"/>
                <w:b/>
                <w:bCs/>
                <w:sz w:val="24"/>
                <w:szCs w:val="24"/>
              </w:rPr>
              <w:t xml:space="preserve">Housing </w:t>
            </w:r>
            <w:r>
              <w:rPr>
                <w:rFonts w:ascii="Arial" w:hAnsi="Arial" w:cs="Arial"/>
                <w:b/>
                <w:bCs/>
                <w:sz w:val="24"/>
                <w:szCs w:val="24"/>
              </w:rPr>
              <w:t>(Wales) Act 2014</w:t>
            </w:r>
          </w:p>
        </w:tc>
      </w:tr>
      <w:tr w:rsidR="00C57008" w:rsidRPr="007C220F" w14:paraId="6BA53676" w14:textId="77777777" w:rsidTr="002E4C89">
        <w:tc>
          <w:tcPr>
            <w:tcW w:w="1383" w:type="dxa"/>
            <w:tcBorders>
              <w:top w:val="nil"/>
              <w:left w:val="nil"/>
              <w:bottom w:val="nil"/>
              <w:right w:val="nil"/>
            </w:tcBorders>
            <w:vAlign w:val="center"/>
          </w:tcPr>
          <w:p w14:paraId="3B5B1DE2" w14:textId="77777777" w:rsidR="00C57008" w:rsidRPr="007C220F" w:rsidRDefault="00C57008" w:rsidP="002E4C89">
            <w:pPr>
              <w:spacing w:before="120" w:after="120"/>
              <w:rPr>
                <w:rFonts w:ascii="Arial" w:hAnsi="Arial" w:cs="Arial"/>
                <w:b/>
                <w:bCs/>
                <w:sz w:val="24"/>
                <w:szCs w:val="24"/>
              </w:rPr>
            </w:pPr>
            <w:r w:rsidRPr="007C220F">
              <w:rPr>
                <w:rFonts w:ascii="Arial" w:hAnsi="Arial" w:cs="Arial"/>
                <w:b/>
                <w:bCs/>
                <w:sz w:val="24"/>
                <w:szCs w:val="24"/>
              </w:rPr>
              <w:t xml:space="preserve">DATE </w:t>
            </w:r>
          </w:p>
        </w:tc>
        <w:tc>
          <w:tcPr>
            <w:tcW w:w="7939" w:type="dxa"/>
            <w:tcBorders>
              <w:top w:val="nil"/>
              <w:left w:val="nil"/>
              <w:bottom w:val="nil"/>
              <w:right w:val="nil"/>
            </w:tcBorders>
            <w:vAlign w:val="center"/>
          </w:tcPr>
          <w:p w14:paraId="31963CBF" w14:textId="1B356907" w:rsidR="00C57008" w:rsidRPr="007C220F" w:rsidRDefault="00E65CF2" w:rsidP="00303EE3">
            <w:pPr>
              <w:spacing w:before="120" w:after="120"/>
              <w:rPr>
                <w:rFonts w:ascii="Arial" w:hAnsi="Arial" w:cs="Arial"/>
                <w:b/>
                <w:bCs/>
                <w:sz w:val="24"/>
                <w:szCs w:val="24"/>
              </w:rPr>
            </w:pPr>
            <w:r>
              <w:rPr>
                <w:rFonts w:ascii="Arial" w:hAnsi="Arial" w:cs="Arial"/>
                <w:b/>
                <w:bCs/>
                <w:sz w:val="24"/>
                <w:szCs w:val="24"/>
              </w:rPr>
              <w:t>02</w:t>
            </w:r>
            <w:bookmarkStart w:id="0" w:name="_GoBack"/>
            <w:bookmarkEnd w:id="0"/>
            <w:r w:rsidR="00303EE3">
              <w:rPr>
                <w:rFonts w:ascii="Arial" w:hAnsi="Arial" w:cs="Arial"/>
                <w:b/>
                <w:bCs/>
                <w:sz w:val="24"/>
                <w:szCs w:val="24"/>
              </w:rPr>
              <w:t xml:space="preserve"> December</w:t>
            </w:r>
            <w:r w:rsidR="00611EAE">
              <w:rPr>
                <w:rFonts w:ascii="Arial" w:hAnsi="Arial" w:cs="Arial"/>
                <w:b/>
                <w:bCs/>
                <w:sz w:val="24"/>
                <w:szCs w:val="24"/>
              </w:rPr>
              <w:t xml:space="preserve"> 2019</w:t>
            </w:r>
          </w:p>
        </w:tc>
      </w:tr>
      <w:tr w:rsidR="00C57008" w:rsidRPr="007C220F" w14:paraId="4B940DA9" w14:textId="77777777" w:rsidTr="002E4C89">
        <w:tc>
          <w:tcPr>
            <w:tcW w:w="1383" w:type="dxa"/>
            <w:tcBorders>
              <w:top w:val="nil"/>
              <w:left w:val="nil"/>
              <w:bottom w:val="nil"/>
              <w:right w:val="nil"/>
            </w:tcBorders>
            <w:vAlign w:val="center"/>
          </w:tcPr>
          <w:p w14:paraId="3C274D38" w14:textId="77777777" w:rsidR="00C57008" w:rsidRPr="007C220F" w:rsidRDefault="00C57008" w:rsidP="002E4C89">
            <w:pPr>
              <w:spacing w:before="120" w:after="120"/>
              <w:rPr>
                <w:rFonts w:ascii="Arial" w:hAnsi="Arial" w:cs="Arial"/>
                <w:b/>
                <w:bCs/>
                <w:sz w:val="24"/>
                <w:szCs w:val="24"/>
              </w:rPr>
            </w:pPr>
            <w:r w:rsidRPr="007C220F">
              <w:rPr>
                <w:rFonts w:ascii="Arial" w:hAnsi="Arial" w:cs="Arial"/>
                <w:b/>
                <w:bCs/>
                <w:sz w:val="24"/>
                <w:szCs w:val="24"/>
              </w:rPr>
              <w:t xml:space="preserve">BY </w:t>
            </w:r>
          </w:p>
        </w:tc>
        <w:tc>
          <w:tcPr>
            <w:tcW w:w="7939" w:type="dxa"/>
            <w:tcBorders>
              <w:top w:val="nil"/>
              <w:left w:val="nil"/>
              <w:bottom w:val="nil"/>
              <w:right w:val="nil"/>
            </w:tcBorders>
            <w:vAlign w:val="center"/>
          </w:tcPr>
          <w:p w14:paraId="4ACA3D07" w14:textId="77777777" w:rsidR="00C57008" w:rsidRPr="007C220F" w:rsidRDefault="00F5538E" w:rsidP="00B02406">
            <w:pPr>
              <w:spacing w:before="120" w:after="120"/>
              <w:rPr>
                <w:rFonts w:ascii="Arial" w:hAnsi="Arial" w:cs="Arial"/>
                <w:b/>
                <w:bCs/>
                <w:sz w:val="24"/>
                <w:szCs w:val="24"/>
              </w:rPr>
            </w:pPr>
            <w:r>
              <w:rPr>
                <w:rFonts w:ascii="Arial" w:hAnsi="Arial" w:cs="Arial"/>
                <w:b/>
                <w:bCs/>
                <w:sz w:val="24"/>
                <w:szCs w:val="24"/>
              </w:rPr>
              <w:t>Julie James AM, Minister for Housing and Local Government</w:t>
            </w:r>
          </w:p>
        </w:tc>
      </w:tr>
    </w:tbl>
    <w:p w14:paraId="09DCD740" w14:textId="77777777" w:rsidR="00C57008" w:rsidRDefault="00C57008" w:rsidP="00C57008">
      <w:pPr>
        <w:pStyle w:val="Heading3"/>
        <w:spacing w:before="0" w:after="0"/>
        <w:rPr>
          <w:b w:val="0"/>
          <w:bCs w:val="0"/>
          <w:sz w:val="24"/>
          <w:szCs w:val="24"/>
          <w:lang w:val="en-US"/>
        </w:rPr>
      </w:pPr>
    </w:p>
    <w:p w14:paraId="26D3F89E" w14:textId="180AC110" w:rsidR="003A7BA2" w:rsidRDefault="009B24E3" w:rsidP="00BD764E">
      <w:pPr>
        <w:jc w:val="both"/>
        <w:rPr>
          <w:rFonts w:ascii="Arial" w:hAnsi="Arial"/>
          <w:sz w:val="24"/>
        </w:rPr>
      </w:pPr>
      <w:r>
        <w:rPr>
          <w:rFonts w:ascii="Arial" w:hAnsi="Arial"/>
          <w:sz w:val="24"/>
        </w:rPr>
        <w:t>Today (</w:t>
      </w:r>
      <w:r w:rsidR="001F31AC">
        <w:rPr>
          <w:rFonts w:ascii="Arial" w:hAnsi="Arial"/>
          <w:sz w:val="24"/>
        </w:rPr>
        <w:t>2</w:t>
      </w:r>
      <w:r w:rsidR="001F31AC" w:rsidRPr="009C298C">
        <w:rPr>
          <w:rFonts w:ascii="Arial" w:hAnsi="Arial"/>
          <w:sz w:val="24"/>
          <w:vertAlign w:val="superscript"/>
        </w:rPr>
        <w:t>nd</w:t>
      </w:r>
      <w:r w:rsidR="001F31AC">
        <w:rPr>
          <w:rFonts w:ascii="Arial" w:hAnsi="Arial"/>
          <w:sz w:val="24"/>
        </w:rPr>
        <w:t xml:space="preserve"> December 2019</w:t>
      </w:r>
      <w:r>
        <w:rPr>
          <w:rFonts w:ascii="Arial" w:hAnsi="Arial"/>
          <w:sz w:val="24"/>
        </w:rPr>
        <w:t>)</w:t>
      </w:r>
      <w:r w:rsidR="001F31AC">
        <w:rPr>
          <w:rFonts w:ascii="Arial" w:hAnsi="Arial"/>
          <w:sz w:val="24"/>
        </w:rPr>
        <w:t xml:space="preserve"> we </w:t>
      </w:r>
      <w:r>
        <w:rPr>
          <w:rFonts w:ascii="Arial" w:hAnsi="Arial"/>
          <w:sz w:val="24"/>
        </w:rPr>
        <w:t xml:space="preserve">will be </w:t>
      </w:r>
      <w:r w:rsidR="001F31AC">
        <w:rPr>
          <w:rFonts w:ascii="Arial" w:hAnsi="Arial"/>
          <w:sz w:val="24"/>
        </w:rPr>
        <w:t>commenc</w:t>
      </w:r>
      <w:r>
        <w:rPr>
          <w:rFonts w:ascii="Arial" w:hAnsi="Arial"/>
          <w:sz w:val="24"/>
        </w:rPr>
        <w:t>ing</w:t>
      </w:r>
      <w:r w:rsidR="001F31AC">
        <w:rPr>
          <w:rFonts w:ascii="Arial" w:hAnsi="Arial"/>
          <w:sz w:val="24"/>
        </w:rPr>
        <w:t xml:space="preserve"> section 75(3) of the Housing (Wales) Act 2014</w:t>
      </w:r>
      <w:r w:rsidR="00A122B3">
        <w:rPr>
          <w:rFonts w:ascii="Arial" w:hAnsi="Arial"/>
          <w:sz w:val="24"/>
        </w:rPr>
        <w:t xml:space="preserve"> via The Housing (Wales) Act 2014 (Commencement Order No. 10) Order 2019</w:t>
      </w:r>
      <w:r w:rsidR="003A7BA2">
        <w:rPr>
          <w:rFonts w:ascii="Arial" w:hAnsi="Arial"/>
          <w:sz w:val="24"/>
        </w:rPr>
        <w:t>.</w:t>
      </w:r>
    </w:p>
    <w:p w14:paraId="5499768D" w14:textId="77777777" w:rsidR="003A7BA2" w:rsidRDefault="003A7BA2" w:rsidP="00BD764E">
      <w:pPr>
        <w:jc w:val="both"/>
        <w:rPr>
          <w:rFonts w:ascii="Arial" w:hAnsi="Arial"/>
          <w:sz w:val="24"/>
        </w:rPr>
      </w:pPr>
    </w:p>
    <w:p w14:paraId="73C9A347" w14:textId="040E0ADA" w:rsidR="001F31AC" w:rsidRDefault="001F31AC" w:rsidP="00BD764E">
      <w:pPr>
        <w:jc w:val="both"/>
        <w:rPr>
          <w:rFonts w:ascii="Arial" w:hAnsi="Arial"/>
          <w:sz w:val="24"/>
        </w:rPr>
      </w:pPr>
      <w:r>
        <w:rPr>
          <w:rFonts w:ascii="Arial" w:hAnsi="Arial"/>
          <w:sz w:val="24"/>
        </w:rPr>
        <w:t>This particular subsection will provide additional</w:t>
      </w:r>
      <w:r w:rsidR="00AD05D8">
        <w:rPr>
          <w:rFonts w:ascii="Arial" w:hAnsi="Arial"/>
          <w:sz w:val="24"/>
        </w:rPr>
        <w:t xml:space="preserve"> safeguards to certain households that </w:t>
      </w:r>
      <w:r>
        <w:rPr>
          <w:rFonts w:ascii="Arial" w:hAnsi="Arial"/>
          <w:sz w:val="24"/>
        </w:rPr>
        <w:t xml:space="preserve">have </w:t>
      </w:r>
      <w:r w:rsidR="00AD05D8">
        <w:rPr>
          <w:rFonts w:ascii="Arial" w:hAnsi="Arial"/>
          <w:sz w:val="24"/>
        </w:rPr>
        <w:t xml:space="preserve">become </w:t>
      </w:r>
      <w:r w:rsidR="00DD51F3">
        <w:rPr>
          <w:rFonts w:ascii="Arial" w:hAnsi="Arial"/>
          <w:sz w:val="24"/>
        </w:rPr>
        <w:t>homeless</w:t>
      </w:r>
      <w:r w:rsidR="00AD05D8">
        <w:rPr>
          <w:rFonts w:ascii="Arial" w:hAnsi="Arial"/>
          <w:sz w:val="24"/>
        </w:rPr>
        <w:t xml:space="preserve"> </w:t>
      </w:r>
      <w:r w:rsidR="00BC2B57">
        <w:rPr>
          <w:rFonts w:ascii="Arial" w:hAnsi="Arial"/>
          <w:sz w:val="24"/>
        </w:rPr>
        <w:t xml:space="preserve">and where the Local Authority </w:t>
      </w:r>
      <w:r w:rsidR="00D20E9B">
        <w:rPr>
          <w:rFonts w:ascii="Arial" w:hAnsi="Arial"/>
          <w:sz w:val="24"/>
        </w:rPr>
        <w:t xml:space="preserve">have </w:t>
      </w:r>
      <w:r w:rsidR="00BC2B57">
        <w:rPr>
          <w:rFonts w:ascii="Arial" w:hAnsi="Arial"/>
          <w:sz w:val="24"/>
        </w:rPr>
        <w:t>assesse</w:t>
      </w:r>
      <w:r w:rsidR="000506EC">
        <w:rPr>
          <w:rFonts w:ascii="Arial" w:hAnsi="Arial"/>
          <w:sz w:val="24"/>
        </w:rPr>
        <w:t>d</w:t>
      </w:r>
      <w:r w:rsidR="00BC2B57">
        <w:rPr>
          <w:rFonts w:ascii="Arial" w:hAnsi="Arial"/>
          <w:sz w:val="24"/>
        </w:rPr>
        <w:t xml:space="preserve"> them </w:t>
      </w:r>
      <w:r w:rsidR="00D20E9B">
        <w:rPr>
          <w:rFonts w:ascii="Arial" w:hAnsi="Arial"/>
          <w:sz w:val="24"/>
        </w:rPr>
        <w:t xml:space="preserve">to </w:t>
      </w:r>
      <w:r w:rsidR="00BD6D55">
        <w:rPr>
          <w:rFonts w:ascii="Arial" w:hAnsi="Arial"/>
          <w:sz w:val="24"/>
        </w:rPr>
        <w:t>be</w:t>
      </w:r>
      <w:r w:rsidR="00D20E9B">
        <w:rPr>
          <w:rFonts w:ascii="Arial" w:hAnsi="Arial"/>
          <w:sz w:val="24"/>
        </w:rPr>
        <w:t xml:space="preserve"> </w:t>
      </w:r>
      <w:r w:rsidR="00AD05D8">
        <w:rPr>
          <w:rFonts w:ascii="Arial" w:hAnsi="Arial"/>
          <w:sz w:val="24"/>
        </w:rPr>
        <w:t>intentionally</w:t>
      </w:r>
      <w:r w:rsidR="00BD6D55">
        <w:rPr>
          <w:rFonts w:ascii="Arial" w:hAnsi="Arial"/>
          <w:sz w:val="24"/>
        </w:rPr>
        <w:t xml:space="preserve"> homeless</w:t>
      </w:r>
      <w:r w:rsidR="00AD05D8">
        <w:rPr>
          <w:rFonts w:ascii="Arial" w:hAnsi="Arial"/>
          <w:sz w:val="24"/>
        </w:rPr>
        <w:t xml:space="preserve">. </w:t>
      </w:r>
    </w:p>
    <w:p w14:paraId="1989C2DF" w14:textId="77777777" w:rsidR="001F31AC" w:rsidRDefault="001F31AC" w:rsidP="00BD764E">
      <w:pPr>
        <w:jc w:val="both"/>
        <w:rPr>
          <w:rFonts w:ascii="Arial" w:hAnsi="Arial"/>
          <w:sz w:val="24"/>
        </w:rPr>
      </w:pPr>
    </w:p>
    <w:p w14:paraId="5505A407" w14:textId="67AC7D0F" w:rsidR="001F31AC" w:rsidRDefault="001F31AC" w:rsidP="00BD764E">
      <w:pPr>
        <w:jc w:val="both"/>
        <w:rPr>
          <w:rFonts w:ascii="Arial" w:hAnsi="Arial"/>
          <w:sz w:val="24"/>
        </w:rPr>
      </w:pPr>
      <w:r>
        <w:rPr>
          <w:rFonts w:ascii="Arial" w:hAnsi="Arial"/>
          <w:sz w:val="24"/>
        </w:rPr>
        <w:t>This will mean that l</w:t>
      </w:r>
      <w:r w:rsidRPr="0033492C">
        <w:rPr>
          <w:rFonts w:ascii="Arial" w:hAnsi="Arial"/>
          <w:sz w:val="24"/>
        </w:rPr>
        <w:t xml:space="preserve">ocal authorities will </w:t>
      </w:r>
      <w:r w:rsidR="000506EC">
        <w:rPr>
          <w:rFonts w:ascii="Arial" w:hAnsi="Arial"/>
          <w:sz w:val="24"/>
        </w:rPr>
        <w:t xml:space="preserve">now </w:t>
      </w:r>
      <w:r w:rsidR="00AD05D8">
        <w:rPr>
          <w:rFonts w:ascii="Arial" w:hAnsi="Arial"/>
          <w:sz w:val="24"/>
        </w:rPr>
        <w:t xml:space="preserve">have a duty </w:t>
      </w:r>
      <w:r w:rsidR="00DD51F3">
        <w:rPr>
          <w:rFonts w:ascii="Arial" w:hAnsi="Arial"/>
          <w:sz w:val="24"/>
        </w:rPr>
        <w:t>to</w:t>
      </w:r>
      <w:r w:rsidR="000506EC">
        <w:rPr>
          <w:rFonts w:ascii="Arial" w:hAnsi="Arial"/>
          <w:sz w:val="24"/>
        </w:rPr>
        <w:t xml:space="preserve"> </w:t>
      </w:r>
      <w:r w:rsidRPr="0033492C">
        <w:rPr>
          <w:rFonts w:ascii="Arial" w:hAnsi="Arial"/>
          <w:sz w:val="24"/>
        </w:rPr>
        <w:t xml:space="preserve">secure accommodation for households </w:t>
      </w:r>
      <w:r>
        <w:rPr>
          <w:rFonts w:ascii="Arial" w:hAnsi="Arial"/>
          <w:sz w:val="24"/>
        </w:rPr>
        <w:t>with</w:t>
      </w:r>
      <w:r w:rsidRPr="0033492C">
        <w:rPr>
          <w:rFonts w:ascii="Arial" w:hAnsi="Arial"/>
          <w:sz w:val="24"/>
        </w:rPr>
        <w:t xml:space="preserve"> </w:t>
      </w:r>
      <w:r w:rsidR="00071A84">
        <w:rPr>
          <w:rFonts w:ascii="Arial" w:hAnsi="Arial"/>
          <w:sz w:val="24"/>
        </w:rPr>
        <w:t xml:space="preserve">pregnant women, </w:t>
      </w:r>
      <w:r w:rsidRPr="0033492C">
        <w:rPr>
          <w:rFonts w:ascii="Arial" w:hAnsi="Arial"/>
          <w:sz w:val="24"/>
        </w:rPr>
        <w:t>children</w:t>
      </w:r>
      <w:r>
        <w:rPr>
          <w:rFonts w:ascii="Arial" w:hAnsi="Arial"/>
          <w:sz w:val="24"/>
        </w:rPr>
        <w:t xml:space="preserve"> and certain young people</w:t>
      </w:r>
      <w:r w:rsidRPr="0033492C">
        <w:rPr>
          <w:rFonts w:ascii="Arial" w:hAnsi="Arial"/>
          <w:sz w:val="24"/>
        </w:rPr>
        <w:t xml:space="preserve"> </w:t>
      </w:r>
      <w:r>
        <w:rPr>
          <w:rFonts w:ascii="Arial" w:hAnsi="Arial"/>
          <w:sz w:val="24"/>
        </w:rPr>
        <w:t xml:space="preserve">who </w:t>
      </w:r>
      <w:r w:rsidR="00A368B3">
        <w:rPr>
          <w:rFonts w:ascii="Arial" w:hAnsi="Arial"/>
          <w:sz w:val="24"/>
        </w:rPr>
        <w:t xml:space="preserve">have become homeless intentionally. </w:t>
      </w:r>
      <w:r w:rsidR="00DD51F3">
        <w:rPr>
          <w:rFonts w:ascii="Arial" w:hAnsi="Arial"/>
          <w:sz w:val="24"/>
        </w:rPr>
        <w:t xml:space="preserve">  </w:t>
      </w:r>
    </w:p>
    <w:p w14:paraId="5472712A" w14:textId="77777777" w:rsidR="001F31AC" w:rsidRDefault="001F31AC" w:rsidP="00BD764E">
      <w:pPr>
        <w:jc w:val="both"/>
        <w:rPr>
          <w:rFonts w:ascii="Arial" w:hAnsi="Arial"/>
          <w:sz w:val="24"/>
        </w:rPr>
      </w:pPr>
    </w:p>
    <w:p w14:paraId="456C432E" w14:textId="644FFDE0" w:rsidR="001F31AC" w:rsidRDefault="001F31AC" w:rsidP="00BD764E">
      <w:pPr>
        <w:jc w:val="both"/>
        <w:rPr>
          <w:rFonts w:ascii="Arial" w:hAnsi="Arial"/>
          <w:sz w:val="24"/>
        </w:rPr>
      </w:pPr>
      <w:r w:rsidRPr="0033492C">
        <w:rPr>
          <w:rFonts w:ascii="Arial" w:hAnsi="Arial"/>
          <w:sz w:val="24"/>
        </w:rPr>
        <w:t>This will provide greater security for vulnerable households</w:t>
      </w:r>
      <w:r>
        <w:rPr>
          <w:rFonts w:ascii="Arial" w:hAnsi="Arial"/>
          <w:sz w:val="24"/>
        </w:rPr>
        <w:t xml:space="preserve"> and additional help for some of our young people and care leavers,</w:t>
      </w:r>
      <w:r w:rsidRPr="0033492C">
        <w:rPr>
          <w:rFonts w:ascii="Arial" w:hAnsi="Arial"/>
          <w:sz w:val="24"/>
        </w:rPr>
        <w:t xml:space="preserve"> in line with</w:t>
      </w:r>
      <w:r w:rsidR="00233888">
        <w:rPr>
          <w:rFonts w:ascii="Arial" w:hAnsi="Arial"/>
          <w:sz w:val="24"/>
        </w:rPr>
        <w:t xml:space="preserve"> our commitment to have due regard to</w:t>
      </w:r>
      <w:r w:rsidRPr="0033492C">
        <w:rPr>
          <w:rFonts w:ascii="Arial" w:hAnsi="Arial"/>
          <w:sz w:val="24"/>
        </w:rPr>
        <w:t xml:space="preserve"> the </w:t>
      </w:r>
      <w:r w:rsidR="00233888">
        <w:rPr>
          <w:rFonts w:ascii="Arial" w:hAnsi="Arial"/>
          <w:sz w:val="24"/>
        </w:rPr>
        <w:t>principles en</w:t>
      </w:r>
      <w:r w:rsidR="00233888" w:rsidRPr="0033492C">
        <w:rPr>
          <w:rFonts w:ascii="Arial" w:hAnsi="Arial"/>
          <w:sz w:val="24"/>
        </w:rPr>
        <w:t>s</w:t>
      </w:r>
      <w:r w:rsidR="00233888">
        <w:rPr>
          <w:rFonts w:ascii="Arial" w:hAnsi="Arial"/>
          <w:sz w:val="24"/>
        </w:rPr>
        <w:t>hrined</w:t>
      </w:r>
      <w:r w:rsidR="00233888" w:rsidRPr="0033492C">
        <w:rPr>
          <w:rFonts w:ascii="Arial" w:hAnsi="Arial"/>
          <w:sz w:val="24"/>
        </w:rPr>
        <w:t xml:space="preserve"> </w:t>
      </w:r>
      <w:r w:rsidRPr="0033492C">
        <w:rPr>
          <w:rFonts w:ascii="Arial" w:hAnsi="Arial"/>
          <w:sz w:val="24"/>
        </w:rPr>
        <w:t xml:space="preserve">in the United Nations </w:t>
      </w:r>
      <w:r w:rsidR="00233888" w:rsidRPr="0033492C">
        <w:rPr>
          <w:rFonts w:ascii="Arial" w:hAnsi="Arial"/>
          <w:sz w:val="24"/>
        </w:rPr>
        <w:t>C</w:t>
      </w:r>
      <w:r w:rsidR="00233888">
        <w:rPr>
          <w:rFonts w:ascii="Arial" w:hAnsi="Arial"/>
          <w:sz w:val="24"/>
        </w:rPr>
        <w:t>onvention</w:t>
      </w:r>
      <w:r w:rsidR="00233888" w:rsidRPr="0033492C">
        <w:rPr>
          <w:rFonts w:ascii="Arial" w:hAnsi="Arial"/>
          <w:sz w:val="24"/>
        </w:rPr>
        <w:t xml:space="preserve"> </w:t>
      </w:r>
      <w:r w:rsidRPr="0033492C">
        <w:rPr>
          <w:rFonts w:ascii="Arial" w:hAnsi="Arial"/>
          <w:sz w:val="24"/>
        </w:rPr>
        <w:t>on the R</w:t>
      </w:r>
      <w:r w:rsidR="00DD51F3">
        <w:rPr>
          <w:rFonts w:ascii="Arial" w:hAnsi="Arial"/>
          <w:sz w:val="24"/>
        </w:rPr>
        <w:t>ights of the Child.</w:t>
      </w:r>
    </w:p>
    <w:p w14:paraId="714C83CA" w14:textId="02480730" w:rsidR="009B24E3" w:rsidRDefault="009B24E3" w:rsidP="00BD764E">
      <w:pPr>
        <w:jc w:val="both"/>
        <w:rPr>
          <w:rFonts w:ascii="Arial" w:hAnsi="Arial"/>
          <w:sz w:val="24"/>
        </w:rPr>
      </w:pPr>
    </w:p>
    <w:p w14:paraId="51101392" w14:textId="6879D692" w:rsidR="009B24E3" w:rsidRDefault="001F31AC" w:rsidP="00BD764E">
      <w:pPr>
        <w:jc w:val="both"/>
        <w:rPr>
          <w:rFonts w:ascii="Arial" w:hAnsi="Arial" w:cs="Arial"/>
          <w:sz w:val="24"/>
          <w:szCs w:val="24"/>
        </w:rPr>
      </w:pPr>
      <w:r w:rsidRPr="009164E4">
        <w:rPr>
          <w:rFonts w:ascii="Arial" w:hAnsi="Arial" w:cs="Arial"/>
          <w:sz w:val="24"/>
          <w:szCs w:val="24"/>
        </w:rPr>
        <w:t xml:space="preserve">We </w:t>
      </w:r>
      <w:r>
        <w:rPr>
          <w:rFonts w:ascii="Arial" w:hAnsi="Arial" w:cs="Arial"/>
          <w:sz w:val="24"/>
          <w:szCs w:val="24"/>
        </w:rPr>
        <w:t>are currently undertaking a comprehensive review and revision of the C</w:t>
      </w:r>
      <w:r w:rsidRPr="009164E4">
        <w:rPr>
          <w:rFonts w:ascii="Arial" w:hAnsi="Arial" w:cs="Arial"/>
          <w:sz w:val="24"/>
          <w:szCs w:val="24"/>
        </w:rPr>
        <w:t xml:space="preserve">ode of </w:t>
      </w:r>
      <w:r>
        <w:rPr>
          <w:rFonts w:ascii="Arial" w:hAnsi="Arial" w:cs="Arial"/>
          <w:sz w:val="24"/>
          <w:szCs w:val="24"/>
        </w:rPr>
        <w:t>G</w:t>
      </w:r>
      <w:r w:rsidRPr="009164E4">
        <w:rPr>
          <w:rFonts w:ascii="Arial" w:hAnsi="Arial" w:cs="Arial"/>
          <w:sz w:val="24"/>
          <w:szCs w:val="24"/>
        </w:rPr>
        <w:t>uidance</w:t>
      </w:r>
      <w:r>
        <w:rPr>
          <w:rFonts w:ascii="Arial" w:hAnsi="Arial" w:cs="Arial"/>
          <w:sz w:val="24"/>
          <w:szCs w:val="24"/>
        </w:rPr>
        <w:t>, in collaboration with stakeholders across the sector</w:t>
      </w:r>
      <w:r w:rsidR="00DD51F3">
        <w:rPr>
          <w:rFonts w:ascii="Arial" w:hAnsi="Arial" w:cs="Arial"/>
          <w:sz w:val="24"/>
          <w:szCs w:val="24"/>
        </w:rPr>
        <w:t>,</w:t>
      </w:r>
      <w:r>
        <w:rPr>
          <w:rFonts w:ascii="Arial" w:hAnsi="Arial" w:cs="Arial"/>
          <w:sz w:val="24"/>
          <w:szCs w:val="24"/>
        </w:rPr>
        <w:t xml:space="preserve"> which will result in a </w:t>
      </w:r>
      <w:r w:rsidRPr="000F6716">
        <w:rPr>
          <w:rFonts w:ascii="Arial" w:hAnsi="Arial" w:cs="Arial"/>
          <w:sz w:val="24"/>
          <w:szCs w:val="24"/>
        </w:rPr>
        <w:t>new, accessib</w:t>
      </w:r>
      <w:r>
        <w:rPr>
          <w:rFonts w:ascii="Arial" w:hAnsi="Arial" w:cs="Arial"/>
          <w:sz w:val="24"/>
          <w:szCs w:val="24"/>
        </w:rPr>
        <w:t>le, more policy driven</w:t>
      </w:r>
      <w:r w:rsidR="00DD51F3">
        <w:rPr>
          <w:rFonts w:ascii="Arial" w:hAnsi="Arial" w:cs="Arial"/>
          <w:sz w:val="24"/>
          <w:szCs w:val="24"/>
        </w:rPr>
        <w:t xml:space="preserve"> </w:t>
      </w:r>
      <w:proofErr w:type="gramStart"/>
      <w:r w:rsidR="00DD51F3">
        <w:rPr>
          <w:rFonts w:ascii="Arial" w:hAnsi="Arial" w:cs="Arial"/>
          <w:sz w:val="24"/>
          <w:szCs w:val="24"/>
        </w:rPr>
        <w:t>document which</w:t>
      </w:r>
      <w:proofErr w:type="gramEnd"/>
      <w:r w:rsidR="00DD51F3">
        <w:rPr>
          <w:rFonts w:ascii="Arial" w:hAnsi="Arial" w:cs="Arial"/>
          <w:sz w:val="24"/>
          <w:szCs w:val="24"/>
        </w:rPr>
        <w:t xml:space="preserve"> </w:t>
      </w:r>
      <w:r w:rsidRPr="000F6716">
        <w:rPr>
          <w:rFonts w:ascii="Arial" w:hAnsi="Arial" w:cs="Arial"/>
          <w:sz w:val="24"/>
          <w:szCs w:val="24"/>
        </w:rPr>
        <w:t xml:space="preserve">will clearly set out, up front, the Welsh Government policy approach and the legal position. It will also provide practical guidance to support </w:t>
      </w:r>
      <w:r w:rsidR="00AD05D8">
        <w:rPr>
          <w:rFonts w:ascii="Arial" w:hAnsi="Arial" w:cs="Arial"/>
          <w:sz w:val="24"/>
          <w:szCs w:val="24"/>
        </w:rPr>
        <w:t xml:space="preserve">frontline </w:t>
      </w:r>
      <w:r w:rsidRPr="000F6716">
        <w:rPr>
          <w:rFonts w:ascii="Arial" w:hAnsi="Arial" w:cs="Arial"/>
          <w:sz w:val="24"/>
          <w:szCs w:val="24"/>
        </w:rPr>
        <w:t xml:space="preserve">staff to deliver a quality service to </w:t>
      </w:r>
      <w:r>
        <w:rPr>
          <w:rFonts w:ascii="Arial" w:hAnsi="Arial" w:cs="Arial"/>
          <w:sz w:val="24"/>
          <w:szCs w:val="24"/>
        </w:rPr>
        <w:t xml:space="preserve">households </w:t>
      </w:r>
      <w:r w:rsidRPr="000F6716">
        <w:rPr>
          <w:rFonts w:ascii="Arial" w:hAnsi="Arial" w:cs="Arial"/>
          <w:sz w:val="24"/>
          <w:szCs w:val="24"/>
        </w:rPr>
        <w:t>across Wales</w:t>
      </w:r>
      <w:proofErr w:type="gramStart"/>
      <w:r w:rsidRPr="000F6716">
        <w:rPr>
          <w:rFonts w:ascii="Arial" w:hAnsi="Arial" w:cs="Arial"/>
          <w:sz w:val="24"/>
          <w:szCs w:val="24"/>
        </w:rPr>
        <w:t>;</w:t>
      </w:r>
      <w:proofErr w:type="gramEnd"/>
      <w:r w:rsidRPr="000F6716">
        <w:rPr>
          <w:rFonts w:ascii="Arial" w:hAnsi="Arial" w:cs="Arial"/>
          <w:sz w:val="24"/>
          <w:szCs w:val="24"/>
        </w:rPr>
        <w:t xml:space="preserve"> supporting them to get the right support at the earliest opportunity.</w:t>
      </w:r>
      <w:r w:rsidR="00A122B3">
        <w:rPr>
          <w:rFonts w:ascii="Arial" w:hAnsi="Arial" w:cs="Arial"/>
          <w:sz w:val="24"/>
          <w:szCs w:val="24"/>
        </w:rPr>
        <w:t xml:space="preserve"> </w:t>
      </w:r>
      <w:r w:rsidR="00BD6D55">
        <w:rPr>
          <w:rFonts w:ascii="Arial" w:hAnsi="Arial" w:cs="Arial"/>
          <w:sz w:val="24"/>
          <w:szCs w:val="24"/>
        </w:rPr>
        <w:t xml:space="preserve">Whilst the new code </w:t>
      </w:r>
      <w:proofErr w:type="gramStart"/>
      <w:r w:rsidR="00BD6D55">
        <w:rPr>
          <w:rFonts w:ascii="Arial" w:hAnsi="Arial" w:cs="Arial"/>
          <w:sz w:val="24"/>
          <w:szCs w:val="24"/>
        </w:rPr>
        <w:t>is being developed</w:t>
      </w:r>
      <w:proofErr w:type="gramEnd"/>
      <w:r w:rsidR="00BD6D55">
        <w:rPr>
          <w:rFonts w:ascii="Arial" w:hAnsi="Arial" w:cs="Arial"/>
          <w:sz w:val="24"/>
          <w:szCs w:val="24"/>
        </w:rPr>
        <w:t xml:space="preserve">, to support the implementation of section 75(3) </w:t>
      </w:r>
      <w:r w:rsidR="000506EC">
        <w:rPr>
          <w:rFonts w:ascii="Arial" w:hAnsi="Arial" w:cs="Arial"/>
          <w:sz w:val="24"/>
          <w:szCs w:val="24"/>
        </w:rPr>
        <w:t>we will</w:t>
      </w:r>
      <w:r w:rsidR="009B24E3">
        <w:rPr>
          <w:rFonts w:ascii="Arial" w:hAnsi="Arial" w:cs="Arial"/>
          <w:sz w:val="24"/>
          <w:szCs w:val="24"/>
        </w:rPr>
        <w:t xml:space="preserve"> publish</w:t>
      </w:r>
      <w:r w:rsidR="000506EC">
        <w:rPr>
          <w:rFonts w:ascii="Arial" w:hAnsi="Arial" w:cs="Arial"/>
          <w:sz w:val="24"/>
          <w:szCs w:val="24"/>
        </w:rPr>
        <w:t xml:space="preserve"> interim guidance </w:t>
      </w:r>
      <w:r w:rsidR="00BD6D55">
        <w:rPr>
          <w:rFonts w:ascii="Arial" w:hAnsi="Arial" w:cs="Arial"/>
          <w:sz w:val="24"/>
          <w:szCs w:val="24"/>
        </w:rPr>
        <w:t>for local authorities.</w:t>
      </w:r>
    </w:p>
    <w:p w14:paraId="3A750F05" w14:textId="77777777" w:rsidR="00BD6D55" w:rsidRDefault="00BD6D55" w:rsidP="00BD6D55">
      <w:pPr>
        <w:jc w:val="both"/>
        <w:rPr>
          <w:rFonts w:ascii="Arial" w:hAnsi="Arial" w:cs="Arial"/>
          <w:sz w:val="24"/>
          <w:szCs w:val="24"/>
        </w:rPr>
      </w:pPr>
    </w:p>
    <w:p w14:paraId="37CE1785" w14:textId="60504A87" w:rsidR="00BD6D55" w:rsidRDefault="00BD6D55" w:rsidP="00BD6D55">
      <w:pPr>
        <w:jc w:val="both"/>
        <w:rPr>
          <w:rFonts w:ascii="Arial" w:hAnsi="Arial" w:cs="Arial"/>
          <w:sz w:val="24"/>
          <w:szCs w:val="24"/>
        </w:rPr>
      </w:pPr>
      <w:r>
        <w:rPr>
          <w:rFonts w:ascii="Arial" w:hAnsi="Arial" w:cs="Arial"/>
          <w:sz w:val="24"/>
          <w:szCs w:val="24"/>
        </w:rPr>
        <w:t>While the numbers being found intentionally homeless are much lower than they were before the change of legislation (</w:t>
      </w:r>
      <w:r w:rsidR="00C22D63">
        <w:rPr>
          <w:rFonts w:ascii="Arial" w:hAnsi="Arial" w:cs="Arial"/>
          <w:sz w:val="24"/>
          <w:szCs w:val="24"/>
        </w:rPr>
        <w:t xml:space="preserve">201 in 2017/18 down from </w:t>
      </w:r>
      <w:r>
        <w:rPr>
          <w:rFonts w:ascii="Arial" w:hAnsi="Arial" w:cs="Arial"/>
          <w:sz w:val="24"/>
          <w:szCs w:val="24"/>
        </w:rPr>
        <w:t>605 in 2013/14</w:t>
      </w:r>
      <w:r w:rsidR="00C22D63">
        <w:rPr>
          <w:rFonts w:ascii="Arial" w:hAnsi="Arial" w:cs="Arial"/>
          <w:sz w:val="24"/>
          <w:szCs w:val="24"/>
        </w:rPr>
        <w:t>)</w:t>
      </w:r>
      <w:r>
        <w:rPr>
          <w:rFonts w:ascii="Arial" w:hAnsi="Arial" w:cs="Arial"/>
          <w:sz w:val="24"/>
          <w:szCs w:val="24"/>
        </w:rPr>
        <w:t xml:space="preserve">), the concept of intentionality remains contentious and in many ways is a legacy of an exclusive approach to supporting people in need that we are moving away from. This additional provision supports our strategic approach and helps to ensure some of our most vulnerable citizens </w:t>
      </w:r>
      <w:proofErr w:type="gramStart"/>
      <w:r>
        <w:rPr>
          <w:rFonts w:ascii="Arial" w:hAnsi="Arial" w:cs="Arial"/>
          <w:sz w:val="24"/>
          <w:szCs w:val="24"/>
        </w:rPr>
        <w:t>are provided</w:t>
      </w:r>
      <w:proofErr w:type="gramEnd"/>
      <w:r>
        <w:rPr>
          <w:rFonts w:ascii="Arial" w:hAnsi="Arial" w:cs="Arial"/>
          <w:sz w:val="24"/>
          <w:szCs w:val="24"/>
        </w:rPr>
        <w:t xml:space="preserve"> with the additional help they may need in order to help them find and retain suitable accommodation.</w:t>
      </w:r>
    </w:p>
    <w:p w14:paraId="786927F3" w14:textId="77777777" w:rsidR="00BD6D55" w:rsidRDefault="00BD6D55" w:rsidP="00BD6D55">
      <w:pPr>
        <w:jc w:val="both"/>
        <w:rPr>
          <w:rFonts w:ascii="Arial" w:hAnsi="Arial" w:cs="Arial"/>
          <w:sz w:val="24"/>
          <w:szCs w:val="24"/>
        </w:rPr>
      </w:pPr>
    </w:p>
    <w:p w14:paraId="01383DB7" w14:textId="66AB5676" w:rsidR="009B24E3" w:rsidRDefault="009B24E3" w:rsidP="00BD764E">
      <w:pPr>
        <w:jc w:val="both"/>
        <w:rPr>
          <w:rFonts w:ascii="Arial" w:hAnsi="Arial" w:cs="Arial"/>
          <w:sz w:val="24"/>
          <w:szCs w:val="24"/>
        </w:rPr>
      </w:pPr>
      <w:r>
        <w:rPr>
          <w:rFonts w:ascii="Arial" w:hAnsi="Arial" w:cs="Arial"/>
          <w:sz w:val="24"/>
          <w:szCs w:val="24"/>
        </w:rPr>
        <w:lastRenderedPageBreak/>
        <w:t>I</w:t>
      </w:r>
      <w:r w:rsidR="009D5B46">
        <w:rPr>
          <w:rFonts w:ascii="Arial" w:hAnsi="Arial" w:cs="Arial"/>
          <w:sz w:val="24"/>
          <w:szCs w:val="24"/>
        </w:rPr>
        <w:t xml:space="preserve">n </w:t>
      </w:r>
      <w:proofErr w:type="gramStart"/>
      <w:r w:rsidR="009D5B46">
        <w:rPr>
          <w:rFonts w:ascii="Arial" w:hAnsi="Arial" w:cs="Arial"/>
          <w:sz w:val="24"/>
          <w:szCs w:val="24"/>
        </w:rPr>
        <w:t>October</w:t>
      </w:r>
      <w:proofErr w:type="gramEnd"/>
      <w:r w:rsidR="009D5B46">
        <w:rPr>
          <w:rFonts w:ascii="Arial" w:hAnsi="Arial" w:cs="Arial"/>
          <w:sz w:val="24"/>
          <w:szCs w:val="24"/>
        </w:rPr>
        <w:t xml:space="preserve"> I </w:t>
      </w:r>
      <w:r>
        <w:rPr>
          <w:rFonts w:ascii="Arial" w:hAnsi="Arial" w:cs="Arial"/>
          <w:sz w:val="24"/>
          <w:szCs w:val="24"/>
        </w:rPr>
        <w:t>published the new strategic policy statement in which I outline</w:t>
      </w:r>
      <w:r w:rsidR="000506EC">
        <w:rPr>
          <w:rFonts w:ascii="Arial" w:hAnsi="Arial" w:cs="Arial"/>
          <w:sz w:val="24"/>
          <w:szCs w:val="24"/>
        </w:rPr>
        <w:t>d</w:t>
      </w:r>
      <w:r>
        <w:rPr>
          <w:rFonts w:ascii="Arial" w:hAnsi="Arial" w:cs="Arial"/>
          <w:sz w:val="24"/>
          <w:szCs w:val="24"/>
        </w:rPr>
        <w:t xml:space="preserve"> </w:t>
      </w:r>
      <w:r w:rsidR="009D5B46">
        <w:rPr>
          <w:rFonts w:ascii="Arial" w:hAnsi="Arial" w:cs="Arial"/>
          <w:sz w:val="24"/>
          <w:szCs w:val="24"/>
        </w:rPr>
        <w:t xml:space="preserve">the </w:t>
      </w:r>
      <w:r>
        <w:rPr>
          <w:rFonts w:ascii="Arial" w:hAnsi="Arial" w:cs="Arial"/>
          <w:sz w:val="24"/>
          <w:szCs w:val="24"/>
        </w:rPr>
        <w:t>key principles to tackling homelessness in Wales:</w:t>
      </w:r>
    </w:p>
    <w:p w14:paraId="1FB24694" w14:textId="6FABC796" w:rsidR="009B24E3" w:rsidRDefault="009B24E3" w:rsidP="00BD764E">
      <w:pPr>
        <w:jc w:val="both"/>
        <w:rPr>
          <w:rFonts w:ascii="Arial" w:hAnsi="Arial" w:cs="Arial"/>
          <w:sz w:val="24"/>
          <w:szCs w:val="24"/>
        </w:rPr>
      </w:pPr>
    </w:p>
    <w:p w14:paraId="596BF892" w14:textId="482BA716" w:rsidR="009B24E3" w:rsidRPr="009B24E3" w:rsidRDefault="009B24E3" w:rsidP="00BD764E">
      <w:pPr>
        <w:pStyle w:val="ListParagraph"/>
        <w:numPr>
          <w:ilvl w:val="0"/>
          <w:numId w:val="3"/>
        </w:numPr>
        <w:autoSpaceDE w:val="0"/>
        <w:autoSpaceDN w:val="0"/>
        <w:adjustRightInd w:val="0"/>
        <w:jc w:val="both"/>
        <w:rPr>
          <w:rFonts w:ascii="Arial" w:eastAsiaTheme="minorHAnsi" w:hAnsi="Arial" w:cs="Arial"/>
          <w:sz w:val="24"/>
          <w:szCs w:val="24"/>
        </w:rPr>
      </w:pPr>
      <w:r w:rsidRPr="009B24E3">
        <w:rPr>
          <w:rFonts w:ascii="Arial" w:eastAsiaTheme="minorHAnsi" w:hAnsi="Arial" w:cs="Arial"/>
          <w:sz w:val="24"/>
          <w:szCs w:val="24"/>
        </w:rPr>
        <w:t>The earliest preventions are most effective and most cost effective and should</w:t>
      </w:r>
      <w:r>
        <w:rPr>
          <w:rFonts w:ascii="Arial" w:eastAsiaTheme="minorHAnsi" w:hAnsi="Arial" w:cs="Arial"/>
          <w:sz w:val="24"/>
          <w:szCs w:val="24"/>
        </w:rPr>
        <w:t xml:space="preserve"> </w:t>
      </w:r>
      <w:r w:rsidRPr="009B24E3">
        <w:rPr>
          <w:rFonts w:ascii="Arial" w:eastAsiaTheme="minorHAnsi" w:hAnsi="Arial" w:cs="Arial"/>
          <w:sz w:val="24"/>
          <w:szCs w:val="24"/>
        </w:rPr>
        <w:t>always be the interventions of first choice.</w:t>
      </w:r>
    </w:p>
    <w:p w14:paraId="150333DC" w14:textId="4CD13F38" w:rsidR="009B24E3" w:rsidRPr="009B24E3" w:rsidRDefault="009B24E3" w:rsidP="00BD764E">
      <w:pPr>
        <w:pStyle w:val="ListParagraph"/>
        <w:numPr>
          <w:ilvl w:val="0"/>
          <w:numId w:val="3"/>
        </w:numPr>
        <w:autoSpaceDE w:val="0"/>
        <w:autoSpaceDN w:val="0"/>
        <w:adjustRightInd w:val="0"/>
        <w:jc w:val="both"/>
        <w:rPr>
          <w:rFonts w:ascii="Arial" w:eastAsiaTheme="minorHAnsi" w:hAnsi="Arial" w:cs="Arial"/>
          <w:sz w:val="24"/>
          <w:szCs w:val="24"/>
        </w:rPr>
      </w:pPr>
      <w:r w:rsidRPr="009B24E3">
        <w:rPr>
          <w:rFonts w:ascii="Arial" w:eastAsiaTheme="minorHAnsi" w:hAnsi="Arial" w:cs="Arial"/>
          <w:sz w:val="24"/>
          <w:szCs w:val="24"/>
        </w:rPr>
        <w:t xml:space="preserve">Tackling and preventing homelessness is a public services matter </w:t>
      </w:r>
      <w:r w:rsidRPr="009B24E3">
        <w:rPr>
          <w:rFonts w:ascii="ArialMT" w:eastAsiaTheme="minorHAnsi" w:hAnsi="ArialMT" w:cs="ArialMT"/>
          <w:sz w:val="24"/>
          <w:szCs w:val="24"/>
        </w:rPr>
        <w:t xml:space="preserve">– </w:t>
      </w:r>
      <w:r w:rsidRPr="009B24E3">
        <w:rPr>
          <w:rFonts w:ascii="Arial" w:eastAsiaTheme="minorHAnsi" w:hAnsi="Arial" w:cs="Arial"/>
          <w:sz w:val="24"/>
          <w:szCs w:val="24"/>
        </w:rPr>
        <w:t xml:space="preserve">rather than </w:t>
      </w:r>
      <w:r w:rsidRPr="009B24E3">
        <w:rPr>
          <w:rFonts w:ascii="ArialMT" w:eastAsiaTheme="minorHAnsi" w:hAnsi="ArialMT" w:cs="ArialMT"/>
          <w:sz w:val="24"/>
          <w:szCs w:val="24"/>
        </w:rPr>
        <w:t>a ‘housing matter’</w:t>
      </w:r>
      <w:r w:rsidRPr="009B24E3">
        <w:rPr>
          <w:rFonts w:ascii="Arial" w:eastAsiaTheme="minorHAnsi" w:hAnsi="Arial" w:cs="Arial"/>
          <w:sz w:val="24"/>
          <w:szCs w:val="24"/>
        </w:rPr>
        <w:t>.</w:t>
      </w:r>
    </w:p>
    <w:p w14:paraId="29F79379" w14:textId="2E2E7CD1" w:rsidR="009B24E3" w:rsidRPr="009B24E3" w:rsidRDefault="009B24E3" w:rsidP="00BD764E">
      <w:pPr>
        <w:pStyle w:val="ListParagraph"/>
        <w:numPr>
          <w:ilvl w:val="0"/>
          <w:numId w:val="3"/>
        </w:numPr>
        <w:autoSpaceDE w:val="0"/>
        <w:autoSpaceDN w:val="0"/>
        <w:adjustRightInd w:val="0"/>
        <w:jc w:val="both"/>
        <w:rPr>
          <w:rFonts w:ascii="Arial" w:eastAsiaTheme="minorHAnsi" w:hAnsi="Arial" w:cs="Arial"/>
          <w:sz w:val="24"/>
          <w:szCs w:val="24"/>
        </w:rPr>
      </w:pPr>
      <w:r w:rsidRPr="009B24E3">
        <w:rPr>
          <w:rFonts w:ascii="Arial" w:eastAsiaTheme="minorHAnsi" w:hAnsi="Arial" w:cs="Arial"/>
          <w:sz w:val="24"/>
          <w:szCs w:val="24"/>
        </w:rPr>
        <w:t>All services should place the individual at the centre and work together in a trauma informed way.</w:t>
      </w:r>
    </w:p>
    <w:p w14:paraId="641D95E7" w14:textId="2B3E9D69" w:rsidR="009B24E3" w:rsidRPr="009B24E3" w:rsidRDefault="009B24E3" w:rsidP="00BD764E">
      <w:pPr>
        <w:pStyle w:val="ListParagraph"/>
        <w:numPr>
          <w:ilvl w:val="0"/>
          <w:numId w:val="3"/>
        </w:numPr>
        <w:autoSpaceDE w:val="0"/>
        <w:autoSpaceDN w:val="0"/>
        <w:adjustRightInd w:val="0"/>
        <w:jc w:val="both"/>
        <w:rPr>
          <w:rFonts w:ascii="Arial" w:eastAsiaTheme="minorHAnsi" w:hAnsi="Arial" w:cs="Arial"/>
          <w:sz w:val="24"/>
          <w:szCs w:val="24"/>
        </w:rPr>
      </w:pPr>
      <w:r w:rsidRPr="009B24E3">
        <w:rPr>
          <w:rFonts w:ascii="Arial" w:eastAsiaTheme="minorHAnsi" w:hAnsi="Arial" w:cs="Arial"/>
          <w:sz w:val="24"/>
          <w:szCs w:val="24"/>
        </w:rPr>
        <w:t xml:space="preserve">The duties in Part 2 of the Housing (Wales) Act 2014 should be the last line of defence </w:t>
      </w:r>
      <w:r w:rsidRPr="009B24E3">
        <w:rPr>
          <w:rFonts w:ascii="ArialMT" w:eastAsiaTheme="minorHAnsi" w:hAnsi="ArialMT" w:cs="ArialMT"/>
          <w:sz w:val="24"/>
          <w:szCs w:val="24"/>
        </w:rPr>
        <w:t xml:space="preserve">– </w:t>
      </w:r>
      <w:r w:rsidRPr="009B24E3">
        <w:rPr>
          <w:rFonts w:ascii="Arial" w:eastAsiaTheme="minorHAnsi" w:hAnsi="Arial" w:cs="Arial"/>
          <w:sz w:val="24"/>
          <w:szCs w:val="24"/>
        </w:rPr>
        <w:t xml:space="preserve">not the first - and all services should work to the spirit not simply the letter of the law. </w:t>
      </w:r>
    </w:p>
    <w:p w14:paraId="2C14C46C" w14:textId="74ECC2A9" w:rsidR="009B24E3" w:rsidRPr="009B24E3" w:rsidRDefault="009B24E3" w:rsidP="00BD764E">
      <w:pPr>
        <w:pStyle w:val="ListParagraph"/>
        <w:numPr>
          <w:ilvl w:val="0"/>
          <w:numId w:val="3"/>
        </w:numPr>
        <w:autoSpaceDE w:val="0"/>
        <w:autoSpaceDN w:val="0"/>
        <w:adjustRightInd w:val="0"/>
        <w:jc w:val="both"/>
        <w:rPr>
          <w:rFonts w:ascii="Arial" w:hAnsi="Arial" w:cs="Arial"/>
          <w:sz w:val="24"/>
          <w:szCs w:val="24"/>
        </w:rPr>
      </w:pPr>
      <w:r w:rsidRPr="009B24E3">
        <w:rPr>
          <w:rFonts w:ascii="Arial" w:eastAsiaTheme="minorHAnsi" w:hAnsi="Arial" w:cs="Arial"/>
          <w:sz w:val="24"/>
          <w:szCs w:val="24"/>
        </w:rPr>
        <w:t xml:space="preserve">Policy, service delivery and practice </w:t>
      </w:r>
      <w:proofErr w:type="gramStart"/>
      <w:r w:rsidRPr="009B24E3">
        <w:rPr>
          <w:rFonts w:ascii="Arial" w:eastAsiaTheme="minorHAnsi" w:hAnsi="Arial" w:cs="Arial"/>
          <w:sz w:val="24"/>
          <w:szCs w:val="24"/>
        </w:rPr>
        <w:t>should be informed and shaped in a co</w:t>
      </w:r>
      <w:r>
        <w:rPr>
          <w:rFonts w:ascii="Arial" w:eastAsiaTheme="minorHAnsi" w:hAnsi="Arial" w:cs="Arial"/>
          <w:sz w:val="24"/>
          <w:szCs w:val="24"/>
        </w:rPr>
        <w:t xml:space="preserve"> </w:t>
      </w:r>
      <w:r w:rsidRPr="009B24E3">
        <w:rPr>
          <w:rFonts w:ascii="Arial" w:eastAsiaTheme="minorHAnsi" w:hAnsi="Arial" w:cs="Arial"/>
          <w:sz w:val="24"/>
          <w:szCs w:val="24"/>
        </w:rPr>
        <w:t>productive manner and by those with lived experience</w:t>
      </w:r>
      <w:proofErr w:type="gramEnd"/>
      <w:r w:rsidRPr="009B24E3">
        <w:rPr>
          <w:rFonts w:ascii="Arial" w:eastAsiaTheme="minorHAnsi" w:hAnsi="Arial" w:cs="Arial"/>
          <w:sz w:val="24"/>
          <w:szCs w:val="24"/>
        </w:rPr>
        <w:t>.</w:t>
      </w:r>
    </w:p>
    <w:p w14:paraId="59509ACA" w14:textId="08433644" w:rsidR="009D5B46" w:rsidRDefault="009D5B46" w:rsidP="00BD764E">
      <w:pPr>
        <w:jc w:val="both"/>
        <w:rPr>
          <w:rFonts w:ascii="Arial" w:hAnsi="Arial" w:cs="Arial"/>
          <w:sz w:val="24"/>
          <w:szCs w:val="24"/>
        </w:rPr>
      </w:pPr>
    </w:p>
    <w:p w14:paraId="52561117" w14:textId="6CCA36DF" w:rsidR="00BD6D55" w:rsidRDefault="00BD6D55" w:rsidP="00BD6D55">
      <w:pPr>
        <w:jc w:val="both"/>
        <w:rPr>
          <w:rFonts w:ascii="Arial" w:hAnsi="Arial" w:cs="Arial"/>
          <w:sz w:val="24"/>
          <w:szCs w:val="24"/>
        </w:rPr>
      </w:pPr>
      <w:r>
        <w:rPr>
          <w:rFonts w:ascii="Arial" w:hAnsi="Arial" w:cs="Arial"/>
          <w:sz w:val="24"/>
          <w:szCs w:val="24"/>
        </w:rPr>
        <w:t>Section 75(3) also reinforces our focus on providing individualised support to help people off the streets and into long term, sustainable accommodation.</w:t>
      </w:r>
    </w:p>
    <w:p w14:paraId="24A7FAFB" w14:textId="43102477" w:rsidR="00BD6D55" w:rsidRDefault="00BD6D55" w:rsidP="00BD6D55">
      <w:pPr>
        <w:jc w:val="both"/>
        <w:rPr>
          <w:rFonts w:ascii="Arial" w:hAnsi="Arial" w:cs="Arial"/>
          <w:sz w:val="24"/>
          <w:szCs w:val="24"/>
        </w:rPr>
      </w:pPr>
    </w:p>
    <w:p w14:paraId="5D53B7C1" w14:textId="3E470B90" w:rsidR="00BD6D55" w:rsidRDefault="00BD6D55" w:rsidP="00BD6D55">
      <w:pPr>
        <w:jc w:val="both"/>
        <w:rPr>
          <w:rFonts w:ascii="Arial" w:hAnsi="Arial" w:cs="Arial"/>
          <w:sz w:val="24"/>
          <w:szCs w:val="24"/>
        </w:rPr>
      </w:pPr>
      <w:r>
        <w:rPr>
          <w:rFonts w:ascii="Arial" w:hAnsi="Arial" w:cs="Arial"/>
          <w:sz w:val="24"/>
          <w:szCs w:val="24"/>
        </w:rPr>
        <w:t xml:space="preserve">The interim guidance to support implementation </w:t>
      </w:r>
      <w:proofErr w:type="gramStart"/>
      <w:r>
        <w:rPr>
          <w:rFonts w:ascii="Arial" w:hAnsi="Arial" w:cs="Arial"/>
          <w:sz w:val="24"/>
          <w:szCs w:val="24"/>
        </w:rPr>
        <w:t>can be found</w:t>
      </w:r>
      <w:proofErr w:type="gramEnd"/>
      <w:r>
        <w:rPr>
          <w:rFonts w:ascii="Arial" w:hAnsi="Arial" w:cs="Arial"/>
          <w:sz w:val="24"/>
          <w:szCs w:val="24"/>
        </w:rPr>
        <w:t xml:space="preserve"> at the following link:</w:t>
      </w:r>
    </w:p>
    <w:p w14:paraId="15858434" w14:textId="2321F982" w:rsidR="00841933" w:rsidRPr="00B6605A" w:rsidRDefault="00E65CF2" w:rsidP="00BD764E">
      <w:pPr>
        <w:jc w:val="both"/>
        <w:rPr>
          <w:rFonts w:ascii="Arial" w:hAnsi="Arial" w:cs="Arial"/>
          <w:sz w:val="24"/>
          <w:szCs w:val="24"/>
        </w:rPr>
      </w:pPr>
      <w:hyperlink r:id="rId12" w:history="1">
        <w:r w:rsidR="00B6605A" w:rsidRPr="00B6605A">
          <w:rPr>
            <w:rStyle w:val="Hyperlink"/>
            <w:rFonts w:ascii="Arial" w:hAnsi="Arial" w:cs="Arial"/>
            <w:sz w:val="24"/>
            <w:szCs w:val="24"/>
          </w:rPr>
          <w:t>https://gov.wales/allocation-accommodation-and-homelessness-guidance-local-authorities</w:t>
        </w:r>
      </w:hyperlink>
      <w:r w:rsidR="00B6605A" w:rsidRPr="00B6605A">
        <w:rPr>
          <w:rFonts w:ascii="Arial" w:hAnsi="Arial" w:cs="Arial"/>
          <w:sz w:val="24"/>
          <w:szCs w:val="24"/>
        </w:rPr>
        <w:t xml:space="preserve"> </w:t>
      </w:r>
    </w:p>
    <w:sectPr w:rsidR="00841933" w:rsidRPr="00B6605A" w:rsidSect="007C4121">
      <w:footerReference w:type="even" r:id="rId13"/>
      <w:footerReference w:type="default" r:id="rId14"/>
      <w:headerReference w:type="first" r:id="rId15"/>
      <w:footerReference w:type="first" r:id="rId16"/>
      <w:pgSz w:w="11906" w:h="16838" w:code="9"/>
      <w:pgMar w:top="1134"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0922A" w14:textId="77777777" w:rsidR="0023491C" w:rsidRDefault="0023491C">
      <w:r>
        <w:separator/>
      </w:r>
    </w:p>
  </w:endnote>
  <w:endnote w:type="continuationSeparator" w:id="0">
    <w:p w14:paraId="51F15F5B" w14:textId="77777777" w:rsidR="0023491C" w:rsidRDefault="0023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9EF40" w14:textId="77777777" w:rsidR="005D2A41" w:rsidRDefault="00117359"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1095">
      <w:rPr>
        <w:rStyle w:val="PageNumber"/>
        <w:noProof/>
      </w:rPr>
      <w:t>2</w:t>
    </w:r>
    <w:r>
      <w:rPr>
        <w:rStyle w:val="PageNumber"/>
      </w:rPr>
      <w:fldChar w:fldCharType="end"/>
    </w:r>
  </w:p>
  <w:p w14:paraId="2BFC1602" w14:textId="77777777" w:rsidR="005D2A41" w:rsidRDefault="00E65C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B9B2C" w14:textId="7FDA57E8" w:rsidR="005D2A41" w:rsidRDefault="00117359"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5CF2">
      <w:rPr>
        <w:rStyle w:val="PageNumber"/>
        <w:noProof/>
      </w:rPr>
      <w:t>2</w:t>
    </w:r>
    <w:r>
      <w:rPr>
        <w:rStyle w:val="PageNumber"/>
      </w:rPr>
      <w:fldChar w:fldCharType="end"/>
    </w:r>
  </w:p>
  <w:p w14:paraId="0DECDB5A" w14:textId="77777777" w:rsidR="005D2A41" w:rsidRDefault="00E65C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88607" w14:textId="082616F3" w:rsidR="005D2A41" w:rsidRPr="005D2A41" w:rsidRDefault="00117359"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E65CF2">
      <w:rPr>
        <w:rStyle w:val="PageNumber"/>
        <w:rFonts w:ascii="Arial" w:hAnsi="Arial" w:cs="Arial"/>
        <w:noProof/>
        <w:sz w:val="24"/>
        <w:szCs w:val="24"/>
      </w:rPr>
      <w:t>1</w:t>
    </w:r>
    <w:r w:rsidRPr="005D2A41">
      <w:rPr>
        <w:rStyle w:val="PageNumber"/>
        <w:rFonts w:ascii="Arial" w:hAnsi="Arial" w:cs="Arial"/>
        <w:sz w:val="24"/>
        <w:szCs w:val="24"/>
      </w:rPr>
      <w:fldChar w:fldCharType="end"/>
    </w:r>
  </w:p>
  <w:p w14:paraId="139A9270" w14:textId="77777777" w:rsidR="00DD4B82" w:rsidRPr="00A845A9" w:rsidRDefault="00E65CF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1EE8C" w14:textId="77777777" w:rsidR="0023491C" w:rsidRDefault="0023491C">
      <w:r>
        <w:separator/>
      </w:r>
    </w:p>
  </w:footnote>
  <w:footnote w:type="continuationSeparator" w:id="0">
    <w:p w14:paraId="5A822844" w14:textId="77777777" w:rsidR="0023491C" w:rsidRDefault="00234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CB2CB" w14:textId="77777777" w:rsidR="00AE064D" w:rsidRDefault="00C57008">
    <w:r>
      <w:rPr>
        <w:noProof/>
        <w:lang w:eastAsia="en-GB"/>
      </w:rPr>
      <w:drawing>
        <wp:anchor distT="0" distB="0" distL="114300" distR="114300" simplePos="0" relativeHeight="251659264" behindDoc="1" locked="0" layoutInCell="1" allowOverlap="1" wp14:anchorId="0B248C3F" wp14:editId="1425011D">
          <wp:simplePos x="0" y="0"/>
          <wp:positionH relativeFrom="column">
            <wp:posOffset>4637405</wp:posOffset>
          </wp:positionH>
          <wp:positionV relativeFrom="paragraph">
            <wp:posOffset>-111760</wp:posOffset>
          </wp:positionV>
          <wp:extent cx="1476375" cy="1400175"/>
          <wp:effectExtent l="0" t="0" r="9525" b="9525"/>
          <wp:wrapNone/>
          <wp:docPr id="19" name="Picture 19"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3883DC8E" w14:textId="77777777" w:rsidR="00DD4B82" w:rsidRDefault="00E65CF2">
    <w:pPr>
      <w:pStyle w:val="Header"/>
    </w:pPr>
  </w:p>
  <w:p w14:paraId="35B10004" w14:textId="77777777" w:rsidR="00DD4B82" w:rsidRDefault="00E65C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F24CA"/>
    <w:multiLevelType w:val="hybridMultilevel"/>
    <w:tmpl w:val="D0A03D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2FB73096"/>
    <w:multiLevelType w:val="hybridMultilevel"/>
    <w:tmpl w:val="63E248A8"/>
    <w:lvl w:ilvl="0" w:tplc="CF4661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C27C04"/>
    <w:multiLevelType w:val="hybridMultilevel"/>
    <w:tmpl w:val="0DE0B93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B011FD0"/>
    <w:multiLevelType w:val="hybridMultilevel"/>
    <w:tmpl w:val="5C8CB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008"/>
    <w:rsid w:val="000277DF"/>
    <w:rsid w:val="00042941"/>
    <w:rsid w:val="000472F6"/>
    <w:rsid w:val="000506EC"/>
    <w:rsid w:val="000555F1"/>
    <w:rsid w:val="00071A84"/>
    <w:rsid w:val="00091890"/>
    <w:rsid w:val="000A4531"/>
    <w:rsid w:val="000A6CCF"/>
    <w:rsid w:val="000B4631"/>
    <w:rsid w:val="000B6326"/>
    <w:rsid w:val="000C26DD"/>
    <w:rsid w:val="000C772C"/>
    <w:rsid w:val="000E4B0A"/>
    <w:rsid w:val="00117359"/>
    <w:rsid w:val="00124506"/>
    <w:rsid w:val="00125255"/>
    <w:rsid w:val="00136B78"/>
    <w:rsid w:val="00164094"/>
    <w:rsid w:val="00191183"/>
    <w:rsid w:val="00197F70"/>
    <w:rsid w:val="001D31BB"/>
    <w:rsid w:val="001E1CF6"/>
    <w:rsid w:val="001E7A78"/>
    <w:rsid w:val="001F31AC"/>
    <w:rsid w:val="001F61B5"/>
    <w:rsid w:val="001F7F5D"/>
    <w:rsid w:val="00233888"/>
    <w:rsid w:val="0023491C"/>
    <w:rsid w:val="002409A5"/>
    <w:rsid w:val="00242528"/>
    <w:rsid w:val="002438FF"/>
    <w:rsid w:val="00252120"/>
    <w:rsid w:val="00261266"/>
    <w:rsid w:val="002741A8"/>
    <w:rsid w:val="002876F8"/>
    <w:rsid w:val="002922F3"/>
    <w:rsid w:val="002B4BC3"/>
    <w:rsid w:val="002E633F"/>
    <w:rsid w:val="002E723B"/>
    <w:rsid w:val="00303EE3"/>
    <w:rsid w:val="00304B87"/>
    <w:rsid w:val="00305125"/>
    <w:rsid w:val="00315136"/>
    <w:rsid w:val="003377EE"/>
    <w:rsid w:val="003500F5"/>
    <w:rsid w:val="00354700"/>
    <w:rsid w:val="00364EA1"/>
    <w:rsid w:val="00373773"/>
    <w:rsid w:val="00395C7B"/>
    <w:rsid w:val="003A6235"/>
    <w:rsid w:val="003A7BA2"/>
    <w:rsid w:val="003D2FE1"/>
    <w:rsid w:val="003E2E6D"/>
    <w:rsid w:val="00401FEB"/>
    <w:rsid w:val="0040707A"/>
    <w:rsid w:val="0043417F"/>
    <w:rsid w:val="00483B19"/>
    <w:rsid w:val="004C3D90"/>
    <w:rsid w:val="004D1FF0"/>
    <w:rsid w:val="005015E5"/>
    <w:rsid w:val="00513A2A"/>
    <w:rsid w:val="00552524"/>
    <w:rsid w:val="005639D0"/>
    <w:rsid w:val="005832DA"/>
    <w:rsid w:val="005C0FDA"/>
    <w:rsid w:val="005E3122"/>
    <w:rsid w:val="005E5305"/>
    <w:rsid w:val="005F6266"/>
    <w:rsid w:val="00611EAE"/>
    <w:rsid w:val="006274B6"/>
    <w:rsid w:val="00635A86"/>
    <w:rsid w:val="00641161"/>
    <w:rsid w:val="006435B4"/>
    <w:rsid w:val="006442F5"/>
    <w:rsid w:val="00660B83"/>
    <w:rsid w:val="00683681"/>
    <w:rsid w:val="00697050"/>
    <w:rsid w:val="006C1137"/>
    <w:rsid w:val="006E20DB"/>
    <w:rsid w:val="006F48B6"/>
    <w:rsid w:val="00711624"/>
    <w:rsid w:val="00740EE4"/>
    <w:rsid w:val="00790B93"/>
    <w:rsid w:val="00797B5E"/>
    <w:rsid w:val="007B10FC"/>
    <w:rsid w:val="007B46C1"/>
    <w:rsid w:val="007C220F"/>
    <w:rsid w:val="007C4121"/>
    <w:rsid w:val="007D4722"/>
    <w:rsid w:val="007D4E68"/>
    <w:rsid w:val="007E105F"/>
    <w:rsid w:val="007E2B80"/>
    <w:rsid w:val="00802D0E"/>
    <w:rsid w:val="00816520"/>
    <w:rsid w:val="00824F19"/>
    <w:rsid w:val="00827BBF"/>
    <w:rsid w:val="00841933"/>
    <w:rsid w:val="00870323"/>
    <w:rsid w:val="00911788"/>
    <w:rsid w:val="00946519"/>
    <w:rsid w:val="009554F6"/>
    <w:rsid w:val="00956611"/>
    <w:rsid w:val="00963810"/>
    <w:rsid w:val="00966C02"/>
    <w:rsid w:val="00985E73"/>
    <w:rsid w:val="009A5749"/>
    <w:rsid w:val="009B24E3"/>
    <w:rsid w:val="009C57B0"/>
    <w:rsid w:val="009C7426"/>
    <w:rsid w:val="009D3FF3"/>
    <w:rsid w:val="009D5B46"/>
    <w:rsid w:val="009E10B9"/>
    <w:rsid w:val="009E26D3"/>
    <w:rsid w:val="009F6D25"/>
    <w:rsid w:val="00A122B3"/>
    <w:rsid w:val="00A353B1"/>
    <w:rsid w:val="00A368B3"/>
    <w:rsid w:val="00A4114C"/>
    <w:rsid w:val="00A5336A"/>
    <w:rsid w:val="00A631EB"/>
    <w:rsid w:val="00A65865"/>
    <w:rsid w:val="00A862C2"/>
    <w:rsid w:val="00A95260"/>
    <w:rsid w:val="00AA3357"/>
    <w:rsid w:val="00AC5A02"/>
    <w:rsid w:val="00AD05D8"/>
    <w:rsid w:val="00AD1B34"/>
    <w:rsid w:val="00AF0CFA"/>
    <w:rsid w:val="00B012FA"/>
    <w:rsid w:val="00B02406"/>
    <w:rsid w:val="00B314F4"/>
    <w:rsid w:val="00B325C1"/>
    <w:rsid w:val="00B538FA"/>
    <w:rsid w:val="00B6605A"/>
    <w:rsid w:val="00B70C28"/>
    <w:rsid w:val="00B81B94"/>
    <w:rsid w:val="00BA50E0"/>
    <w:rsid w:val="00BA76D1"/>
    <w:rsid w:val="00BB1824"/>
    <w:rsid w:val="00BC2B57"/>
    <w:rsid w:val="00BD6D55"/>
    <w:rsid w:val="00BD764E"/>
    <w:rsid w:val="00BF174D"/>
    <w:rsid w:val="00C22D63"/>
    <w:rsid w:val="00C31256"/>
    <w:rsid w:val="00C34BEB"/>
    <w:rsid w:val="00C36CF9"/>
    <w:rsid w:val="00C41D3E"/>
    <w:rsid w:val="00C448E2"/>
    <w:rsid w:val="00C518F9"/>
    <w:rsid w:val="00C57008"/>
    <w:rsid w:val="00C95AAF"/>
    <w:rsid w:val="00CB68E3"/>
    <w:rsid w:val="00CD022E"/>
    <w:rsid w:val="00CE014D"/>
    <w:rsid w:val="00CF00A0"/>
    <w:rsid w:val="00D015E9"/>
    <w:rsid w:val="00D02A47"/>
    <w:rsid w:val="00D02E94"/>
    <w:rsid w:val="00D20E9B"/>
    <w:rsid w:val="00D34BE5"/>
    <w:rsid w:val="00D574A9"/>
    <w:rsid w:val="00D92EAF"/>
    <w:rsid w:val="00DD51F3"/>
    <w:rsid w:val="00DF1211"/>
    <w:rsid w:val="00E117BF"/>
    <w:rsid w:val="00E32481"/>
    <w:rsid w:val="00E507EC"/>
    <w:rsid w:val="00E65CF2"/>
    <w:rsid w:val="00E760D2"/>
    <w:rsid w:val="00E80FFA"/>
    <w:rsid w:val="00EA6F6B"/>
    <w:rsid w:val="00EC551D"/>
    <w:rsid w:val="00ED32A9"/>
    <w:rsid w:val="00ED3E16"/>
    <w:rsid w:val="00ED73B6"/>
    <w:rsid w:val="00EF2772"/>
    <w:rsid w:val="00F0652D"/>
    <w:rsid w:val="00F14002"/>
    <w:rsid w:val="00F346FA"/>
    <w:rsid w:val="00F53934"/>
    <w:rsid w:val="00F5538E"/>
    <w:rsid w:val="00F61AB5"/>
    <w:rsid w:val="00F82C94"/>
    <w:rsid w:val="00F96539"/>
    <w:rsid w:val="00FD3993"/>
    <w:rsid w:val="00FD62F6"/>
    <w:rsid w:val="00FF1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49A1CC"/>
  <w15:docId w15:val="{35556EFF-9393-4D04-BAF4-EF9560F0D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008"/>
    <w:pPr>
      <w:spacing w:after="0" w:line="240" w:lineRule="auto"/>
    </w:pPr>
    <w:rPr>
      <w:rFonts w:ascii="TradeGothic" w:eastAsia="Times New Roman" w:hAnsi="TradeGothic" w:cs="Times New Roman"/>
      <w:szCs w:val="20"/>
    </w:rPr>
  </w:style>
  <w:style w:type="paragraph" w:styleId="Heading1">
    <w:name w:val="heading 1"/>
    <w:basedOn w:val="Normal"/>
    <w:next w:val="Normal"/>
    <w:link w:val="Heading1Char"/>
    <w:qFormat/>
    <w:rsid w:val="00C57008"/>
    <w:pPr>
      <w:keepNext/>
      <w:outlineLvl w:val="0"/>
    </w:pPr>
    <w:rPr>
      <w:rFonts w:ascii="Arial" w:hAnsi="Arial"/>
      <w:b/>
      <w:sz w:val="24"/>
      <w:lang w:eastAsia="en-GB"/>
    </w:rPr>
  </w:style>
  <w:style w:type="paragraph" w:styleId="Heading3">
    <w:name w:val="heading 3"/>
    <w:basedOn w:val="Normal"/>
    <w:next w:val="Normal"/>
    <w:link w:val="Heading3Char"/>
    <w:qFormat/>
    <w:rsid w:val="00C5700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7008"/>
    <w:rPr>
      <w:rFonts w:ascii="Arial" w:eastAsia="Times New Roman" w:hAnsi="Arial" w:cs="Times New Roman"/>
      <w:b/>
      <w:sz w:val="24"/>
      <w:szCs w:val="20"/>
      <w:lang w:eastAsia="en-GB"/>
    </w:rPr>
  </w:style>
  <w:style w:type="character" w:customStyle="1" w:styleId="Heading3Char">
    <w:name w:val="Heading 3 Char"/>
    <w:basedOn w:val="DefaultParagraphFont"/>
    <w:link w:val="Heading3"/>
    <w:rsid w:val="00C57008"/>
    <w:rPr>
      <w:rFonts w:ascii="Arial" w:eastAsia="Times New Roman" w:hAnsi="Arial" w:cs="Arial"/>
      <w:b/>
      <w:bCs/>
      <w:sz w:val="26"/>
      <w:szCs w:val="26"/>
    </w:rPr>
  </w:style>
  <w:style w:type="paragraph" w:styleId="Header">
    <w:name w:val="header"/>
    <w:basedOn w:val="Normal"/>
    <w:link w:val="HeaderChar"/>
    <w:rsid w:val="00C57008"/>
    <w:pPr>
      <w:tabs>
        <w:tab w:val="center" w:pos="4153"/>
        <w:tab w:val="right" w:pos="8306"/>
      </w:tabs>
    </w:pPr>
  </w:style>
  <w:style w:type="character" w:customStyle="1" w:styleId="HeaderChar">
    <w:name w:val="Header Char"/>
    <w:basedOn w:val="DefaultParagraphFont"/>
    <w:link w:val="Header"/>
    <w:rsid w:val="00C57008"/>
    <w:rPr>
      <w:rFonts w:ascii="TradeGothic" w:eastAsia="Times New Roman" w:hAnsi="TradeGothic" w:cs="Times New Roman"/>
      <w:szCs w:val="20"/>
    </w:rPr>
  </w:style>
  <w:style w:type="paragraph" w:styleId="Footer">
    <w:name w:val="footer"/>
    <w:basedOn w:val="Normal"/>
    <w:link w:val="FooterChar"/>
    <w:rsid w:val="00C57008"/>
    <w:pPr>
      <w:tabs>
        <w:tab w:val="center" w:pos="4153"/>
        <w:tab w:val="right" w:pos="8306"/>
      </w:tabs>
    </w:pPr>
  </w:style>
  <w:style w:type="character" w:customStyle="1" w:styleId="FooterChar">
    <w:name w:val="Footer Char"/>
    <w:basedOn w:val="DefaultParagraphFont"/>
    <w:link w:val="Footer"/>
    <w:rsid w:val="00C57008"/>
    <w:rPr>
      <w:rFonts w:ascii="TradeGothic" w:eastAsia="Times New Roman" w:hAnsi="TradeGothic" w:cs="Times New Roman"/>
      <w:szCs w:val="20"/>
    </w:rPr>
  </w:style>
  <w:style w:type="character" w:styleId="PageNumber">
    <w:name w:val="page number"/>
    <w:basedOn w:val="DefaultParagraphFont"/>
    <w:rsid w:val="00C57008"/>
  </w:style>
  <w:style w:type="character" w:styleId="Hyperlink">
    <w:name w:val="Hyperlink"/>
    <w:basedOn w:val="DefaultParagraphFont"/>
    <w:uiPriority w:val="99"/>
    <w:semiHidden/>
    <w:unhideWhenUsed/>
    <w:rsid w:val="007E2B80"/>
    <w:rPr>
      <w:rFonts w:ascii="Times New Roman" w:hAnsi="Times New Roman" w:cs="Times New Roman" w:hint="default"/>
      <w:color w:val="000000"/>
      <w:u w:val="single"/>
    </w:rPr>
  </w:style>
  <w:style w:type="character" w:styleId="FollowedHyperlink">
    <w:name w:val="FollowedHyperlink"/>
    <w:basedOn w:val="DefaultParagraphFont"/>
    <w:uiPriority w:val="99"/>
    <w:semiHidden/>
    <w:unhideWhenUsed/>
    <w:rsid w:val="007E2B80"/>
    <w:rPr>
      <w:color w:val="800080" w:themeColor="followedHyperlink"/>
      <w:u w:val="single"/>
    </w:rPr>
  </w:style>
  <w:style w:type="paragraph" w:styleId="BalloonText">
    <w:name w:val="Balloon Text"/>
    <w:basedOn w:val="Normal"/>
    <w:link w:val="BalloonTextChar"/>
    <w:uiPriority w:val="99"/>
    <w:semiHidden/>
    <w:unhideWhenUsed/>
    <w:rsid w:val="007C220F"/>
    <w:rPr>
      <w:rFonts w:ascii="Tahoma" w:hAnsi="Tahoma" w:cs="Tahoma"/>
      <w:sz w:val="16"/>
      <w:szCs w:val="16"/>
    </w:rPr>
  </w:style>
  <w:style w:type="character" w:customStyle="1" w:styleId="BalloonTextChar">
    <w:name w:val="Balloon Text Char"/>
    <w:basedOn w:val="DefaultParagraphFont"/>
    <w:link w:val="BalloonText"/>
    <w:uiPriority w:val="99"/>
    <w:semiHidden/>
    <w:rsid w:val="007C220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32481"/>
    <w:rPr>
      <w:sz w:val="16"/>
      <w:szCs w:val="16"/>
    </w:rPr>
  </w:style>
  <w:style w:type="paragraph" w:styleId="CommentText">
    <w:name w:val="annotation text"/>
    <w:basedOn w:val="Normal"/>
    <w:link w:val="CommentTextChar"/>
    <w:uiPriority w:val="99"/>
    <w:semiHidden/>
    <w:unhideWhenUsed/>
    <w:rsid w:val="00E32481"/>
    <w:rPr>
      <w:sz w:val="20"/>
    </w:rPr>
  </w:style>
  <w:style w:type="character" w:customStyle="1" w:styleId="CommentTextChar">
    <w:name w:val="Comment Text Char"/>
    <w:basedOn w:val="DefaultParagraphFont"/>
    <w:link w:val="CommentText"/>
    <w:uiPriority w:val="99"/>
    <w:semiHidden/>
    <w:rsid w:val="00E32481"/>
    <w:rPr>
      <w:rFonts w:ascii="TradeGothic" w:eastAsia="Times New Roman" w:hAnsi="TradeGothic" w:cs="Times New Roman"/>
      <w:sz w:val="20"/>
      <w:szCs w:val="20"/>
    </w:rPr>
  </w:style>
  <w:style w:type="paragraph" w:styleId="CommentSubject">
    <w:name w:val="annotation subject"/>
    <w:basedOn w:val="CommentText"/>
    <w:next w:val="CommentText"/>
    <w:link w:val="CommentSubjectChar"/>
    <w:uiPriority w:val="99"/>
    <w:semiHidden/>
    <w:unhideWhenUsed/>
    <w:rsid w:val="00E32481"/>
    <w:rPr>
      <w:b/>
      <w:bCs/>
    </w:rPr>
  </w:style>
  <w:style w:type="character" w:customStyle="1" w:styleId="CommentSubjectChar">
    <w:name w:val="Comment Subject Char"/>
    <w:basedOn w:val="CommentTextChar"/>
    <w:link w:val="CommentSubject"/>
    <w:uiPriority w:val="99"/>
    <w:semiHidden/>
    <w:rsid w:val="00E32481"/>
    <w:rPr>
      <w:rFonts w:ascii="TradeGothic" w:eastAsia="Times New Roman" w:hAnsi="TradeGothic" w:cs="Times New Roman"/>
      <w:b/>
      <w:bCs/>
      <w:sz w:val="20"/>
      <w:szCs w:val="20"/>
    </w:rPr>
  </w:style>
  <w:style w:type="paragraph" w:styleId="Revision">
    <w:name w:val="Revision"/>
    <w:hidden/>
    <w:uiPriority w:val="99"/>
    <w:semiHidden/>
    <w:rsid w:val="00E32481"/>
    <w:pPr>
      <w:spacing w:after="0" w:line="240" w:lineRule="auto"/>
    </w:pPr>
    <w:rPr>
      <w:rFonts w:ascii="TradeGothic" w:eastAsia="Times New Roman" w:hAnsi="TradeGothic" w:cs="Times New Roman"/>
      <w:szCs w:val="20"/>
    </w:rPr>
  </w:style>
  <w:style w:type="paragraph" w:styleId="ListParagraph">
    <w:name w:val="List Paragraph"/>
    <w:aliases w:val="Bullets,Dot pt,No Spacing1,List Paragraph Char Char Char,Indicator Text,Colorful List - Accent 11,Numbered Para 1,Bullet 1,Bullet Points,MAIN CONTENT,List Paragraph2,Normal numbered,OBC Bullet,List Paragraph12,Bullet Style,List Paragraph1"/>
    <w:basedOn w:val="Normal"/>
    <w:link w:val="ListParagraphChar"/>
    <w:uiPriority w:val="34"/>
    <w:qFormat/>
    <w:rsid w:val="00ED73B6"/>
    <w:pPr>
      <w:ind w:left="720"/>
      <w:contextualSpacing/>
    </w:pPr>
  </w:style>
  <w:style w:type="character" w:customStyle="1" w:styleId="ListParagraphChar">
    <w:name w:val="List Paragraph Char"/>
    <w:aliases w:val="Bullets Char,Dot pt Char,No Spacing1 Char,List Paragraph Char Char Char Char,Indicator Text Char,Colorful List - Accent 11 Char,Numbered Para 1 Char,Bullet 1 Char,Bullet Points Char,MAIN CONTENT Char,List Paragraph2 Char"/>
    <w:link w:val="ListParagraph"/>
    <w:uiPriority w:val="34"/>
    <w:qFormat/>
    <w:locked/>
    <w:rsid w:val="00A5336A"/>
    <w:rPr>
      <w:rFonts w:ascii="TradeGothic" w:eastAsia="Times New Roman" w:hAnsi="TradeGothic"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46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ur01.safelinks.protection.outlook.com/?url=https%3A%2F%2Fgov.wales%2Fallocation-accommodation-and-homelessness-guidance-local-authorities&amp;data=02%7C01%7CSarah.Bonwick1%40gov.wales%7Cfc8e772f35ba4083eb3208d773fdf85b%7Ca2cc36c592804ae78887d06dab89216b%7C0%7C0%7C637105406931414436&amp;sdata=yOZ2BtEBuxUxznq9fHJ12Cz70w05jXB4b6k3DUObxbM%3D&amp;reserve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A28009696</value>
    </field>
    <field name="Objective-Title">
      <value order="0">MA-JJ-5592-19 - Doc 2 - Written Statement</value>
    </field>
    <field name="Objective-Description">
      <value order="0"/>
    </field>
    <field name="Objective-CreationStamp">
      <value order="0">2019-11-04T16:03:24Z</value>
    </field>
    <field name="Objective-IsApproved">
      <value order="0">false</value>
    </field>
    <field name="Objective-IsPublished">
      <value order="0">true</value>
    </field>
    <field name="Objective-DatePublished">
      <value order="0">2019-11-28T13:12:05Z</value>
    </field>
    <field name="Objective-ModificationStamp">
      <value order="0">2019-11-28T13:12:05Z</value>
    </field>
    <field name="Objective-Owner">
      <value order="0">Spiller, Carl (EPS - Housing Policy)</value>
    </field>
    <field name="Objective-Path">
      <value order="0">Objective Global Folder:Business File Plan:Education &amp; Public Services (EPS):Education &amp; Public Services (EPS) - Housing &amp; Regeneration - Housing Policy:1 - Save:Housing Strategy and Legislation:Housing &amp; Regeneration Government Business:Ministerial Advice and Briefings:Julie James - Minister for Housing &amp; Local Government - Ministerial Advice and Briefings - Housing &amp; Regeneration - 2018-2019:MA-JJ-5592-19 - Signing of The Housing (Wales) Act 2014 (Commencement Order No.10) Order 2019</value>
    </field>
    <field name="Objective-Parent">
      <value order="0">MA-JJ-5592-19 - Signing of The Housing (Wales) Act 2014 (Commencement Order No.10) Order 2019</value>
    </field>
    <field name="Objective-State">
      <value order="0">Published</value>
    </field>
    <field name="Objective-VersionId">
      <value order="0">vA56330884</value>
    </field>
    <field name="Objective-Version">
      <value order="0">23.0</value>
    </field>
    <field name="Objective-VersionNumber">
      <value order="0">24</value>
    </field>
    <field name="Objective-VersionComment">
      <value order="0"/>
    </field>
    <field name="Objective-FileNumber">
      <value order="0">qA1374627</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2019-11-04T00:00:00Z</value>
      </field>
      <field name="Objective-What to Keep">
        <value order="0">No</value>
      </field>
      <field name="Objective-Official Translation">
        <value order="0"/>
      </field>
      <field name="Objective-Connect Creator">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2019-12-02T00:00:00+00:00</Meeting_x0020_Date>
    <Assembly xmlns="a4e7e3ba-90a1-4b0a-844f-73b076486bd6">5</Assembl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43ECDE0E-7B73-49D8-B51A-76499EC44AD6}">
  <ds:schemaRefs>
    <ds:schemaRef ds:uri="http://purl.org/dc/elements/1.1/"/>
    <ds:schemaRef ds:uri="http://schemas.microsoft.com/office/2006/metadata/propertie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0E6D9A4-522A-4F66-85B5-038DF94EE963}">
  <ds:schemaRefs>
    <ds:schemaRef ds:uri="http://schemas.microsoft.com/sharepoint/v3/contenttype/forms"/>
  </ds:schemaRefs>
</ds:datastoreItem>
</file>

<file path=customXml/itemProps4.xml><?xml version="1.0" encoding="utf-8"?>
<ds:datastoreItem xmlns:ds="http://schemas.openxmlformats.org/officeDocument/2006/customXml" ds:itemID="{E3D21843-D098-4DD0-9004-5159B0EC3064}"/>
</file>

<file path=customXml/itemProps5.xml><?xml version="1.0" encoding="utf-8"?>
<ds:datastoreItem xmlns:ds="http://schemas.openxmlformats.org/officeDocument/2006/customXml" ds:itemID="{A2A9F79D-33FC-483E-B65E-E285607ED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ATOS</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Commencement of section 75(3), Housing (Wales) Act 2014</dc:title>
  <dc:creator>Vaile, Henry (SF - Housing&amp;Regen-Housing Policy)</dc:creator>
  <cp:lastModifiedBy>Oxenham, James (OFM - Cabinet Division)</cp:lastModifiedBy>
  <cp:revision>2</cp:revision>
  <cp:lastPrinted>2017-05-10T09:57:00Z</cp:lastPrinted>
  <dcterms:created xsi:type="dcterms:W3CDTF">2019-12-02T09:07:00Z</dcterms:created>
  <dcterms:modified xsi:type="dcterms:W3CDTF">2019-12-02T09:07:00Z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A28009696</vt:lpwstr>
  </property>
  <property fmtid="{D5CDD505-2E9C-101B-9397-08002B2CF9AE}" pid="4" name="Objective-Title">
    <vt:lpwstr>MA-JJ-5592-19 - Doc 2 - Written Statement</vt:lpwstr>
  </property>
  <property fmtid="{D5CDD505-2E9C-101B-9397-08002B2CF9AE}" pid="5" name="Objective-Comment">
    <vt:lpwstr/>
  </property>
  <property fmtid="{D5CDD505-2E9C-101B-9397-08002B2CF9AE}" pid="6" name="Objective-CreationStamp">
    <vt:filetime>2019-11-04T17:32:46Z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2019-11-28T13:12:05Z</vt:filetime>
  </property>
  <property fmtid="{D5CDD505-2E9C-101B-9397-08002B2CF9AE}" pid="10" name="Objective-ModificationStamp">
    <vt:filetime>2019-11-28T13:12:05Z</vt:filetime>
  </property>
  <property fmtid="{D5CDD505-2E9C-101B-9397-08002B2CF9AE}" pid="11" name="Objective-Owner">
    <vt:lpwstr>Spiller, Carl (EPS - Housing Policy)</vt:lpwstr>
  </property>
  <property fmtid="{D5CDD505-2E9C-101B-9397-08002B2CF9AE}" pid="12" name="Objective-Path">
    <vt:lpwstr>Objective Global Folder:Business File Plan:Education &amp; Public Services (EPS):Education &amp; Public Services (EPS) - Housing &amp; Regeneration - Housing Policy:1 - Save:Housing Strategy and Legislation:Housing &amp; Regeneration Government Business:Ministerial Advic</vt:lpwstr>
  </property>
  <property fmtid="{D5CDD505-2E9C-101B-9397-08002B2CF9AE}" pid="13" name="Objective-Parent">
    <vt:lpwstr>MA-JJ-5592-19 - Signing of The Housing (Wales) Act 2014 (Commencement Order No.10) Order 2019</vt:lpwstr>
  </property>
  <property fmtid="{D5CDD505-2E9C-101B-9397-08002B2CF9AE}" pid="14" name="Objective-State">
    <vt:lpwstr>Published</vt:lpwstr>
  </property>
  <property fmtid="{D5CDD505-2E9C-101B-9397-08002B2CF9AE}" pid="15" name="Objective-Version">
    <vt:lpwstr>23.0</vt:lpwstr>
  </property>
  <property fmtid="{D5CDD505-2E9C-101B-9397-08002B2CF9AE}" pid="16" name="Objective-VersionNumber">
    <vt:r8>24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2017-05-08T23:00:00Z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vA56330884</vt:lpwstr>
  </property>
  <property fmtid="{D5CDD505-2E9C-101B-9397-08002B2CF9AE}" pid="28" name="Objective-Language">
    <vt:lpwstr>English (eng)</vt:lpwstr>
  </property>
  <property fmtid="{D5CDD505-2E9C-101B-9397-08002B2CF9AE}" pid="29" name="Objective-Date Acquired">
    <vt:filetime>2019-11-04T00:00:00Z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