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64780" w:rsidRDefault="00A64780" w:rsidP="00A845A9">
      <w:pPr>
        <w:pStyle w:val="Heading1"/>
        <w:rPr>
          <w:color w:val="FF0000"/>
        </w:rPr>
      </w:pPr>
    </w:p>
    <w:p w:rsidR="00A64780" w:rsidRDefault="00A64780" w:rsidP="00A845A9">
      <w:pPr>
        <w:pStyle w:val="Heading1"/>
        <w:rPr>
          <w:color w:val="FF0000"/>
        </w:rPr>
      </w:pPr>
    </w:p>
    <w:p w:rsidR="00A64780" w:rsidRDefault="00A64780" w:rsidP="00A845A9">
      <w:pPr>
        <w:pStyle w:val="Heading1"/>
        <w:rPr>
          <w:color w:val="FF0000"/>
        </w:rPr>
      </w:pPr>
    </w:p>
    <w:p w:rsidR="00A64780" w:rsidRDefault="00A64780" w:rsidP="00A845A9">
      <w:pPr>
        <w:pStyle w:val="Heading1"/>
        <w:rPr>
          <w:color w:val="FF0000"/>
        </w:rPr>
      </w:pPr>
    </w:p>
    <w:p w:rsidR="00A64780" w:rsidRDefault="00A64780" w:rsidP="00A845A9">
      <w:pPr>
        <w:pStyle w:val="Heading1"/>
        <w:rPr>
          <w:color w:val="FF0000"/>
        </w:rPr>
      </w:pPr>
    </w:p>
    <w:p w:rsidR="00A845A9" w:rsidRDefault="00785695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785695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B81F17" w:rsidRDefault="00721FB1" w:rsidP="00721FB1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Closure of the </w:t>
            </w:r>
            <w:r w:rsidR="003359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Communities First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Programme</w:t>
            </w:r>
          </w:p>
        </w:tc>
      </w:tr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B81F17" w:rsidRDefault="00FA4BD8" w:rsidP="008D5A5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r w:rsidR="002923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D5A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April </w:t>
            </w:r>
            <w:r w:rsidR="004824F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bookmarkStart w:id="0" w:name="_GoBack"/>
            <w:bookmarkEnd w:id="0"/>
            <w:r w:rsidR="004824F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  <w:r w:rsidR="00721FB1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B81F17" w:rsidRDefault="00721FB1" w:rsidP="00721F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Alun Davies AM, Cabinet Secretary for Local Government and Public Services. </w:t>
            </w:r>
          </w:p>
        </w:tc>
      </w:tr>
    </w:tbl>
    <w:p w:rsidR="00C515B4" w:rsidRDefault="00C515B4" w:rsidP="00C950DC">
      <w:pPr>
        <w:spacing w:line="360" w:lineRule="auto"/>
        <w:rPr>
          <w:rFonts w:ascii="Arial" w:hAnsi="Arial" w:cs="Arial"/>
          <w:sz w:val="24"/>
          <w:szCs w:val="24"/>
        </w:rPr>
      </w:pPr>
    </w:p>
    <w:p w:rsidR="00C515B4" w:rsidRDefault="00C515B4" w:rsidP="00C515B4">
      <w:pPr>
        <w:autoSpaceDE w:val="0"/>
        <w:autoSpaceDN w:val="0"/>
        <w:adjustRightInd w:val="0"/>
        <w:spacing w:before="100" w:after="100" w:line="360" w:lineRule="auto"/>
        <w:contextualSpacing/>
        <w:rPr>
          <w:rFonts w:ascii="Arial" w:hAnsi="Arial" w:cs="VAGRounded-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want to thank all those who </w:t>
      </w:r>
      <w:r w:rsidR="00DF59EF">
        <w:rPr>
          <w:rFonts w:ascii="Arial" w:hAnsi="Arial" w:cs="Arial"/>
          <w:sz w:val="24"/>
          <w:szCs w:val="24"/>
        </w:rPr>
        <w:t xml:space="preserve">have </w:t>
      </w:r>
      <w:r>
        <w:rPr>
          <w:rFonts w:ascii="Arial" w:hAnsi="Arial" w:cs="Arial"/>
          <w:sz w:val="24"/>
          <w:szCs w:val="24"/>
        </w:rPr>
        <w:t xml:space="preserve">played </w:t>
      </w:r>
      <w:r w:rsidR="00DF7C2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role </w:t>
      </w:r>
      <w:r w:rsidR="00D064CF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 xml:space="preserve">the </w:t>
      </w:r>
      <w:r w:rsidR="00DF7C29">
        <w:rPr>
          <w:rFonts w:ascii="Arial" w:hAnsi="Arial" w:cs="VAGRounded-Bold"/>
          <w:sz w:val="24"/>
          <w:szCs w:val="24"/>
        </w:rPr>
        <w:t xml:space="preserve">orderly </w:t>
      </w:r>
      <w:r>
        <w:rPr>
          <w:rFonts w:ascii="Arial" w:hAnsi="Arial" w:cs="VAGRounded-Bold"/>
          <w:sz w:val="24"/>
          <w:szCs w:val="24"/>
        </w:rPr>
        <w:t>closure of the Communities First Programme</w:t>
      </w:r>
      <w:r w:rsidR="00DF7C29">
        <w:rPr>
          <w:rFonts w:ascii="Arial" w:hAnsi="Arial" w:cs="VAGRounded-Bold"/>
          <w:sz w:val="24"/>
          <w:szCs w:val="24"/>
        </w:rPr>
        <w:t xml:space="preserve"> and the preservation of its best work.</w:t>
      </w:r>
      <w:r w:rsidR="00505DE5">
        <w:rPr>
          <w:rFonts w:ascii="Arial" w:hAnsi="Arial" w:cs="VAGRounded-Bold"/>
          <w:sz w:val="24"/>
          <w:szCs w:val="24"/>
        </w:rPr>
        <w:t xml:space="preserve"> </w:t>
      </w:r>
      <w:r w:rsidR="00CA1E7F">
        <w:rPr>
          <w:rFonts w:ascii="Arial" w:hAnsi="Arial" w:cs="VAGRounded-Bold"/>
          <w:sz w:val="24"/>
          <w:szCs w:val="24"/>
        </w:rPr>
        <w:t>I</w:t>
      </w:r>
      <w:r>
        <w:rPr>
          <w:rFonts w:ascii="Arial" w:hAnsi="Arial" w:cs="VAGRounded-Bold"/>
          <w:sz w:val="24"/>
          <w:szCs w:val="24"/>
        </w:rPr>
        <w:t xml:space="preserve"> pay tribute to all the front line staff who delivered the services, </w:t>
      </w:r>
      <w:r w:rsidR="00DF7C29">
        <w:rPr>
          <w:rFonts w:ascii="Arial" w:hAnsi="Arial" w:cs="VAGRounded-Bold"/>
          <w:sz w:val="24"/>
          <w:szCs w:val="24"/>
        </w:rPr>
        <w:t xml:space="preserve">and to the </w:t>
      </w:r>
      <w:r>
        <w:rPr>
          <w:rFonts w:ascii="Arial" w:hAnsi="Arial" w:cs="VAGRounded-Bold"/>
          <w:sz w:val="24"/>
          <w:szCs w:val="24"/>
        </w:rPr>
        <w:t xml:space="preserve">Lead Delivery Bodies, </w:t>
      </w:r>
      <w:r w:rsidR="00505DE5">
        <w:rPr>
          <w:rFonts w:ascii="Arial" w:hAnsi="Arial" w:cs="VAGRounded-Bold"/>
          <w:sz w:val="24"/>
          <w:szCs w:val="24"/>
        </w:rPr>
        <w:t>l</w:t>
      </w:r>
      <w:r>
        <w:rPr>
          <w:rFonts w:ascii="Arial" w:hAnsi="Arial" w:cs="VAGRounded-Bold"/>
          <w:sz w:val="24"/>
          <w:szCs w:val="24"/>
        </w:rPr>
        <w:t xml:space="preserve">ocal </w:t>
      </w:r>
      <w:r w:rsidR="00505DE5">
        <w:rPr>
          <w:rFonts w:ascii="Arial" w:hAnsi="Arial" w:cs="VAGRounded-Bold"/>
          <w:sz w:val="24"/>
          <w:szCs w:val="24"/>
        </w:rPr>
        <w:t>a</w:t>
      </w:r>
      <w:r>
        <w:rPr>
          <w:rFonts w:ascii="Arial" w:hAnsi="Arial" w:cs="VAGRounded-Bold"/>
          <w:sz w:val="24"/>
          <w:szCs w:val="24"/>
        </w:rPr>
        <w:t xml:space="preserve">uthorities and third sector organisations. They worked and acted in a way that </w:t>
      </w:r>
      <w:r w:rsidR="00077EE6">
        <w:rPr>
          <w:rFonts w:ascii="Arial" w:hAnsi="Arial" w:cs="VAGRounded-Bold"/>
          <w:sz w:val="24"/>
          <w:szCs w:val="24"/>
        </w:rPr>
        <w:t>made Communities</w:t>
      </w:r>
      <w:r>
        <w:rPr>
          <w:rFonts w:ascii="Arial" w:hAnsi="Arial" w:cs="VAGRounded-Bold"/>
          <w:sz w:val="24"/>
          <w:szCs w:val="24"/>
        </w:rPr>
        <w:t xml:space="preserve"> First a </w:t>
      </w:r>
      <w:r w:rsidR="00DF7C29">
        <w:rPr>
          <w:rFonts w:ascii="Arial" w:hAnsi="Arial" w:cs="VAGRounded-Bold"/>
          <w:sz w:val="24"/>
          <w:szCs w:val="24"/>
        </w:rPr>
        <w:t xml:space="preserve">real </w:t>
      </w:r>
      <w:r>
        <w:rPr>
          <w:rFonts w:ascii="Arial" w:hAnsi="Arial" w:cs="VAGRounded-Bold"/>
          <w:sz w:val="24"/>
          <w:szCs w:val="24"/>
        </w:rPr>
        <w:t xml:space="preserve">support </w:t>
      </w:r>
      <w:r w:rsidR="00DF7C29">
        <w:rPr>
          <w:rFonts w:ascii="Arial" w:hAnsi="Arial" w:cs="VAGRounded-Bold"/>
          <w:sz w:val="24"/>
          <w:szCs w:val="24"/>
        </w:rPr>
        <w:t>for many</w:t>
      </w:r>
      <w:r>
        <w:rPr>
          <w:rFonts w:ascii="Arial" w:hAnsi="Arial" w:cs="VAGRounded-Bold"/>
          <w:sz w:val="24"/>
          <w:szCs w:val="24"/>
        </w:rPr>
        <w:t xml:space="preserve"> who needed it.  </w:t>
      </w:r>
    </w:p>
    <w:p w:rsidR="00CD5993" w:rsidRDefault="00CD5993" w:rsidP="00C515B4">
      <w:pPr>
        <w:autoSpaceDE w:val="0"/>
        <w:autoSpaceDN w:val="0"/>
        <w:adjustRightInd w:val="0"/>
        <w:spacing w:before="100" w:after="100" w:line="360" w:lineRule="auto"/>
        <w:contextualSpacing/>
        <w:rPr>
          <w:rFonts w:ascii="Arial" w:hAnsi="Arial" w:cs="VAGRounded-Bold"/>
          <w:sz w:val="24"/>
          <w:szCs w:val="24"/>
        </w:rPr>
      </w:pPr>
    </w:p>
    <w:p w:rsidR="00F775A9" w:rsidRDefault="00077EE6" w:rsidP="00CD5993">
      <w:pPr>
        <w:autoSpaceDE w:val="0"/>
        <w:autoSpaceDN w:val="0"/>
        <w:adjustRightInd w:val="0"/>
        <w:spacing w:before="100" w:after="100" w:line="360" w:lineRule="auto"/>
        <w:contextualSpacing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 xml:space="preserve">During the transition year </w:t>
      </w:r>
      <w:r w:rsidR="00CB69DF">
        <w:rPr>
          <w:rFonts w:ascii="Arial" w:eastAsia="MS PGothic" w:hAnsi="Arial" w:cs="Arial"/>
          <w:sz w:val="24"/>
          <w:szCs w:val="24"/>
        </w:rPr>
        <w:t xml:space="preserve">my </w:t>
      </w:r>
      <w:r>
        <w:rPr>
          <w:rFonts w:ascii="Arial" w:eastAsia="MS PGothic" w:hAnsi="Arial" w:cs="Arial"/>
          <w:sz w:val="24"/>
          <w:szCs w:val="24"/>
        </w:rPr>
        <w:t xml:space="preserve">officials worked </w:t>
      </w:r>
      <w:r w:rsidRPr="006B2EE8">
        <w:rPr>
          <w:rFonts w:ascii="Arial" w:hAnsi="Arial" w:cs="Arial"/>
          <w:sz w:val="24"/>
          <w:szCs w:val="24"/>
        </w:rPr>
        <w:t>closely with a number of Welsh Government departments</w:t>
      </w:r>
      <w:r>
        <w:rPr>
          <w:rFonts w:ascii="Arial" w:eastAsia="MS PGothic" w:hAnsi="Arial" w:cs="Arial"/>
          <w:sz w:val="24"/>
          <w:szCs w:val="24"/>
        </w:rPr>
        <w:t>, Lead Delivery Bodies, local authorities, third sector organisations and public bodies to ensure a smooth transition and to support alternative approaches to maintain the most important aspects of the programme.</w:t>
      </w:r>
      <w:r w:rsidR="00F775A9">
        <w:rPr>
          <w:rFonts w:ascii="Arial" w:eastAsia="MS PGothic" w:hAnsi="Arial" w:cs="Arial"/>
          <w:sz w:val="24"/>
          <w:szCs w:val="24"/>
        </w:rPr>
        <w:t xml:space="preserve">  The way people have </w:t>
      </w:r>
      <w:r w:rsidR="002E4988">
        <w:rPr>
          <w:rFonts w:ascii="Arial" w:eastAsia="MS PGothic" w:hAnsi="Arial" w:cs="Arial"/>
          <w:sz w:val="24"/>
          <w:szCs w:val="24"/>
        </w:rPr>
        <w:t>delivered</w:t>
      </w:r>
      <w:r w:rsidR="00F775A9">
        <w:rPr>
          <w:rFonts w:ascii="Arial" w:eastAsia="MS PGothic" w:hAnsi="Arial" w:cs="Arial"/>
          <w:sz w:val="24"/>
          <w:szCs w:val="24"/>
        </w:rPr>
        <w:t xml:space="preserve"> to ensure the legacy of</w:t>
      </w:r>
      <w:r w:rsidR="002E4988">
        <w:rPr>
          <w:rFonts w:ascii="Arial" w:eastAsia="MS PGothic" w:hAnsi="Arial" w:cs="Arial"/>
          <w:sz w:val="24"/>
          <w:szCs w:val="24"/>
        </w:rPr>
        <w:t xml:space="preserve"> the</w:t>
      </w:r>
      <w:r w:rsidR="00F775A9">
        <w:rPr>
          <w:rFonts w:ascii="Arial" w:eastAsia="MS PGothic" w:hAnsi="Arial" w:cs="Arial"/>
          <w:sz w:val="24"/>
          <w:szCs w:val="24"/>
        </w:rPr>
        <w:t xml:space="preserve"> Communities First </w:t>
      </w:r>
      <w:r w:rsidR="002E4988">
        <w:rPr>
          <w:rFonts w:ascii="Arial" w:eastAsia="MS PGothic" w:hAnsi="Arial" w:cs="Arial"/>
          <w:sz w:val="24"/>
          <w:szCs w:val="24"/>
        </w:rPr>
        <w:t>programme continues</w:t>
      </w:r>
      <w:r w:rsidR="00F775A9">
        <w:rPr>
          <w:rFonts w:ascii="Arial" w:eastAsia="MS PGothic" w:hAnsi="Arial" w:cs="Arial"/>
          <w:sz w:val="24"/>
          <w:szCs w:val="24"/>
        </w:rPr>
        <w:t xml:space="preserve"> has been a clear example people work</w:t>
      </w:r>
      <w:r w:rsidR="00CB69DF">
        <w:rPr>
          <w:rFonts w:ascii="Arial" w:eastAsia="MS PGothic" w:hAnsi="Arial" w:cs="Arial"/>
          <w:sz w:val="24"/>
          <w:szCs w:val="24"/>
        </w:rPr>
        <w:t>ing collaboratively</w:t>
      </w:r>
      <w:r w:rsidR="00F775A9">
        <w:rPr>
          <w:rFonts w:ascii="Arial" w:eastAsia="MS PGothic" w:hAnsi="Arial" w:cs="Arial"/>
          <w:sz w:val="24"/>
          <w:szCs w:val="24"/>
        </w:rPr>
        <w:t xml:space="preserve"> to achieve positive results.</w:t>
      </w:r>
      <w:r w:rsidR="00D227A3">
        <w:rPr>
          <w:rFonts w:ascii="Arial" w:eastAsia="MS PGothic" w:hAnsi="Arial" w:cs="Arial"/>
          <w:sz w:val="24"/>
          <w:szCs w:val="24"/>
        </w:rPr>
        <w:t xml:space="preserve">  </w:t>
      </w:r>
    </w:p>
    <w:p w:rsidR="00F775A9" w:rsidRDefault="00F775A9" w:rsidP="00CD5993">
      <w:pPr>
        <w:autoSpaceDE w:val="0"/>
        <w:autoSpaceDN w:val="0"/>
        <w:adjustRightInd w:val="0"/>
        <w:spacing w:before="100" w:after="100" w:line="360" w:lineRule="auto"/>
        <w:contextualSpacing/>
        <w:rPr>
          <w:rFonts w:ascii="Arial" w:eastAsia="MS PGothic" w:hAnsi="Arial" w:cs="Arial"/>
          <w:sz w:val="24"/>
          <w:szCs w:val="24"/>
        </w:rPr>
      </w:pPr>
    </w:p>
    <w:p w:rsidR="00D227A3" w:rsidRDefault="00D227A3" w:rsidP="00CD5993">
      <w:pPr>
        <w:autoSpaceDE w:val="0"/>
        <w:autoSpaceDN w:val="0"/>
        <w:adjustRightInd w:val="0"/>
        <w:spacing w:before="100" w:after="100" w:line="360" w:lineRule="auto"/>
        <w:contextualSpacing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>Officials have worked closely with</w:t>
      </w:r>
      <w:r w:rsidR="009F48D2">
        <w:rPr>
          <w:rFonts w:ascii="Arial" w:eastAsia="MS PGothic" w:hAnsi="Arial" w:cs="Arial"/>
          <w:sz w:val="24"/>
          <w:szCs w:val="24"/>
        </w:rPr>
        <w:t xml:space="preserve"> </w:t>
      </w:r>
      <w:r>
        <w:rPr>
          <w:rFonts w:ascii="Arial" w:eastAsia="MS PGothic" w:hAnsi="Arial" w:cs="Arial"/>
          <w:sz w:val="24"/>
          <w:szCs w:val="24"/>
        </w:rPr>
        <w:t xml:space="preserve">local health boards during the transition period to </w:t>
      </w:r>
      <w:r w:rsidR="002E4988">
        <w:rPr>
          <w:rFonts w:ascii="Arial" w:eastAsia="MS PGothic" w:hAnsi="Arial" w:cs="Arial"/>
          <w:sz w:val="24"/>
          <w:szCs w:val="24"/>
        </w:rPr>
        <w:t>explore</w:t>
      </w:r>
      <w:r w:rsidR="00CB69DF">
        <w:rPr>
          <w:rFonts w:ascii="Arial" w:eastAsia="MS PGothic" w:hAnsi="Arial" w:cs="Arial"/>
          <w:sz w:val="24"/>
          <w:szCs w:val="24"/>
        </w:rPr>
        <w:t xml:space="preserve"> </w:t>
      </w:r>
      <w:r w:rsidR="002E4988">
        <w:rPr>
          <w:rFonts w:ascii="Arial" w:eastAsia="MS PGothic" w:hAnsi="Arial" w:cs="Arial"/>
          <w:sz w:val="24"/>
          <w:szCs w:val="24"/>
        </w:rPr>
        <w:t xml:space="preserve">options of mainstreaming </w:t>
      </w:r>
      <w:r w:rsidR="00CB69DF">
        <w:rPr>
          <w:rFonts w:ascii="Arial" w:eastAsia="MS PGothic" w:hAnsi="Arial" w:cs="Arial"/>
          <w:sz w:val="24"/>
          <w:szCs w:val="24"/>
        </w:rPr>
        <w:t>low level support</w:t>
      </w:r>
      <w:r>
        <w:rPr>
          <w:rFonts w:ascii="Arial" w:eastAsia="MS PGothic" w:hAnsi="Arial" w:cs="Arial"/>
          <w:sz w:val="24"/>
          <w:szCs w:val="24"/>
        </w:rPr>
        <w:t xml:space="preserve">.  </w:t>
      </w:r>
      <w:r w:rsidR="002E4988">
        <w:rPr>
          <w:rFonts w:ascii="Arial" w:eastAsia="MS PGothic" w:hAnsi="Arial" w:cs="Arial"/>
          <w:sz w:val="24"/>
          <w:szCs w:val="24"/>
        </w:rPr>
        <w:t>This has resulted in</w:t>
      </w:r>
      <w:r w:rsidR="00F775A9">
        <w:rPr>
          <w:rFonts w:ascii="Arial" w:eastAsia="MS PGothic" w:hAnsi="Arial" w:cs="Arial"/>
          <w:sz w:val="24"/>
          <w:szCs w:val="24"/>
        </w:rPr>
        <w:t xml:space="preserve"> strong</w:t>
      </w:r>
      <w:r w:rsidR="009E3064">
        <w:rPr>
          <w:rFonts w:ascii="Arial" w:eastAsia="MS PGothic" w:hAnsi="Arial" w:cs="Arial"/>
          <w:sz w:val="24"/>
          <w:szCs w:val="24"/>
        </w:rPr>
        <w:t xml:space="preserve"> sustainable</w:t>
      </w:r>
      <w:r w:rsidR="00F775A9">
        <w:rPr>
          <w:rFonts w:ascii="Arial" w:eastAsia="MS PGothic" w:hAnsi="Arial" w:cs="Arial"/>
          <w:sz w:val="24"/>
          <w:szCs w:val="24"/>
        </w:rPr>
        <w:t xml:space="preserve"> working relationships being developed going forward</w:t>
      </w:r>
      <w:r>
        <w:rPr>
          <w:rFonts w:ascii="Arial" w:eastAsia="MS PGothic" w:hAnsi="Arial" w:cs="Arial"/>
          <w:sz w:val="24"/>
          <w:szCs w:val="24"/>
        </w:rPr>
        <w:t>.</w:t>
      </w:r>
    </w:p>
    <w:p w:rsidR="00D227A3" w:rsidRDefault="00D227A3" w:rsidP="00CD5993">
      <w:pPr>
        <w:autoSpaceDE w:val="0"/>
        <w:autoSpaceDN w:val="0"/>
        <w:adjustRightInd w:val="0"/>
        <w:spacing w:before="100" w:after="100" w:line="360" w:lineRule="auto"/>
        <w:contextualSpacing/>
        <w:rPr>
          <w:rFonts w:ascii="Arial" w:eastAsia="MS PGothic" w:hAnsi="Arial" w:cs="Arial"/>
          <w:sz w:val="24"/>
          <w:szCs w:val="24"/>
        </w:rPr>
      </w:pPr>
    </w:p>
    <w:p w:rsidR="00B56980" w:rsidRDefault="00B56980" w:rsidP="00CD5993">
      <w:pPr>
        <w:autoSpaceDE w:val="0"/>
        <w:autoSpaceDN w:val="0"/>
        <w:adjustRightInd w:val="0"/>
        <w:spacing w:before="100" w:after="100" w:line="360" w:lineRule="auto"/>
        <w:contextualSpacing/>
        <w:rPr>
          <w:rFonts w:ascii="Arial" w:hAnsi="Arial" w:cs="VAGRounded-Bold"/>
          <w:sz w:val="24"/>
          <w:szCs w:val="24"/>
        </w:rPr>
      </w:pPr>
    </w:p>
    <w:p w:rsidR="00B56980" w:rsidRDefault="00B56980" w:rsidP="00CD5993">
      <w:pPr>
        <w:autoSpaceDE w:val="0"/>
        <w:autoSpaceDN w:val="0"/>
        <w:adjustRightInd w:val="0"/>
        <w:spacing w:before="100" w:after="100" w:line="360" w:lineRule="auto"/>
        <w:contextualSpacing/>
        <w:rPr>
          <w:rFonts w:ascii="Arial" w:hAnsi="Arial" w:cs="VAGRounded-Bold"/>
          <w:sz w:val="24"/>
          <w:szCs w:val="24"/>
        </w:rPr>
      </w:pPr>
    </w:p>
    <w:p w:rsidR="00B56980" w:rsidRDefault="00B56980" w:rsidP="00CD5993">
      <w:pPr>
        <w:autoSpaceDE w:val="0"/>
        <w:autoSpaceDN w:val="0"/>
        <w:adjustRightInd w:val="0"/>
        <w:spacing w:before="100" w:after="100" w:line="360" w:lineRule="auto"/>
        <w:contextualSpacing/>
        <w:rPr>
          <w:rFonts w:ascii="Arial" w:hAnsi="Arial" w:cs="VAGRounded-Bold"/>
          <w:sz w:val="24"/>
          <w:szCs w:val="24"/>
        </w:rPr>
      </w:pPr>
    </w:p>
    <w:p w:rsidR="00CD5993" w:rsidRDefault="00F56A52" w:rsidP="00CD5993">
      <w:pPr>
        <w:autoSpaceDE w:val="0"/>
        <w:autoSpaceDN w:val="0"/>
        <w:adjustRightInd w:val="0"/>
        <w:spacing w:before="100" w:after="100" w:line="360" w:lineRule="auto"/>
        <w:contextualSpacing/>
        <w:rPr>
          <w:rFonts w:ascii="Arial" w:hAnsi="Arial" w:cs="VAGRounded-Bold"/>
          <w:sz w:val="24"/>
          <w:szCs w:val="24"/>
        </w:rPr>
      </w:pPr>
      <w:r>
        <w:rPr>
          <w:rFonts w:ascii="Arial" w:hAnsi="Arial" w:cs="VAGRounded-Bold"/>
          <w:sz w:val="24"/>
          <w:szCs w:val="24"/>
        </w:rPr>
        <w:lastRenderedPageBreak/>
        <w:t xml:space="preserve">I’d like to thank the WCVA for the support they have provided during the year to help third sector bodies and lead delivery bodies move forward. </w:t>
      </w:r>
      <w:r w:rsidR="009F48D2">
        <w:rPr>
          <w:rFonts w:ascii="Arial" w:eastAsia="MS PGothic" w:hAnsi="Arial" w:cs="Arial"/>
          <w:sz w:val="24"/>
          <w:szCs w:val="24"/>
        </w:rPr>
        <w:t xml:space="preserve">The willingness of </w:t>
      </w:r>
      <w:r w:rsidR="00505DE5">
        <w:rPr>
          <w:rFonts w:ascii="Arial" w:eastAsia="MS PGothic" w:hAnsi="Arial" w:cs="Arial"/>
          <w:sz w:val="24"/>
          <w:szCs w:val="24"/>
        </w:rPr>
        <w:t>p</w:t>
      </w:r>
      <w:r w:rsidR="009F48D2">
        <w:rPr>
          <w:rFonts w:ascii="Arial" w:eastAsia="MS PGothic" w:hAnsi="Arial" w:cs="Arial"/>
          <w:sz w:val="24"/>
          <w:szCs w:val="24"/>
        </w:rPr>
        <w:t xml:space="preserve">ublic </w:t>
      </w:r>
      <w:r w:rsidR="00505DE5">
        <w:rPr>
          <w:rFonts w:ascii="Arial" w:eastAsia="MS PGothic" w:hAnsi="Arial" w:cs="Arial"/>
          <w:sz w:val="24"/>
          <w:szCs w:val="24"/>
        </w:rPr>
        <w:t>b</w:t>
      </w:r>
      <w:r w:rsidR="009F48D2">
        <w:rPr>
          <w:rFonts w:ascii="Arial" w:eastAsia="MS PGothic" w:hAnsi="Arial" w:cs="Arial"/>
          <w:sz w:val="24"/>
          <w:szCs w:val="24"/>
        </w:rPr>
        <w:t xml:space="preserve">odies to work closely with officials  to take on various projects previously run by Communities First and the legacy fund allocations to local authorities have enabled us to continue </w:t>
      </w:r>
      <w:r w:rsidR="00CD5993">
        <w:rPr>
          <w:rFonts w:ascii="Arial" w:eastAsia="MS PGothic" w:hAnsi="Arial" w:cs="Arial"/>
          <w:sz w:val="24"/>
          <w:szCs w:val="24"/>
        </w:rPr>
        <w:t xml:space="preserve">many </w:t>
      </w:r>
      <w:r w:rsidR="00077EE6">
        <w:rPr>
          <w:rFonts w:ascii="Arial" w:hAnsi="Arial" w:cs="Arial"/>
          <w:sz w:val="24"/>
          <w:szCs w:val="24"/>
        </w:rPr>
        <w:t xml:space="preserve">positive aspects of Communities First </w:t>
      </w:r>
      <w:r w:rsidR="009F48D2">
        <w:rPr>
          <w:rFonts w:ascii="Arial" w:hAnsi="Arial" w:cs="Arial"/>
          <w:sz w:val="24"/>
          <w:szCs w:val="24"/>
        </w:rPr>
        <w:t>moving forward.</w:t>
      </w:r>
      <w:r w:rsidR="00CD5993" w:rsidRPr="00CD5993">
        <w:rPr>
          <w:rFonts w:ascii="Arial" w:hAnsi="Arial" w:cs="VAGRounded-Bold"/>
          <w:sz w:val="24"/>
          <w:szCs w:val="24"/>
        </w:rPr>
        <w:t xml:space="preserve"> </w:t>
      </w:r>
    </w:p>
    <w:p w:rsidR="00D227A3" w:rsidRDefault="00D227A3" w:rsidP="00CD5993">
      <w:pPr>
        <w:autoSpaceDE w:val="0"/>
        <w:autoSpaceDN w:val="0"/>
        <w:adjustRightInd w:val="0"/>
        <w:spacing w:before="100" w:after="100" w:line="360" w:lineRule="auto"/>
        <w:contextualSpacing/>
        <w:rPr>
          <w:rFonts w:ascii="Arial" w:hAnsi="Arial" w:cs="VAGRounded-Bold"/>
          <w:sz w:val="24"/>
          <w:szCs w:val="24"/>
        </w:rPr>
      </w:pPr>
    </w:p>
    <w:p w:rsidR="00F56A52" w:rsidRDefault="00D9505B" w:rsidP="00F56A52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</w:t>
      </w:r>
      <w:r w:rsidR="00CD5993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positive</w:t>
      </w:r>
      <w:r w:rsidR="00C548A4">
        <w:rPr>
          <w:rFonts w:ascii="Arial" w:hAnsi="Arial" w:cs="Arial"/>
          <w:sz w:val="24"/>
          <w:szCs w:val="24"/>
        </w:rPr>
        <w:t>, encouraging</w:t>
      </w:r>
      <w:r>
        <w:rPr>
          <w:rFonts w:ascii="Arial" w:hAnsi="Arial" w:cs="Arial"/>
          <w:sz w:val="24"/>
          <w:szCs w:val="24"/>
        </w:rPr>
        <w:t xml:space="preserve"> work already taking place</w:t>
      </w:r>
      <w:r w:rsidR="00CD5993">
        <w:rPr>
          <w:rFonts w:ascii="Arial" w:hAnsi="Arial" w:cs="Arial"/>
          <w:sz w:val="24"/>
          <w:szCs w:val="24"/>
        </w:rPr>
        <w:t>,</w:t>
      </w:r>
      <w:r w:rsidR="00F56A52">
        <w:rPr>
          <w:rFonts w:ascii="Arial" w:hAnsi="Arial" w:cs="Arial"/>
          <w:sz w:val="24"/>
          <w:szCs w:val="24"/>
        </w:rPr>
        <w:t xml:space="preserve"> </w:t>
      </w:r>
      <w:r w:rsidR="00CD5993">
        <w:rPr>
          <w:rFonts w:ascii="Arial" w:hAnsi="Arial" w:cs="Arial"/>
          <w:sz w:val="24"/>
          <w:szCs w:val="24"/>
        </w:rPr>
        <w:t xml:space="preserve">initiatives including the development of </w:t>
      </w:r>
      <w:r w:rsidR="0042433F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Children First</w:t>
      </w:r>
      <w:r w:rsidR="008832AD">
        <w:rPr>
          <w:rFonts w:ascii="Arial" w:hAnsi="Arial" w:cs="Arial"/>
          <w:sz w:val="24"/>
          <w:szCs w:val="24"/>
        </w:rPr>
        <w:t xml:space="preserve"> </w:t>
      </w:r>
      <w:r w:rsidR="0042433F">
        <w:rPr>
          <w:rFonts w:ascii="Arial" w:hAnsi="Arial" w:cs="Arial"/>
          <w:sz w:val="24"/>
          <w:szCs w:val="24"/>
        </w:rPr>
        <w:t xml:space="preserve">approach </w:t>
      </w:r>
      <w:r>
        <w:rPr>
          <w:rFonts w:ascii="Arial" w:hAnsi="Arial" w:cs="Arial"/>
          <w:sz w:val="24"/>
          <w:szCs w:val="24"/>
        </w:rPr>
        <w:t xml:space="preserve">and the increased Communities Facilities Programme budget to </w:t>
      </w:r>
      <w:r w:rsidR="00CD5993">
        <w:rPr>
          <w:rFonts w:ascii="Arial" w:hAnsi="Arial" w:cs="Arial"/>
          <w:sz w:val="24"/>
          <w:szCs w:val="24"/>
        </w:rPr>
        <w:t>make</w:t>
      </w:r>
      <w:r w:rsidRPr="00C548A4">
        <w:rPr>
          <w:rFonts w:ascii="Arial" w:hAnsi="Arial" w:cs="Arial"/>
          <w:color w:val="000000"/>
          <w:sz w:val="24"/>
          <w:szCs w:val="24"/>
        </w:rPr>
        <w:t xml:space="preserve"> community centres and other buildings</w:t>
      </w:r>
      <w:r w:rsidR="00CD5993">
        <w:rPr>
          <w:rFonts w:ascii="Arial" w:hAnsi="Arial" w:cs="Arial"/>
          <w:color w:val="000000"/>
          <w:sz w:val="24"/>
          <w:szCs w:val="24"/>
        </w:rPr>
        <w:t xml:space="preserve"> in disadvantaged areas more viable</w:t>
      </w:r>
      <w:r>
        <w:rPr>
          <w:rFonts w:ascii="Arial" w:hAnsi="Arial" w:cs="Arial"/>
          <w:color w:val="000000"/>
          <w:sz w:val="24"/>
          <w:szCs w:val="24"/>
        </w:rPr>
        <w:t xml:space="preserve">, I </w:t>
      </w:r>
      <w:r w:rsidR="00A663FE">
        <w:rPr>
          <w:rFonts w:ascii="Arial" w:hAnsi="Arial" w:cs="Arial"/>
          <w:color w:val="000000"/>
          <w:sz w:val="24"/>
          <w:szCs w:val="24"/>
        </w:rPr>
        <w:t xml:space="preserve">feel </w:t>
      </w:r>
      <w:r w:rsidR="00C548A4">
        <w:rPr>
          <w:rFonts w:ascii="Arial" w:hAnsi="Arial" w:cs="Arial"/>
          <w:color w:val="000000"/>
          <w:sz w:val="24"/>
          <w:szCs w:val="24"/>
        </w:rPr>
        <w:t>sectors</w:t>
      </w:r>
      <w:r w:rsidR="0042433F">
        <w:rPr>
          <w:rFonts w:ascii="Arial" w:hAnsi="Arial" w:cs="Arial"/>
          <w:color w:val="000000"/>
          <w:sz w:val="24"/>
          <w:szCs w:val="24"/>
        </w:rPr>
        <w:t xml:space="preserve"> </w:t>
      </w:r>
      <w:r w:rsidR="00A663FE">
        <w:rPr>
          <w:rFonts w:ascii="Arial" w:hAnsi="Arial" w:cs="Arial"/>
          <w:color w:val="000000"/>
          <w:sz w:val="24"/>
          <w:szCs w:val="24"/>
        </w:rPr>
        <w:t xml:space="preserve">are </w:t>
      </w:r>
      <w:r w:rsidR="0042433F">
        <w:rPr>
          <w:rFonts w:ascii="Arial" w:hAnsi="Arial" w:cs="Arial"/>
          <w:color w:val="000000"/>
          <w:sz w:val="24"/>
          <w:szCs w:val="24"/>
        </w:rPr>
        <w:t>collaborating and hav</w:t>
      </w:r>
      <w:r w:rsidR="00A663FE">
        <w:rPr>
          <w:rFonts w:ascii="Arial" w:hAnsi="Arial" w:cs="Arial"/>
          <w:color w:val="000000"/>
          <w:sz w:val="24"/>
          <w:szCs w:val="24"/>
        </w:rPr>
        <w:t>e</w:t>
      </w:r>
      <w:r w:rsidR="0042433F">
        <w:rPr>
          <w:rFonts w:ascii="Arial" w:hAnsi="Arial" w:cs="Arial"/>
          <w:color w:val="000000"/>
          <w:sz w:val="24"/>
          <w:szCs w:val="24"/>
        </w:rPr>
        <w:t xml:space="preserve"> a real appetite to work in a different way to deliver the best possible outcomes at a local level.</w:t>
      </w:r>
    </w:p>
    <w:p w:rsidR="00F56A52" w:rsidRDefault="00F56A52" w:rsidP="00F56A52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F56A52" w:rsidRPr="008C3623" w:rsidRDefault="00F56A52" w:rsidP="00F56A5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This work aligns with our </w:t>
      </w:r>
      <w:r w:rsidRPr="008C3623">
        <w:rPr>
          <w:rFonts w:ascii="Arial" w:hAnsi="Arial" w:cs="Arial"/>
          <w:sz w:val="24"/>
          <w:szCs w:val="24"/>
        </w:rPr>
        <w:t>national s</w:t>
      </w:r>
      <w:r>
        <w:rPr>
          <w:rFonts w:ascii="Arial" w:hAnsi="Arial" w:cs="Arial"/>
          <w:sz w:val="24"/>
          <w:szCs w:val="24"/>
        </w:rPr>
        <w:t>trategy, Prosperity for All, which sets</w:t>
      </w:r>
      <w:r w:rsidRPr="008C3623">
        <w:rPr>
          <w:rFonts w:ascii="Arial" w:hAnsi="Arial" w:cs="Arial"/>
          <w:sz w:val="24"/>
          <w:szCs w:val="24"/>
        </w:rPr>
        <w:t xml:space="preserve"> out our plans </w:t>
      </w:r>
      <w:r>
        <w:rPr>
          <w:rFonts w:ascii="Arial" w:hAnsi="Arial" w:cs="Arial"/>
          <w:sz w:val="24"/>
          <w:szCs w:val="24"/>
        </w:rPr>
        <w:t xml:space="preserve">across government </w:t>
      </w:r>
      <w:r w:rsidRPr="008C3623">
        <w:rPr>
          <w:rFonts w:ascii="Arial" w:hAnsi="Arial" w:cs="Arial"/>
          <w:sz w:val="24"/>
          <w:szCs w:val="24"/>
        </w:rPr>
        <w:t xml:space="preserve">to invest in the prosperity and well-being of communities and individuals </w:t>
      </w:r>
      <w:r>
        <w:rPr>
          <w:rFonts w:ascii="Arial" w:hAnsi="Arial" w:cs="Arial"/>
          <w:sz w:val="24"/>
          <w:szCs w:val="24"/>
        </w:rPr>
        <w:t xml:space="preserve">in all parts of </w:t>
      </w:r>
      <w:r w:rsidRPr="008C3623">
        <w:rPr>
          <w:rFonts w:ascii="Arial" w:hAnsi="Arial" w:cs="Arial"/>
          <w:sz w:val="24"/>
          <w:szCs w:val="24"/>
        </w:rPr>
        <w:t>Wales</w:t>
      </w:r>
      <w:r>
        <w:rPr>
          <w:rFonts w:ascii="Arial" w:hAnsi="Arial" w:cs="Arial"/>
          <w:sz w:val="24"/>
          <w:szCs w:val="24"/>
        </w:rPr>
        <w:t xml:space="preserve"> and emphasises the importance of early intervention and prevention.</w:t>
      </w:r>
    </w:p>
    <w:p w:rsidR="00077EE6" w:rsidRDefault="00C548A4" w:rsidP="001D566A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950DC" w:rsidRPr="008C3623" w:rsidRDefault="00C950DC" w:rsidP="00C950DC">
      <w:pPr>
        <w:spacing w:line="360" w:lineRule="auto"/>
        <w:rPr>
          <w:rFonts w:ascii="Arial" w:hAnsi="Arial" w:cs="Arial"/>
          <w:sz w:val="24"/>
          <w:szCs w:val="24"/>
        </w:rPr>
      </w:pPr>
    </w:p>
    <w:p w:rsidR="00C950DC" w:rsidRDefault="00C950DC" w:rsidP="00C950DC">
      <w:pPr>
        <w:spacing w:line="360" w:lineRule="auto"/>
        <w:rPr>
          <w:rFonts w:ascii="Arial" w:hAnsi="Arial" w:cs="Arial"/>
          <w:sz w:val="24"/>
          <w:szCs w:val="24"/>
        </w:rPr>
      </w:pPr>
    </w:p>
    <w:p w:rsidR="0058201A" w:rsidRDefault="0058201A" w:rsidP="0032272F">
      <w:pPr>
        <w:spacing w:line="360" w:lineRule="auto"/>
        <w:rPr>
          <w:rFonts w:ascii="Arial" w:eastAsia="MS PGothic" w:hAnsi="Arial" w:cs="Arial"/>
          <w:sz w:val="24"/>
          <w:szCs w:val="24"/>
        </w:rPr>
      </w:pPr>
    </w:p>
    <w:p w:rsidR="0032272F" w:rsidRPr="009206A6" w:rsidRDefault="0032272F" w:rsidP="009206A6">
      <w:pPr>
        <w:spacing w:line="360" w:lineRule="auto"/>
        <w:rPr>
          <w:rFonts w:ascii="Arial" w:eastAsia="MS PGothic" w:hAnsi="Arial" w:cs="Arial"/>
          <w:sz w:val="24"/>
          <w:szCs w:val="24"/>
        </w:rPr>
      </w:pPr>
    </w:p>
    <w:sectPr w:rsidR="0032272F" w:rsidRPr="009206A6" w:rsidSect="0058201A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5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9B1" w:rsidRDefault="001C69B1">
      <w:r>
        <w:separator/>
      </w:r>
    </w:p>
  </w:endnote>
  <w:endnote w:type="continuationSeparator" w:id="0">
    <w:p w:rsidR="001C69B1" w:rsidRDefault="001C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GRound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5A9" w:rsidRDefault="00F775A9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775A9" w:rsidRDefault="00F775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5A9" w:rsidRDefault="00F775A9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5695">
      <w:rPr>
        <w:rStyle w:val="PageNumber"/>
        <w:noProof/>
      </w:rPr>
      <w:t>2</w:t>
    </w:r>
    <w:r>
      <w:rPr>
        <w:rStyle w:val="PageNumber"/>
      </w:rPr>
      <w:fldChar w:fldCharType="end"/>
    </w:r>
  </w:p>
  <w:p w:rsidR="00F775A9" w:rsidRDefault="00F775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5A9" w:rsidRPr="005D2A41" w:rsidRDefault="00F775A9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78569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F775A9" w:rsidRPr="00A845A9" w:rsidRDefault="00F775A9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9B1" w:rsidRDefault="001C69B1">
      <w:r>
        <w:separator/>
      </w:r>
    </w:p>
  </w:footnote>
  <w:footnote w:type="continuationSeparator" w:id="0">
    <w:p w:rsidR="001C69B1" w:rsidRDefault="001C6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5A9" w:rsidRDefault="00785695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75A9" w:rsidRDefault="00F775A9">
    <w:pPr>
      <w:pStyle w:val="Header"/>
    </w:pPr>
  </w:p>
  <w:p w:rsidR="00F775A9" w:rsidRDefault="00F775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0B7B"/>
    <w:multiLevelType w:val="hybridMultilevel"/>
    <w:tmpl w:val="56B4B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86967"/>
    <w:multiLevelType w:val="hybridMultilevel"/>
    <w:tmpl w:val="9E245B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516D9"/>
    <w:rsid w:val="00063CD7"/>
    <w:rsid w:val="000676E4"/>
    <w:rsid w:val="00077EE6"/>
    <w:rsid w:val="00090C3D"/>
    <w:rsid w:val="00091BFC"/>
    <w:rsid w:val="00093D07"/>
    <w:rsid w:val="00097118"/>
    <w:rsid w:val="000C3A52"/>
    <w:rsid w:val="000C53DB"/>
    <w:rsid w:val="000D6702"/>
    <w:rsid w:val="000F7074"/>
    <w:rsid w:val="00134918"/>
    <w:rsid w:val="00135D9E"/>
    <w:rsid w:val="001460B1"/>
    <w:rsid w:val="0017102C"/>
    <w:rsid w:val="001716CD"/>
    <w:rsid w:val="00177BB6"/>
    <w:rsid w:val="001A39E2"/>
    <w:rsid w:val="001B027C"/>
    <w:rsid w:val="001B288D"/>
    <w:rsid w:val="001C532F"/>
    <w:rsid w:val="001C69B1"/>
    <w:rsid w:val="001C7E3B"/>
    <w:rsid w:val="001D2D60"/>
    <w:rsid w:val="001D566A"/>
    <w:rsid w:val="001E650A"/>
    <w:rsid w:val="001F46B8"/>
    <w:rsid w:val="00223E62"/>
    <w:rsid w:val="002366ED"/>
    <w:rsid w:val="0027530E"/>
    <w:rsid w:val="00284A3C"/>
    <w:rsid w:val="002916F7"/>
    <w:rsid w:val="0029231B"/>
    <w:rsid w:val="002A5310"/>
    <w:rsid w:val="002A73D8"/>
    <w:rsid w:val="002C57B6"/>
    <w:rsid w:val="002D1103"/>
    <w:rsid w:val="002D3AD0"/>
    <w:rsid w:val="002E4988"/>
    <w:rsid w:val="002F0EB9"/>
    <w:rsid w:val="002F53A9"/>
    <w:rsid w:val="00310A00"/>
    <w:rsid w:val="0031441F"/>
    <w:rsid w:val="00314E36"/>
    <w:rsid w:val="003220C1"/>
    <w:rsid w:val="0032272F"/>
    <w:rsid w:val="0033599E"/>
    <w:rsid w:val="00340326"/>
    <w:rsid w:val="00356D7B"/>
    <w:rsid w:val="00356FD4"/>
    <w:rsid w:val="00357893"/>
    <w:rsid w:val="00366B35"/>
    <w:rsid w:val="00370030"/>
    <w:rsid w:val="00370471"/>
    <w:rsid w:val="00384311"/>
    <w:rsid w:val="003A1200"/>
    <w:rsid w:val="003A2A16"/>
    <w:rsid w:val="003B1503"/>
    <w:rsid w:val="003B3D64"/>
    <w:rsid w:val="003B587A"/>
    <w:rsid w:val="003C5133"/>
    <w:rsid w:val="003D2623"/>
    <w:rsid w:val="003F4A14"/>
    <w:rsid w:val="0042433F"/>
    <w:rsid w:val="00424CA2"/>
    <w:rsid w:val="0043031D"/>
    <w:rsid w:val="0046757C"/>
    <w:rsid w:val="004803F9"/>
    <w:rsid w:val="004824F8"/>
    <w:rsid w:val="00482FF0"/>
    <w:rsid w:val="00497DB4"/>
    <w:rsid w:val="00505DE5"/>
    <w:rsid w:val="00544583"/>
    <w:rsid w:val="0055760B"/>
    <w:rsid w:val="00574BB3"/>
    <w:rsid w:val="005808B6"/>
    <w:rsid w:val="0058201A"/>
    <w:rsid w:val="005A22E2"/>
    <w:rsid w:val="005B030B"/>
    <w:rsid w:val="005D2A41"/>
    <w:rsid w:val="005D5FC7"/>
    <w:rsid w:val="005D7663"/>
    <w:rsid w:val="005E05C4"/>
    <w:rsid w:val="00654C0A"/>
    <w:rsid w:val="006633C7"/>
    <w:rsid w:val="00663F04"/>
    <w:rsid w:val="006814BD"/>
    <w:rsid w:val="0069133F"/>
    <w:rsid w:val="00693F32"/>
    <w:rsid w:val="006B0815"/>
    <w:rsid w:val="006B2EE8"/>
    <w:rsid w:val="006B340E"/>
    <w:rsid w:val="006B461D"/>
    <w:rsid w:val="006E0A2C"/>
    <w:rsid w:val="00703993"/>
    <w:rsid w:val="007209DE"/>
    <w:rsid w:val="00721FB1"/>
    <w:rsid w:val="0073380E"/>
    <w:rsid w:val="0074282F"/>
    <w:rsid w:val="00743B79"/>
    <w:rsid w:val="007523BC"/>
    <w:rsid w:val="00752B4D"/>
    <w:rsid w:val="00752C48"/>
    <w:rsid w:val="00754869"/>
    <w:rsid w:val="0077406D"/>
    <w:rsid w:val="00785695"/>
    <w:rsid w:val="00787255"/>
    <w:rsid w:val="00794844"/>
    <w:rsid w:val="007A05FB"/>
    <w:rsid w:val="007B5260"/>
    <w:rsid w:val="007C24E7"/>
    <w:rsid w:val="007C2986"/>
    <w:rsid w:val="007C4490"/>
    <w:rsid w:val="007D1402"/>
    <w:rsid w:val="007E2865"/>
    <w:rsid w:val="007F5E64"/>
    <w:rsid w:val="00800FA0"/>
    <w:rsid w:val="00806829"/>
    <w:rsid w:val="00812370"/>
    <w:rsid w:val="0082411A"/>
    <w:rsid w:val="00841628"/>
    <w:rsid w:val="00846160"/>
    <w:rsid w:val="008568A9"/>
    <w:rsid w:val="0087219E"/>
    <w:rsid w:val="00877BD2"/>
    <w:rsid w:val="008832AD"/>
    <w:rsid w:val="008878CC"/>
    <w:rsid w:val="00887B94"/>
    <w:rsid w:val="00887DFB"/>
    <w:rsid w:val="008959D6"/>
    <w:rsid w:val="008A71D2"/>
    <w:rsid w:val="008B7927"/>
    <w:rsid w:val="008D1E0B"/>
    <w:rsid w:val="008D5A5F"/>
    <w:rsid w:val="008F0CC6"/>
    <w:rsid w:val="008F789E"/>
    <w:rsid w:val="00902254"/>
    <w:rsid w:val="00913E2F"/>
    <w:rsid w:val="009206A6"/>
    <w:rsid w:val="00923A48"/>
    <w:rsid w:val="00926C3D"/>
    <w:rsid w:val="00942A32"/>
    <w:rsid w:val="00953A46"/>
    <w:rsid w:val="00967473"/>
    <w:rsid w:val="00973090"/>
    <w:rsid w:val="00995EEC"/>
    <w:rsid w:val="009E3064"/>
    <w:rsid w:val="009E4974"/>
    <w:rsid w:val="009F06C3"/>
    <w:rsid w:val="009F48D2"/>
    <w:rsid w:val="00A1116F"/>
    <w:rsid w:val="00A11304"/>
    <w:rsid w:val="00A204C9"/>
    <w:rsid w:val="00A23742"/>
    <w:rsid w:val="00A3247B"/>
    <w:rsid w:val="00A64780"/>
    <w:rsid w:val="00A663FE"/>
    <w:rsid w:val="00A72CF3"/>
    <w:rsid w:val="00A845A9"/>
    <w:rsid w:val="00A86958"/>
    <w:rsid w:val="00A876BE"/>
    <w:rsid w:val="00A94074"/>
    <w:rsid w:val="00A97AFD"/>
    <w:rsid w:val="00AA5651"/>
    <w:rsid w:val="00AA5848"/>
    <w:rsid w:val="00AA7750"/>
    <w:rsid w:val="00AE064D"/>
    <w:rsid w:val="00AF056B"/>
    <w:rsid w:val="00B239BA"/>
    <w:rsid w:val="00B419B4"/>
    <w:rsid w:val="00B455A4"/>
    <w:rsid w:val="00B468BB"/>
    <w:rsid w:val="00B56980"/>
    <w:rsid w:val="00B73924"/>
    <w:rsid w:val="00B81DC5"/>
    <w:rsid w:val="00B81F17"/>
    <w:rsid w:val="00C102DB"/>
    <w:rsid w:val="00C227E1"/>
    <w:rsid w:val="00C43B4A"/>
    <w:rsid w:val="00C506C0"/>
    <w:rsid w:val="00C515B4"/>
    <w:rsid w:val="00C548A4"/>
    <w:rsid w:val="00C64FA5"/>
    <w:rsid w:val="00C84A12"/>
    <w:rsid w:val="00C8761F"/>
    <w:rsid w:val="00C93D6F"/>
    <w:rsid w:val="00C950DC"/>
    <w:rsid w:val="00CA1E7F"/>
    <w:rsid w:val="00CA5E9C"/>
    <w:rsid w:val="00CB69DF"/>
    <w:rsid w:val="00CD5993"/>
    <w:rsid w:val="00CF3DC5"/>
    <w:rsid w:val="00D017E2"/>
    <w:rsid w:val="00D05266"/>
    <w:rsid w:val="00D064CF"/>
    <w:rsid w:val="00D16D97"/>
    <w:rsid w:val="00D227A3"/>
    <w:rsid w:val="00D27F42"/>
    <w:rsid w:val="00D45318"/>
    <w:rsid w:val="00D76E34"/>
    <w:rsid w:val="00D9505B"/>
    <w:rsid w:val="00DA0185"/>
    <w:rsid w:val="00DD4B82"/>
    <w:rsid w:val="00DF59EF"/>
    <w:rsid w:val="00DF7C29"/>
    <w:rsid w:val="00E1556F"/>
    <w:rsid w:val="00E204CA"/>
    <w:rsid w:val="00E3219C"/>
    <w:rsid w:val="00E3419E"/>
    <w:rsid w:val="00E47B1A"/>
    <w:rsid w:val="00E631B1"/>
    <w:rsid w:val="00E66569"/>
    <w:rsid w:val="00E82473"/>
    <w:rsid w:val="00E942F2"/>
    <w:rsid w:val="00EB248F"/>
    <w:rsid w:val="00EB5F93"/>
    <w:rsid w:val="00EC0568"/>
    <w:rsid w:val="00EC2B97"/>
    <w:rsid w:val="00EE721A"/>
    <w:rsid w:val="00EF6CDB"/>
    <w:rsid w:val="00F0272E"/>
    <w:rsid w:val="00F15A64"/>
    <w:rsid w:val="00F2438B"/>
    <w:rsid w:val="00F47571"/>
    <w:rsid w:val="00F53A70"/>
    <w:rsid w:val="00F55BB3"/>
    <w:rsid w:val="00F56A52"/>
    <w:rsid w:val="00F72FE9"/>
    <w:rsid w:val="00F775A9"/>
    <w:rsid w:val="00F81C33"/>
    <w:rsid w:val="00F82ACE"/>
    <w:rsid w:val="00F97613"/>
    <w:rsid w:val="00FA0D90"/>
    <w:rsid w:val="00FA4BD8"/>
    <w:rsid w:val="00FA5E10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82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2FF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8959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59D6"/>
    <w:rPr>
      <w:sz w:val="20"/>
    </w:rPr>
  </w:style>
  <w:style w:type="character" w:customStyle="1" w:styleId="CommentTextChar">
    <w:name w:val="Comment Text Char"/>
    <w:link w:val="CommentText"/>
    <w:rsid w:val="008959D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959D6"/>
    <w:rPr>
      <w:b/>
      <w:bCs/>
    </w:rPr>
  </w:style>
  <w:style w:type="character" w:customStyle="1" w:styleId="CommentSubjectChar">
    <w:name w:val="Comment Subject Char"/>
    <w:link w:val="CommentSubject"/>
    <w:rsid w:val="008959D6"/>
    <w:rPr>
      <w:rFonts w:ascii="TradeGothic" w:hAnsi="TradeGothic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8D5A5F"/>
    <w:pPr>
      <w:ind w:left="720"/>
    </w:pPr>
    <w:rPr>
      <w:rFonts w:ascii="Calibri" w:eastAsia="Calibri" w:hAnsi="Calibr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9F48D2"/>
    <w:rPr>
      <w:rFonts w:ascii="Arial" w:eastAsia="Calibri" w:hAnsi="Arial"/>
      <w:sz w:val="24"/>
      <w:szCs w:val="21"/>
    </w:rPr>
  </w:style>
  <w:style w:type="character" w:customStyle="1" w:styleId="PlainTextChar">
    <w:name w:val="Plain Text Char"/>
    <w:link w:val="PlainText"/>
    <w:uiPriority w:val="99"/>
    <w:rsid w:val="009F48D2"/>
    <w:rPr>
      <w:rFonts w:ascii="Arial" w:eastAsia="Calibri" w:hAnsi="Arial"/>
      <w:sz w:val="24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82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2FF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8959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59D6"/>
    <w:rPr>
      <w:sz w:val="20"/>
    </w:rPr>
  </w:style>
  <w:style w:type="character" w:customStyle="1" w:styleId="CommentTextChar">
    <w:name w:val="Comment Text Char"/>
    <w:link w:val="CommentText"/>
    <w:rsid w:val="008959D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959D6"/>
    <w:rPr>
      <w:b/>
      <w:bCs/>
    </w:rPr>
  </w:style>
  <w:style w:type="character" w:customStyle="1" w:styleId="CommentSubjectChar">
    <w:name w:val="Comment Subject Char"/>
    <w:link w:val="CommentSubject"/>
    <w:rsid w:val="008959D6"/>
    <w:rPr>
      <w:rFonts w:ascii="TradeGothic" w:hAnsi="TradeGothic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8D5A5F"/>
    <w:pPr>
      <w:ind w:left="720"/>
    </w:pPr>
    <w:rPr>
      <w:rFonts w:ascii="Calibri" w:eastAsia="Calibri" w:hAnsi="Calibr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9F48D2"/>
    <w:rPr>
      <w:rFonts w:ascii="Arial" w:eastAsia="Calibri" w:hAnsi="Arial"/>
      <w:sz w:val="24"/>
      <w:szCs w:val="21"/>
    </w:rPr>
  </w:style>
  <w:style w:type="character" w:customStyle="1" w:styleId="PlainTextChar">
    <w:name w:val="Plain Text Char"/>
    <w:link w:val="PlainText"/>
    <w:uiPriority w:val="99"/>
    <w:rsid w:val="009F48D2"/>
    <w:rPr>
      <w:rFonts w:ascii="Arial" w:eastAsia="Calibri" w:hAnsi="Arial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2018-04-18T23:00:00+00:00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BA5200BD-9337-4356-8177-341C3FDDAD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8FB606-4A53-42AB-8B15-8D26E44A2F7A}"/>
</file>

<file path=customXml/itemProps3.xml><?xml version="1.0" encoding="utf-8"?>
<ds:datastoreItem xmlns:ds="http://schemas.openxmlformats.org/officeDocument/2006/customXml" ds:itemID="{E8ABE8D5-F3F6-4ED0-A54D-4B99CBC5603F}"/>
</file>

<file path=customXml/itemProps4.xml><?xml version="1.0" encoding="utf-8"?>
<ds:datastoreItem xmlns:ds="http://schemas.openxmlformats.org/officeDocument/2006/customXml" ds:itemID="{9FEE75BF-4B12-4A19-BBCC-173C35D66401}"/>
</file>

<file path=docProps/app.xml><?xml version="1.0" encoding="utf-8"?>
<Properties xmlns="http://schemas.openxmlformats.org/officeDocument/2006/extended-properties" xmlns:vt="http://schemas.openxmlformats.org/officeDocument/2006/docPropsVTypes">
  <Template>DCDB66FF</Template>
  <TotalTime>1</TotalTime>
  <Pages>2</Pages>
  <Words>365</Words>
  <Characters>2082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Closure of the Communities First Programme</dc:title>
  <dc:creator>burnsc</dc:creator>
  <cp:lastModifiedBy>Jones, Sophie (OFMCO - Cabinet Division)</cp:lastModifiedBy>
  <cp:revision>2</cp:revision>
  <cp:lastPrinted>2014-12-22T11:27:00Z</cp:lastPrinted>
  <dcterms:created xsi:type="dcterms:W3CDTF">2018-04-18T11:05:00Z</dcterms:created>
  <dcterms:modified xsi:type="dcterms:W3CDTF">2018-04-18T11:05:00Z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A21925497</vt:lpwstr>
  </property>
  <property fmtid="{D5CDD505-2E9C-101B-9397-08002B2CF9AE}" pid="4" name="Objective-Title">
    <vt:lpwstr>MA(P)-ARD-1060-18 Written Statement - Doc 1 - Version 2</vt:lpwstr>
  </property>
  <property fmtid="{D5CDD505-2E9C-101B-9397-08002B2CF9AE}" pid="5" name="Objective-Comment">
    <vt:lpwstr/>
  </property>
  <property fmtid="{D5CDD505-2E9C-101B-9397-08002B2CF9AE}" pid="6" name="Objective-CreationStamp">
    <vt:filetime>2018-03-29T13:04:20Z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2018-03-29T13:04:57Z</vt:filetime>
  </property>
  <property fmtid="{D5CDD505-2E9C-101B-9397-08002B2CF9AE}" pid="10" name="Objective-ModificationStamp">
    <vt:filetime>2018-03-29T13:04:57Z</vt:filetime>
  </property>
  <property fmtid="{D5CDD505-2E9C-101B-9397-08002B2CF9AE}" pid="11" name="Objective-Owner">
    <vt:lpwstr>Reed, Laura (EPS - Funding Transition)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Communities Division:1 - Save:CTP - COMD - Communities First:Communities First - Transition  - 2017-18:Transi</vt:lpwstr>
  </property>
  <property fmtid="{D5CDD505-2E9C-101B-9397-08002B2CF9AE}" pid="13" name="Objective-Parent">
    <vt:lpwstr>MA(P)-ARD-1060-18 Communities First - Written Statement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2018-03-28T23:00:00Z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  <property fmtid="{D5CDD505-2E9C-101B-9397-08002B2CF9AE}" pid="27" name="_docset_NoMedatataSyncRequired">
    <vt:lpwstr>False</vt:lpwstr>
  </property>
</Properties>
</file>