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410" w:rsidRDefault="000A2410" w:rsidP="00D23217">
      <w:pPr>
        <w:spacing w:after="0" w:line="240" w:lineRule="auto"/>
        <w:rPr>
          <w:rFonts w:ascii="Arial" w:eastAsia="Times New Roman" w:hAnsi="Arial" w:cs="Times New Roman"/>
          <w:b/>
          <w:kern w:val="28"/>
          <w:sz w:val="40"/>
          <w:szCs w:val="40"/>
          <w:lang w:eastAsia="en-GB"/>
        </w:rPr>
      </w:pPr>
    </w:p>
    <w:p w:rsidR="005954D2" w:rsidRDefault="005954D2" w:rsidP="00D23217">
      <w:pPr>
        <w:spacing w:after="0" w:line="240" w:lineRule="auto"/>
        <w:rPr>
          <w:rFonts w:ascii="Arial" w:eastAsia="Times New Roman" w:hAnsi="Arial" w:cs="Times New Roman"/>
          <w:b/>
          <w:kern w:val="28"/>
          <w:sz w:val="40"/>
          <w:szCs w:val="40"/>
          <w:lang w:eastAsia="en-GB"/>
        </w:rPr>
      </w:pPr>
    </w:p>
    <w:p w:rsidR="005954D2" w:rsidRDefault="005954D2" w:rsidP="00D23217">
      <w:pPr>
        <w:spacing w:after="0" w:line="240" w:lineRule="auto"/>
        <w:rPr>
          <w:rFonts w:ascii="Arial" w:eastAsia="Times New Roman" w:hAnsi="Arial" w:cs="Times New Roman"/>
          <w:b/>
          <w:kern w:val="28"/>
          <w:sz w:val="40"/>
          <w:szCs w:val="40"/>
          <w:lang w:eastAsia="en-GB"/>
        </w:rPr>
      </w:pPr>
    </w:p>
    <w:p w:rsidR="005954D2" w:rsidRDefault="005954D2" w:rsidP="00D23217">
      <w:pPr>
        <w:spacing w:after="0" w:line="240" w:lineRule="auto"/>
        <w:rPr>
          <w:rFonts w:ascii="Arial" w:eastAsia="Times New Roman" w:hAnsi="Arial" w:cs="Times New Roman"/>
          <w:b/>
          <w:kern w:val="28"/>
          <w:sz w:val="40"/>
          <w:szCs w:val="40"/>
          <w:lang w:eastAsia="en-GB"/>
        </w:rPr>
      </w:pPr>
    </w:p>
    <w:p w:rsidR="005954D2" w:rsidRPr="005954D2" w:rsidRDefault="005954D2" w:rsidP="005954D2">
      <w:pPr>
        <w:spacing w:after="0" w:line="240" w:lineRule="auto"/>
        <w:jc w:val="right"/>
        <w:rPr>
          <w:rFonts w:ascii="TradeGothic" w:eastAsia="Times New Roman" w:hAnsi="TradeGothic" w:cs="Times New Roman"/>
          <w:b/>
          <w:szCs w:val="20"/>
        </w:rPr>
      </w:pPr>
    </w:p>
    <w:p w:rsidR="005954D2" w:rsidRPr="005954D2" w:rsidRDefault="005954D2" w:rsidP="005954D2">
      <w:pPr>
        <w:keepNext/>
        <w:spacing w:after="0" w:line="240" w:lineRule="auto"/>
        <w:outlineLvl w:val="0"/>
        <w:rPr>
          <w:rFonts w:ascii="Arial" w:eastAsia="Times New Roman" w:hAnsi="Arial" w:cs="Times New Roman"/>
          <w:b/>
          <w:color w:val="FF0000"/>
          <w:sz w:val="24"/>
          <w:szCs w:val="20"/>
          <w:lang w:eastAsia="en-GB"/>
        </w:rPr>
      </w:pPr>
      <w:r w:rsidRPr="005954D2">
        <w:rPr>
          <w:rFonts w:ascii="Arial" w:eastAsia="Times New Roman" w:hAnsi="Arial" w:cs="Times New Roman"/>
          <w:b/>
          <w:noProof/>
          <w:sz w:val="24"/>
          <w:szCs w:val="20"/>
          <w:lang w:eastAsia="en-GB"/>
        </w:rPr>
        <mc:AlternateContent>
          <mc:Choice Requires="wps">
            <w:drawing>
              <wp:anchor distT="0" distB="0" distL="114300" distR="114300" simplePos="0" relativeHeight="251659264" behindDoc="0" locked="0" layoutInCell="0" allowOverlap="1" wp14:anchorId="7A9DBFF3" wp14:editId="10D9D221">
                <wp:simplePos x="0" y="0"/>
                <wp:positionH relativeFrom="column">
                  <wp:posOffset>46990</wp:posOffset>
                </wp:positionH>
                <wp:positionV relativeFrom="paragraph">
                  <wp:posOffset>39370</wp:posOffset>
                </wp:positionV>
                <wp:extent cx="5303520" cy="0"/>
                <wp:effectExtent l="13970" t="16510" r="1651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0F29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p>
    <w:p w:rsidR="005954D2" w:rsidRPr="005954D2" w:rsidRDefault="005954D2" w:rsidP="005954D2">
      <w:pPr>
        <w:keepNext/>
        <w:spacing w:after="0" w:line="240" w:lineRule="auto"/>
        <w:jc w:val="center"/>
        <w:outlineLvl w:val="0"/>
        <w:rPr>
          <w:rFonts w:ascii="Times New Roman" w:eastAsia="Times New Roman" w:hAnsi="Times New Roman" w:cs="Times New Roman"/>
          <w:b/>
          <w:color w:val="FF0000"/>
          <w:sz w:val="40"/>
          <w:szCs w:val="40"/>
          <w:lang w:eastAsia="en-GB"/>
        </w:rPr>
      </w:pPr>
      <w:r w:rsidRPr="005954D2">
        <w:rPr>
          <w:rFonts w:ascii="Times New Roman" w:eastAsia="Times New Roman" w:hAnsi="Times New Roman" w:cs="Times New Roman"/>
          <w:b/>
          <w:color w:val="FF0000"/>
          <w:sz w:val="40"/>
          <w:szCs w:val="40"/>
          <w:lang w:eastAsia="en-GB"/>
        </w:rPr>
        <w:t xml:space="preserve">WRITTEN STATEMENT </w:t>
      </w:r>
    </w:p>
    <w:p w:rsidR="005954D2" w:rsidRPr="005954D2" w:rsidRDefault="005954D2" w:rsidP="005954D2">
      <w:pPr>
        <w:keepNext/>
        <w:spacing w:after="0" w:line="240" w:lineRule="auto"/>
        <w:jc w:val="center"/>
        <w:outlineLvl w:val="0"/>
        <w:rPr>
          <w:rFonts w:ascii="Times New Roman" w:eastAsia="Times New Roman" w:hAnsi="Times New Roman" w:cs="Times New Roman"/>
          <w:b/>
          <w:color w:val="FF0000"/>
          <w:sz w:val="40"/>
          <w:szCs w:val="40"/>
          <w:lang w:eastAsia="en-GB"/>
        </w:rPr>
      </w:pPr>
      <w:r w:rsidRPr="005954D2">
        <w:rPr>
          <w:rFonts w:ascii="Times New Roman" w:eastAsia="Times New Roman" w:hAnsi="Times New Roman" w:cs="Times New Roman"/>
          <w:b/>
          <w:color w:val="FF0000"/>
          <w:sz w:val="40"/>
          <w:szCs w:val="40"/>
          <w:lang w:eastAsia="en-GB"/>
        </w:rPr>
        <w:t>BY</w:t>
      </w:r>
    </w:p>
    <w:p w:rsidR="005954D2" w:rsidRPr="005954D2" w:rsidRDefault="005954D2" w:rsidP="005954D2">
      <w:pPr>
        <w:keepNext/>
        <w:spacing w:after="0" w:line="240" w:lineRule="auto"/>
        <w:jc w:val="center"/>
        <w:outlineLvl w:val="0"/>
        <w:rPr>
          <w:rFonts w:ascii="Times New Roman" w:eastAsia="Times New Roman" w:hAnsi="Times New Roman" w:cs="Times New Roman"/>
          <w:b/>
          <w:color w:val="FF0000"/>
          <w:sz w:val="40"/>
          <w:szCs w:val="40"/>
          <w:lang w:eastAsia="en-GB"/>
        </w:rPr>
      </w:pPr>
      <w:r w:rsidRPr="005954D2">
        <w:rPr>
          <w:rFonts w:ascii="Times New Roman" w:eastAsia="Times New Roman" w:hAnsi="Times New Roman" w:cs="Times New Roman"/>
          <w:b/>
          <w:color w:val="FF0000"/>
          <w:sz w:val="40"/>
          <w:szCs w:val="40"/>
          <w:lang w:eastAsia="en-GB"/>
        </w:rPr>
        <w:t>THE WELSH GOVERNMENT</w:t>
      </w:r>
    </w:p>
    <w:p w:rsidR="005954D2" w:rsidRPr="005954D2" w:rsidRDefault="005954D2" w:rsidP="005954D2">
      <w:pPr>
        <w:spacing w:after="0" w:line="240" w:lineRule="auto"/>
        <w:rPr>
          <w:rFonts w:ascii="TradeGothic" w:eastAsia="Times New Roman" w:hAnsi="TradeGothic" w:cs="Times New Roman"/>
          <w:b/>
          <w:color w:val="FF0000"/>
          <w:szCs w:val="20"/>
        </w:rPr>
      </w:pPr>
      <w:r w:rsidRPr="005954D2">
        <w:rPr>
          <w:rFonts w:ascii="TradeGothic" w:eastAsia="Times New Roman" w:hAnsi="TradeGothic" w:cs="Times New Roman"/>
          <w:b/>
          <w:noProof/>
          <w:szCs w:val="20"/>
          <w:lang w:eastAsia="en-GB"/>
        </w:rPr>
        <mc:AlternateContent>
          <mc:Choice Requires="wps">
            <w:drawing>
              <wp:anchor distT="0" distB="0" distL="114300" distR="114300" simplePos="0" relativeHeight="251660288" behindDoc="0" locked="0" layoutInCell="0" allowOverlap="1" wp14:anchorId="0F5EF16A" wp14:editId="4860368A">
                <wp:simplePos x="0" y="0"/>
                <wp:positionH relativeFrom="column">
                  <wp:posOffset>46990</wp:posOffset>
                </wp:positionH>
                <wp:positionV relativeFrom="paragraph">
                  <wp:posOffset>128270</wp:posOffset>
                </wp:positionV>
                <wp:extent cx="5303520" cy="0"/>
                <wp:effectExtent l="13970" t="13970" r="16510"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AA8C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p w:rsidR="005954D2" w:rsidRPr="005954D2" w:rsidRDefault="005954D2" w:rsidP="005954D2">
      <w:pPr>
        <w:spacing w:after="0" w:line="240" w:lineRule="auto"/>
        <w:rPr>
          <w:rFonts w:ascii="TradeGothic" w:eastAsia="Times New Roman" w:hAnsi="TradeGothic" w:cs="Times New Roman"/>
          <w:szCs w:val="20"/>
        </w:rPr>
      </w:pPr>
    </w:p>
    <w:tbl>
      <w:tblPr>
        <w:tblW w:w="0" w:type="auto"/>
        <w:tblLayout w:type="fixed"/>
        <w:tblLook w:val="0000" w:firstRow="0" w:lastRow="0" w:firstColumn="0" w:lastColumn="0" w:noHBand="0" w:noVBand="0"/>
      </w:tblPr>
      <w:tblGrid>
        <w:gridCol w:w="1383"/>
        <w:gridCol w:w="7939"/>
      </w:tblGrid>
      <w:tr w:rsidR="005954D2" w:rsidRPr="005954D2" w:rsidTr="00107A6B">
        <w:tc>
          <w:tcPr>
            <w:tcW w:w="1383" w:type="dxa"/>
            <w:tcBorders>
              <w:top w:val="nil"/>
              <w:left w:val="nil"/>
              <w:bottom w:val="nil"/>
              <w:right w:val="nil"/>
            </w:tcBorders>
            <w:vAlign w:val="center"/>
          </w:tcPr>
          <w:p w:rsidR="005954D2" w:rsidRPr="005954D2" w:rsidRDefault="005954D2" w:rsidP="005954D2">
            <w:pPr>
              <w:spacing w:before="120" w:after="120" w:line="240" w:lineRule="auto"/>
              <w:rPr>
                <w:rFonts w:ascii="Arial" w:eastAsia="Times New Roman" w:hAnsi="Arial" w:cs="Arial"/>
                <w:b/>
                <w:bCs/>
                <w:sz w:val="24"/>
                <w:szCs w:val="24"/>
              </w:rPr>
            </w:pPr>
            <w:bookmarkStart w:id="0" w:name="_GoBack" w:colFirst="1" w:colLast="1"/>
            <w:r w:rsidRPr="005954D2">
              <w:rPr>
                <w:rFonts w:ascii="Arial" w:eastAsia="Times New Roman" w:hAnsi="Arial" w:cs="Arial"/>
                <w:b/>
                <w:bCs/>
                <w:sz w:val="24"/>
                <w:szCs w:val="24"/>
              </w:rPr>
              <w:t xml:space="preserve">TITLE </w:t>
            </w:r>
          </w:p>
        </w:tc>
        <w:tc>
          <w:tcPr>
            <w:tcW w:w="7939" w:type="dxa"/>
            <w:tcBorders>
              <w:top w:val="nil"/>
              <w:left w:val="nil"/>
              <w:bottom w:val="nil"/>
              <w:right w:val="nil"/>
            </w:tcBorders>
            <w:vAlign w:val="center"/>
          </w:tcPr>
          <w:p w:rsidR="005954D2" w:rsidRPr="005954D2" w:rsidRDefault="005954D2" w:rsidP="00616A28">
            <w:pPr>
              <w:spacing w:after="120" w:line="240" w:lineRule="auto"/>
              <w:rPr>
                <w:rFonts w:ascii="Arial" w:eastAsia="Times New Roman" w:hAnsi="Arial" w:cs="Arial"/>
                <w:b/>
                <w:bCs/>
                <w:sz w:val="24"/>
                <w:szCs w:val="24"/>
              </w:rPr>
            </w:pPr>
            <w:r w:rsidRPr="005954D2">
              <w:rPr>
                <w:rFonts w:ascii="Arial" w:eastAsia="Times New Roman" w:hAnsi="Arial" w:cs="Arial"/>
                <w:b/>
                <w:bCs/>
                <w:sz w:val="24"/>
                <w:szCs w:val="24"/>
              </w:rPr>
              <w:t xml:space="preserve">Appointment process to recruit the permanent Chair </w:t>
            </w:r>
            <w:r w:rsidR="006C4BF1">
              <w:rPr>
                <w:rFonts w:ascii="Arial" w:eastAsia="Times New Roman" w:hAnsi="Arial" w:cs="Arial"/>
                <w:b/>
                <w:bCs/>
                <w:sz w:val="24"/>
                <w:szCs w:val="24"/>
              </w:rPr>
              <w:t>to</w:t>
            </w:r>
            <w:r w:rsidRPr="005954D2">
              <w:rPr>
                <w:rFonts w:ascii="Arial" w:eastAsia="Times New Roman" w:hAnsi="Arial" w:cs="Arial"/>
                <w:b/>
                <w:bCs/>
                <w:sz w:val="24"/>
                <w:szCs w:val="24"/>
              </w:rPr>
              <w:t xml:space="preserve"> the Transport for Wales Company Board </w:t>
            </w:r>
          </w:p>
        </w:tc>
      </w:tr>
      <w:bookmarkEnd w:id="0"/>
      <w:tr w:rsidR="005954D2" w:rsidRPr="005954D2" w:rsidTr="00107A6B">
        <w:tc>
          <w:tcPr>
            <w:tcW w:w="1383" w:type="dxa"/>
            <w:tcBorders>
              <w:top w:val="nil"/>
              <w:left w:val="nil"/>
              <w:bottom w:val="nil"/>
              <w:right w:val="nil"/>
            </w:tcBorders>
            <w:vAlign w:val="center"/>
          </w:tcPr>
          <w:p w:rsidR="005954D2" w:rsidRPr="005954D2" w:rsidRDefault="005954D2" w:rsidP="005954D2">
            <w:pPr>
              <w:spacing w:before="120" w:after="120" w:line="240" w:lineRule="auto"/>
              <w:rPr>
                <w:rFonts w:ascii="Arial" w:eastAsia="Times New Roman" w:hAnsi="Arial" w:cs="Arial"/>
                <w:b/>
                <w:bCs/>
                <w:sz w:val="24"/>
                <w:szCs w:val="24"/>
              </w:rPr>
            </w:pPr>
            <w:r w:rsidRPr="005954D2">
              <w:rPr>
                <w:rFonts w:ascii="Arial" w:eastAsia="Times New Roman" w:hAnsi="Arial" w:cs="Arial"/>
                <w:b/>
                <w:bCs/>
                <w:sz w:val="24"/>
                <w:szCs w:val="24"/>
              </w:rPr>
              <w:t xml:space="preserve">DATE </w:t>
            </w:r>
          </w:p>
        </w:tc>
        <w:tc>
          <w:tcPr>
            <w:tcW w:w="7939" w:type="dxa"/>
            <w:tcBorders>
              <w:top w:val="nil"/>
              <w:left w:val="nil"/>
              <w:bottom w:val="nil"/>
              <w:right w:val="nil"/>
            </w:tcBorders>
            <w:vAlign w:val="center"/>
          </w:tcPr>
          <w:p w:rsidR="005954D2" w:rsidRPr="005954D2" w:rsidRDefault="00B500AF" w:rsidP="00F03529">
            <w:pPr>
              <w:spacing w:before="120" w:after="120" w:line="240" w:lineRule="auto"/>
              <w:rPr>
                <w:rFonts w:ascii="Arial" w:eastAsia="Times New Roman" w:hAnsi="Arial" w:cs="Arial"/>
                <w:b/>
                <w:bCs/>
                <w:sz w:val="24"/>
                <w:szCs w:val="24"/>
              </w:rPr>
            </w:pPr>
            <w:r>
              <w:rPr>
                <w:rFonts w:ascii="Arial" w:eastAsia="Times New Roman" w:hAnsi="Arial" w:cs="Arial"/>
                <w:b/>
                <w:bCs/>
                <w:sz w:val="24"/>
                <w:szCs w:val="24"/>
              </w:rPr>
              <w:t>17</w:t>
            </w:r>
            <w:r w:rsidR="005954D2" w:rsidRPr="00D273D9">
              <w:rPr>
                <w:rFonts w:ascii="Arial" w:eastAsia="Times New Roman" w:hAnsi="Arial" w:cs="Arial"/>
                <w:b/>
                <w:bCs/>
                <w:sz w:val="24"/>
                <w:szCs w:val="24"/>
              </w:rPr>
              <w:t xml:space="preserve"> </w:t>
            </w:r>
            <w:r w:rsidR="00F03529">
              <w:rPr>
                <w:rFonts w:ascii="Arial" w:eastAsia="Times New Roman" w:hAnsi="Arial" w:cs="Arial"/>
                <w:b/>
                <w:bCs/>
                <w:sz w:val="24"/>
                <w:szCs w:val="24"/>
              </w:rPr>
              <w:t>September</w:t>
            </w:r>
            <w:r w:rsidR="007F152E">
              <w:rPr>
                <w:rFonts w:ascii="Arial" w:eastAsia="Times New Roman" w:hAnsi="Arial" w:cs="Arial"/>
                <w:b/>
                <w:bCs/>
                <w:sz w:val="24"/>
                <w:szCs w:val="24"/>
              </w:rPr>
              <w:t xml:space="preserve"> 2018</w:t>
            </w:r>
          </w:p>
        </w:tc>
      </w:tr>
      <w:tr w:rsidR="005954D2" w:rsidRPr="005954D2" w:rsidTr="00107A6B">
        <w:tc>
          <w:tcPr>
            <w:tcW w:w="1383" w:type="dxa"/>
            <w:tcBorders>
              <w:top w:val="nil"/>
              <w:left w:val="nil"/>
              <w:bottom w:val="nil"/>
              <w:right w:val="nil"/>
            </w:tcBorders>
            <w:vAlign w:val="center"/>
          </w:tcPr>
          <w:p w:rsidR="005954D2" w:rsidRPr="005954D2" w:rsidRDefault="005954D2" w:rsidP="005954D2">
            <w:pPr>
              <w:spacing w:before="120" w:after="120" w:line="240" w:lineRule="auto"/>
              <w:rPr>
                <w:rFonts w:ascii="Arial" w:eastAsia="Times New Roman" w:hAnsi="Arial" w:cs="Arial"/>
                <w:b/>
                <w:bCs/>
                <w:sz w:val="24"/>
                <w:szCs w:val="24"/>
              </w:rPr>
            </w:pPr>
            <w:r w:rsidRPr="005954D2">
              <w:rPr>
                <w:rFonts w:ascii="Arial" w:eastAsia="Times New Roman" w:hAnsi="Arial" w:cs="Arial"/>
                <w:b/>
                <w:bCs/>
                <w:sz w:val="24"/>
                <w:szCs w:val="24"/>
              </w:rPr>
              <w:t xml:space="preserve">BY </w:t>
            </w:r>
          </w:p>
        </w:tc>
        <w:tc>
          <w:tcPr>
            <w:tcW w:w="7939" w:type="dxa"/>
            <w:tcBorders>
              <w:top w:val="nil"/>
              <w:left w:val="nil"/>
              <w:bottom w:val="nil"/>
              <w:right w:val="nil"/>
            </w:tcBorders>
            <w:vAlign w:val="center"/>
          </w:tcPr>
          <w:p w:rsidR="005954D2" w:rsidRPr="005954D2" w:rsidRDefault="007F152E" w:rsidP="00F03529">
            <w:pPr>
              <w:spacing w:before="120" w:after="120" w:line="240" w:lineRule="auto"/>
              <w:rPr>
                <w:rFonts w:ascii="Arial" w:eastAsia="Times New Roman" w:hAnsi="Arial" w:cs="Arial"/>
                <w:b/>
                <w:bCs/>
                <w:sz w:val="24"/>
                <w:szCs w:val="24"/>
              </w:rPr>
            </w:pPr>
            <w:r>
              <w:rPr>
                <w:rFonts w:ascii="Arial" w:eastAsia="Times New Roman" w:hAnsi="Arial" w:cs="Arial"/>
                <w:b/>
                <w:bCs/>
                <w:sz w:val="24"/>
                <w:szCs w:val="24"/>
              </w:rPr>
              <w:t xml:space="preserve">Ken Skates, </w:t>
            </w:r>
            <w:r w:rsidR="005954D2" w:rsidRPr="005954D2">
              <w:rPr>
                <w:rFonts w:ascii="Arial" w:eastAsia="Times New Roman" w:hAnsi="Arial" w:cs="Arial"/>
                <w:b/>
                <w:bCs/>
                <w:sz w:val="24"/>
                <w:szCs w:val="24"/>
              </w:rPr>
              <w:t xml:space="preserve">Cabinet Secretary for Economy </w:t>
            </w:r>
            <w:r w:rsidR="00F03529">
              <w:rPr>
                <w:rFonts w:ascii="Arial" w:eastAsia="Times New Roman" w:hAnsi="Arial" w:cs="Arial"/>
                <w:b/>
                <w:bCs/>
                <w:sz w:val="24"/>
                <w:szCs w:val="24"/>
              </w:rPr>
              <w:t>and Transport</w:t>
            </w:r>
          </w:p>
        </w:tc>
      </w:tr>
    </w:tbl>
    <w:p w:rsidR="005954D2" w:rsidRPr="005954D2" w:rsidRDefault="005954D2" w:rsidP="005954D2">
      <w:pPr>
        <w:spacing w:after="0" w:line="240" w:lineRule="auto"/>
        <w:rPr>
          <w:rFonts w:ascii="Arial" w:eastAsia="Times New Roman" w:hAnsi="Arial" w:cs="Arial"/>
          <w:sz w:val="24"/>
          <w:szCs w:val="24"/>
          <w:lang w:val="en-US"/>
        </w:rPr>
      </w:pPr>
    </w:p>
    <w:p w:rsidR="005954D2" w:rsidRPr="005954D2" w:rsidRDefault="005954D2" w:rsidP="005954D2">
      <w:pPr>
        <w:spacing w:after="0" w:line="240" w:lineRule="auto"/>
        <w:rPr>
          <w:rFonts w:ascii="Arial" w:eastAsia="Times New Roman" w:hAnsi="Arial" w:cs="Arial"/>
          <w:sz w:val="24"/>
          <w:szCs w:val="24"/>
          <w:lang w:val="en-US"/>
        </w:rPr>
      </w:pPr>
      <w:r w:rsidRPr="005954D2">
        <w:rPr>
          <w:rFonts w:ascii="Arial" w:eastAsia="Times New Roman" w:hAnsi="Arial" w:cs="Arial"/>
          <w:sz w:val="24"/>
          <w:szCs w:val="24"/>
          <w:lang w:val="en-US"/>
        </w:rPr>
        <w:t xml:space="preserve">I can confirm that the process to recruit a permanent </w:t>
      </w:r>
      <w:r w:rsidR="00D273D9" w:rsidRPr="005954D2">
        <w:rPr>
          <w:rFonts w:ascii="Arial" w:eastAsia="Times New Roman" w:hAnsi="Arial" w:cs="Arial"/>
          <w:sz w:val="24"/>
          <w:szCs w:val="24"/>
          <w:lang w:val="en-US"/>
        </w:rPr>
        <w:t xml:space="preserve">Chair </w:t>
      </w:r>
      <w:r w:rsidR="00D273D9">
        <w:rPr>
          <w:rFonts w:ascii="Arial" w:eastAsia="Times New Roman" w:hAnsi="Arial" w:cs="Arial"/>
          <w:sz w:val="24"/>
          <w:szCs w:val="24"/>
          <w:lang w:val="en-US"/>
        </w:rPr>
        <w:t>to</w:t>
      </w:r>
      <w:r w:rsidR="006C4BF1">
        <w:rPr>
          <w:rFonts w:ascii="Arial" w:eastAsia="Times New Roman" w:hAnsi="Arial" w:cs="Arial"/>
          <w:sz w:val="24"/>
          <w:szCs w:val="24"/>
          <w:lang w:val="en-US"/>
        </w:rPr>
        <w:t xml:space="preserve"> the Transport for Wales (TfW)</w:t>
      </w:r>
      <w:r w:rsidRPr="005954D2">
        <w:rPr>
          <w:rFonts w:ascii="Arial" w:eastAsia="Times New Roman" w:hAnsi="Arial" w:cs="Arial"/>
          <w:sz w:val="24"/>
          <w:szCs w:val="24"/>
          <w:lang w:val="en-US"/>
        </w:rPr>
        <w:t xml:space="preserve"> Company Board has begun. </w:t>
      </w:r>
    </w:p>
    <w:p w:rsidR="005954D2" w:rsidRPr="005954D2" w:rsidRDefault="005954D2" w:rsidP="005954D2">
      <w:pPr>
        <w:spacing w:after="0" w:line="240" w:lineRule="auto"/>
        <w:rPr>
          <w:rFonts w:ascii="Arial" w:eastAsia="Times New Roman" w:hAnsi="Arial" w:cs="Arial"/>
          <w:sz w:val="24"/>
          <w:szCs w:val="24"/>
          <w:lang w:val="en-US"/>
        </w:rPr>
      </w:pPr>
    </w:p>
    <w:p w:rsidR="005954D2" w:rsidRPr="005954D2" w:rsidRDefault="005954D2" w:rsidP="005954D2">
      <w:pPr>
        <w:spacing w:after="0" w:line="240" w:lineRule="auto"/>
        <w:rPr>
          <w:rFonts w:ascii="Arial" w:eastAsia="Times New Roman" w:hAnsi="Arial" w:cs="Arial"/>
          <w:sz w:val="24"/>
          <w:szCs w:val="24"/>
          <w:lang w:val="en-US"/>
        </w:rPr>
      </w:pPr>
      <w:r w:rsidRPr="005954D2">
        <w:rPr>
          <w:rFonts w:ascii="Arial" w:eastAsia="Times New Roman" w:hAnsi="Arial" w:cs="Arial"/>
          <w:sz w:val="24"/>
          <w:szCs w:val="24"/>
          <w:lang w:val="en-US"/>
        </w:rPr>
        <w:t>As set out in the Company’s Articles of Association and Management Agreement governing the relationship between the Welsh Government and TfW, the Welsh Ministers reserve the rights to appoint and dismiss directors of the TfW Company Board.</w:t>
      </w:r>
    </w:p>
    <w:p w:rsidR="005954D2" w:rsidRPr="005954D2" w:rsidRDefault="005954D2" w:rsidP="005954D2">
      <w:pPr>
        <w:spacing w:after="0" w:line="240" w:lineRule="auto"/>
        <w:rPr>
          <w:rFonts w:ascii="Arial" w:eastAsia="Times New Roman" w:hAnsi="Arial" w:cs="Arial"/>
          <w:sz w:val="24"/>
          <w:szCs w:val="24"/>
          <w:lang w:val="en-US"/>
        </w:rPr>
      </w:pPr>
    </w:p>
    <w:p w:rsidR="005954D2" w:rsidRPr="005954D2" w:rsidRDefault="00930858" w:rsidP="005954D2">
      <w:pPr>
        <w:spacing w:after="0" w:line="240" w:lineRule="auto"/>
        <w:rPr>
          <w:rFonts w:ascii="Arial" w:eastAsia="Times New Roman" w:hAnsi="Arial" w:cs="Arial"/>
          <w:sz w:val="24"/>
          <w:szCs w:val="24"/>
          <w:lang w:val="en-US"/>
        </w:rPr>
      </w:pPr>
      <w:r w:rsidRPr="00930858">
        <w:rPr>
          <w:rFonts w:ascii="Arial" w:eastAsia="Times New Roman" w:hAnsi="Arial" w:cs="Arial"/>
          <w:sz w:val="24"/>
          <w:szCs w:val="24"/>
          <w:lang w:val="en-US"/>
        </w:rPr>
        <w:t>G</w:t>
      </w:r>
      <w:r w:rsidR="005954D2" w:rsidRPr="00930858">
        <w:rPr>
          <w:rFonts w:ascii="Arial" w:eastAsia="Times New Roman" w:hAnsi="Arial" w:cs="Arial"/>
          <w:sz w:val="24"/>
          <w:szCs w:val="24"/>
          <w:lang w:val="en-US"/>
        </w:rPr>
        <w:t>iven the high profile and expectations of the role, it is my preference that the recruitment process should follow the Public Appointments Code of Governance.</w:t>
      </w:r>
      <w:r>
        <w:t xml:space="preserve"> </w:t>
      </w:r>
    </w:p>
    <w:p w:rsidR="005954D2" w:rsidRPr="005954D2" w:rsidRDefault="005954D2" w:rsidP="005954D2">
      <w:pPr>
        <w:spacing w:after="0" w:line="240" w:lineRule="auto"/>
        <w:rPr>
          <w:rFonts w:ascii="TradeGothic" w:eastAsia="Times New Roman" w:hAnsi="TradeGothic" w:cs="Times New Roman"/>
          <w:szCs w:val="20"/>
        </w:rPr>
      </w:pPr>
    </w:p>
    <w:p w:rsidR="005954D2" w:rsidRPr="005954D2" w:rsidRDefault="005954D2" w:rsidP="005954D2">
      <w:pPr>
        <w:spacing w:after="0" w:line="240" w:lineRule="auto"/>
        <w:rPr>
          <w:rFonts w:ascii="Arial" w:eastAsia="Times New Roman" w:hAnsi="Arial" w:cs="Arial"/>
          <w:sz w:val="24"/>
          <w:szCs w:val="24"/>
          <w:lang w:val="en-US"/>
        </w:rPr>
      </w:pPr>
      <w:r w:rsidRPr="005954D2">
        <w:rPr>
          <w:rFonts w:ascii="Arial" w:eastAsia="Times New Roman" w:hAnsi="Arial" w:cs="Arial"/>
          <w:sz w:val="24"/>
          <w:szCs w:val="24"/>
          <w:lang w:val="en-US"/>
        </w:rPr>
        <w:t>There is an opportunity to maximise on the successful procurement of the Operator &amp; Delivery Partner for the Wales &amp; Borders rail s</w:t>
      </w:r>
      <w:r w:rsidR="00D273D9">
        <w:rPr>
          <w:rFonts w:ascii="Arial" w:eastAsia="Times New Roman" w:hAnsi="Arial" w:cs="Arial"/>
          <w:sz w:val="24"/>
          <w:szCs w:val="24"/>
          <w:lang w:val="en-US"/>
        </w:rPr>
        <w:t xml:space="preserve">ervices to attract high calibre </w:t>
      </w:r>
      <w:r w:rsidRPr="005954D2">
        <w:rPr>
          <w:rFonts w:ascii="Arial" w:eastAsia="Times New Roman" w:hAnsi="Arial" w:cs="Arial"/>
          <w:sz w:val="24"/>
          <w:szCs w:val="24"/>
          <w:lang w:val="en-US"/>
        </w:rPr>
        <w:t>candidates to the role of permanent Chair. We want a leader of outstanding merit who can oversee the delivery of true transformation across our transport networks, while holding</w:t>
      </w:r>
      <w:r w:rsidR="006C4BF1">
        <w:rPr>
          <w:rFonts w:ascii="Arial" w:eastAsia="Times New Roman" w:hAnsi="Arial" w:cs="Arial"/>
          <w:sz w:val="24"/>
          <w:szCs w:val="24"/>
          <w:lang w:val="en-US"/>
        </w:rPr>
        <w:t xml:space="preserve"> TfW to its principles to exist</w:t>
      </w:r>
      <w:r w:rsidR="00F03529">
        <w:rPr>
          <w:rFonts w:ascii="Arial" w:eastAsia="Times New Roman" w:hAnsi="Arial" w:cs="Arial"/>
          <w:sz w:val="24"/>
          <w:szCs w:val="24"/>
          <w:lang w:val="en-US"/>
        </w:rPr>
        <w:t xml:space="preserve"> for people, for places and</w:t>
      </w:r>
      <w:r w:rsidRPr="005954D2">
        <w:rPr>
          <w:rFonts w:ascii="Arial" w:eastAsia="Times New Roman" w:hAnsi="Arial" w:cs="Arial"/>
          <w:sz w:val="24"/>
          <w:szCs w:val="24"/>
          <w:lang w:val="en-US"/>
        </w:rPr>
        <w:t xml:space="preserve"> for Wales.</w:t>
      </w:r>
    </w:p>
    <w:p w:rsidR="005954D2" w:rsidRPr="005954D2" w:rsidRDefault="005954D2" w:rsidP="005954D2">
      <w:pPr>
        <w:spacing w:after="0" w:line="240" w:lineRule="auto"/>
        <w:rPr>
          <w:rFonts w:ascii="Arial" w:eastAsia="Times New Roman" w:hAnsi="Arial" w:cs="Times New Roman"/>
          <w:sz w:val="24"/>
          <w:szCs w:val="24"/>
        </w:rPr>
      </w:pPr>
    </w:p>
    <w:p w:rsidR="005954D2" w:rsidRPr="005954D2" w:rsidRDefault="005954D2" w:rsidP="005954D2">
      <w:pPr>
        <w:spacing w:after="0" w:line="240" w:lineRule="auto"/>
        <w:rPr>
          <w:rFonts w:ascii="Arial" w:eastAsia="Times New Roman" w:hAnsi="Arial" w:cs="Times New Roman"/>
          <w:sz w:val="24"/>
          <w:szCs w:val="24"/>
        </w:rPr>
      </w:pPr>
      <w:r w:rsidRPr="005954D2">
        <w:rPr>
          <w:rFonts w:ascii="Arial" w:eastAsia="Times New Roman" w:hAnsi="Arial" w:cs="Times New Roman"/>
          <w:sz w:val="24"/>
          <w:szCs w:val="24"/>
        </w:rPr>
        <w:t xml:space="preserve">We are therefore looking for individuals with experience of strategic leadership at senior levels of government, academia or business in sectors of economic infrastructure (such as energy, transport, digital communications) or a related field (such as economics, planning, project/infrastructure finance, retail, engineering, technology and innovation). </w:t>
      </w:r>
    </w:p>
    <w:p w:rsidR="005954D2" w:rsidRDefault="005954D2" w:rsidP="005954D2">
      <w:pPr>
        <w:spacing w:after="0" w:line="240" w:lineRule="auto"/>
        <w:rPr>
          <w:rFonts w:ascii="Arial" w:eastAsia="Times New Roman" w:hAnsi="Arial" w:cs="Times New Roman"/>
          <w:sz w:val="24"/>
          <w:szCs w:val="24"/>
        </w:rPr>
      </w:pPr>
    </w:p>
    <w:p w:rsidR="001C01AA" w:rsidRDefault="0012103B" w:rsidP="00D23217">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A highly experienced </w:t>
      </w:r>
      <w:r w:rsidR="003A6A73">
        <w:rPr>
          <w:rFonts w:ascii="Arial" w:eastAsia="Times New Roman" w:hAnsi="Arial" w:cs="Times New Roman"/>
          <w:sz w:val="24"/>
          <w:szCs w:val="24"/>
        </w:rPr>
        <w:t>A</w:t>
      </w:r>
      <w:r w:rsidR="005954D2" w:rsidRPr="005954D2">
        <w:rPr>
          <w:rFonts w:ascii="Arial" w:eastAsia="Times New Roman" w:hAnsi="Arial" w:cs="Times New Roman"/>
          <w:sz w:val="24"/>
          <w:szCs w:val="24"/>
        </w:rPr>
        <w:t xml:space="preserve">dvisory </w:t>
      </w:r>
      <w:r w:rsidR="003A6A73">
        <w:rPr>
          <w:rFonts w:ascii="Arial" w:eastAsia="Times New Roman" w:hAnsi="Arial" w:cs="Times New Roman"/>
          <w:sz w:val="24"/>
          <w:szCs w:val="24"/>
        </w:rPr>
        <w:t>P</w:t>
      </w:r>
      <w:r w:rsidR="005954D2" w:rsidRPr="005954D2">
        <w:rPr>
          <w:rFonts w:ascii="Arial" w:eastAsia="Times New Roman" w:hAnsi="Arial" w:cs="Times New Roman"/>
          <w:sz w:val="24"/>
          <w:szCs w:val="24"/>
        </w:rPr>
        <w:t xml:space="preserve">anel </w:t>
      </w:r>
      <w:r>
        <w:rPr>
          <w:rFonts w:ascii="Arial" w:eastAsia="Times New Roman" w:hAnsi="Arial" w:cs="Times New Roman"/>
          <w:sz w:val="24"/>
          <w:szCs w:val="24"/>
        </w:rPr>
        <w:t xml:space="preserve">has been </w:t>
      </w:r>
      <w:r w:rsidR="005954D2" w:rsidRPr="005954D2">
        <w:rPr>
          <w:rFonts w:ascii="Arial" w:eastAsia="Times New Roman" w:hAnsi="Arial" w:cs="Times New Roman"/>
          <w:sz w:val="24"/>
          <w:szCs w:val="24"/>
        </w:rPr>
        <w:t>appointed to support the selection process</w:t>
      </w:r>
      <w:r>
        <w:rPr>
          <w:rFonts w:ascii="Arial" w:eastAsia="Times New Roman" w:hAnsi="Arial" w:cs="Times New Roman"/>
          <w:sz w:val="24"/>
          <w:szCs w:val="24"/>
        </w:rPr>
        <w:t xml:space="preserve"> comprising</w:t>
      </w:r>
      <w:r w:rsidR="001C01AA">
        <w:rPr>
          <w:rFonts w:ascii="Arial" w:eastAsia="Times New Roman" w:hAnsi="Arial" w:cs="Times New Roman"/>
          <w:sz w:val="24"/>
          <w:szCs w:val="24"/>
        </w:rPr>
        <w:t xml:space="preserve"> of the following members; Nicola Shaw CBE, Executive Director at National Grid, </w:t>
      </w:r>
      <w:r w:rsidR="001C01AA" w:rsidRPr="004E1367">
        <w:rPr>
          <w:rFonts w:ascii="Arial" w:eastAsia="Times New Roman" w:hAnsi="Arial" w:cs="Times New Roman"/>
          <w:sz w:val="24"/>
          <w:szCs w:val="24"/>
        </w:rPr>
        <w:t>David Jones</w:t>
      </w:r>
      <w:r w:rsidR="001C01AA">
        <w:rPr>
          <w:rFonts w:ascii="Arial" w:eastAsia="Times New Roman" w:hAnsi="Arial" w:cs="Times New Roman"/>
          <w:sz w:val="24"/>
          <w:szCs w:val="24"/>
        </w:rPr>
        <w:t xml:space="preserve"> OBE, Chief Executive </w:t>
      </w:r>
      <w:r w:rsidR="001C01AA" w:rsidRPr="001C01AA">
        <w:rPr>
          <w:rFonts w:ascii="Arial" w:eastAsia="Times New Roman" w:hAnsi="Arial" w:cs="Times New Roman"/>
          <w:sz w:val="24"/>
          <w:szCs w:val="24"/>
        </w:rPr>
        <w:t>Coleg Cambria &amp; Deeside Enterprise Zone</w:t>
      </w:r>
      <w:r w:rsidR="001C01AA">
        <w:rPr>
          <w:rFonts w:ascii="Arial" w:eastAsia="Times New Roman" w:hAnsi="Arial" w:cs="Times New Roman"/>
          <w:sz w:val="24"/>
          <w:szCs w:val="24"/>
        </w:rPr>
        <w:t xml:space="preserve">, </w:t>
      </w:r>
      <w:r w:rsidR="001C01AA" w:rsidRPr="004E1367">
        <w:rPr>
          <w:rFonts w:ascii="Arial" w:eastAsia="Times New Roman" w:hAnsi="Arial" w:cs="Times New Roman"/>
          <w:sz w:val="24"/>
          <w:szCs w:val="24"/>
        </w:rPr>
        <w:t>Geraint Davies</w:t>
      </w:r>
      <w:r w:rsidR="001C01AA">
        <w:rPr>
          <w:rFonts w:ascii="Arial" w:eastAsia="Times New Roman" w:hAnsi="Arial" w:cs="Times New Roman"/>
          <w:sz w:val="24"/>
          <w:szCs w:val="24"/>
        </w:rPr>
        <w:t xml:space="preserve"> CBE, Non-Executive Director to Cardiff Airport and Simon Jones, Director of Economic Infrastructure at Welsh Government.</w:t>
      </w:r>
      <w:r w:rsidR="005954D2" w:rsidRPr="005954D2">
        <w:rPr>
          <w:rFonts w:ascii="Arial" w:eastAsia="Times New Roman" w:hAnsi="Arial" w:cs="Times New Roman"/>
          <w:sz w:val="24"/>
          <w:szCs w:val="24"/>
        </w:rPr>
        <w:t xml:space="preserve"> </w:t>
      </w:r>
    </w:p>
    <w:p w:rsidR="001C01AA" w:rsidRDefault="001C01AA" w:rsidP="00D23217">
      <w:pPr>
        <w:spacing w:after="0" w:line="240" w:lineRule="auto"/>
        <w:rPr>
          <w:rFonts w:ascii="Arial" w:eastAsia="Times New Roman" w:hAnsi="Arial" w:cs="Times New Roman"/>
          <w:sz w:val="24"/>
          <w:szCs w:val="24"/>
        </w:rPr>
      </w:pPr>
    </w:p>
    <w:p w:rsidR="005954D2" w:rsidRPr="006E1EE7" w:rsidRDefault="005954D2" w:rsidP="00D23217">
      <w:pPr>
        <w:spacing w:after="0" w:line="240" w:lineRule="auto"/>
        <w:rPr>
          <w:rFonts w:ascii="Arial" w:eastAsia="Times New Roman" w:hAnsi="Arial" w:cs="Times New Roman"/>
          <w:sz w:val="24"/>
          <w:szCs w:val="24"/>
        </w:rPr>
      </w:pPr>
      <w:r w:rsidRPr="005954D2">
        <w:rPr>
          <w:rFonts w:ascii="Arial" w:eastAsia="Times New Roman" w:hAnsi="Arial" w:cs="Times New Roman"/>
          <w:sz w:val="24"/>
          <w:szCs w:val="24"/>
        </w:rPr>
        <w:t xml:space="preserve">The appointment of a permanent Chair to the TfW Company Board will be made </w:t>
      </w:r>
      <w:r w:rsidR="00F03529">
        <w:rPr>
          <w:rFonts w:ascii="Arial" w:eastAsia="Times New Roman" w:hAnsi="Arial" w:cs="Times New Roman"/>
          <w:sz w:val="24"/>
          <w:szCs w:val="24"/>
        </w:rPr>
        <w:t xml:space="preserve">when </w:t>
      </w:r>
      <w:r w:rsidRPr="005954D2">
        <w:rPr>
          <w:rFonts w:ascii="Arial" w:eastAsia="Times New Roman" w:hAnsi="Arial" w:cs="Times New Roman"/>
          <w:sz w:val="24"/>
          <w:szCs w:val="24"/>
        </w:rPr>
        <w:t xml:space="preserve">the term of the Interim Chair ends on </w:t>
      </w:r>
      <w:r w:rsidR="00407008">
        <w:rPr>
          <w:rFonts w:ascii="Arial" w:eastAsia="Times New Roman" w:hAnsi="Arial" w:cs="Times New Roman"/>
          <w:sz w:val="24"/>
          <w:szCs w:val="24"/>
        </w:rPr>
        <w:t>07 January 2019</w:t>
      </w:r>
      <w:r w:rsidRPr="005954D2">
        <w:rPr>
          <w:rFonts w:ascii="Arial" w:eastAsia="Times New Roman" w:hAnsi="Arial" w:cs="Times New Roman"/>
          <w:sz w:val="24"/>
          <w:szCs w:val="24"/>
        </w:rPr>
        <w:t>.  I will update Members</w:t>
      </w:r>
      <w:r w:rsidR="00F03529">
        <w:rPr>
          <w:rFonts w:ascii="Arial" w:eastAsia="Times New Roman" w:hAnsi="Arial" w:cs="Times New Roman"/>
          <w:sz w:val="24"/>
          <w:szCs w:val="24"/>
        </w:rPr>
        <w:t xml:space="preserve"> again when a decision has been made on a successful candidate</w:t>
      </w:r>
      <w:r w:rsidRPr="005954D2">
        <w:rPr>
          <w:rFonts w:ascii="Arial" w:eastAsia="Times New Roman" w:hAnsi="Arial" w:cs="Times New Roman"/>
          <w:sz w:val="24"/>
          <w:szCs w:val="24"/>
        </w:rPr>
        <w:t>.</w:t>
      </w:r>
    </w:p>
    <w:sectPr w:rsidR="005954D2" w:rsidRPr="006E1EE7" w:rsidSect="005954D2">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0D7" w:rsidRDefault="006B50D7">
      <w:pPr>
        <w:spacing w:after="0" w:line="240" w:lineRule="auto"/>
      </w:pPr>
      <w:r>
        <w:separator/>
      </w:r>
    </w:p>
  </w:endnote>
  <w:endnote w:type="continuationSeparator" w:id="0">
    <w:p w:rsidR="006B50D7" w:rsidRDefault="006B5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0D7" w:rsidRDefault="006B50D7">
      <w:pPr>
        <w:spacing w:after="0" w:line="240" w:lineRule="auto"/>
      </w:pPr>
      <w:r>
        <w:separator/>
      </w:r>
    </w:p>
  </w:footnote>
  <w:footnote w:type="continuationSeparator" w:id="0">
    <w:p w:rsidR="006B50D7" w:rsidRDefault="006B5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D2" w:rsidRDefault="005954D2" w:rsidP="005954D2">
    <w:pPr>
      <w:pStyle w:val="Header"/>
      <w:tabs>
        <w:tab w:val="clear" w:pos="4513"/>
        <w:tab w:val="clear" w:pos="9026"/>
        <w:tab w:val="left" w:pos="8025"/>
      </w:tabs>
    </w:pPr>
    <w:r>
      <w:tab/>
    </w:r>
  </w:p>
  <w:p w:rsidR="00361C58" w:rsidRPr="009E2B0B" w:rsidRDefault="006B50D7" w:rsidP="009E2B0B">
    <w:pPr>
      <w:pStyle w:val="Header"/>
      <w:jc w:val="right"/>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D2" w:rsidRDefault="005954D2">
    <w:pPr>
      <w:pStyle w:val="Header"/>
    </w:pPr>
    <w:r>
      <w:rPr>
        <w:noProof/>
        <w:lang w:eastAsia="en-GB"/>
      </w:rPr>
      <w:drawing>
        <wp:anchor distT="0" distB="0" distL="114300" distR="114300" simplePos="0" relativeHeight="251659264" behindDoc="1" locked="0" layoutInCell="1" allowOverlap="1" wp14:anchorId="57B8F768" wp14:editId="6DF842E5">
          <wp:simplePos x="0" y="0"/>
          <wp:positionH relativeFrom="column">
            <wp:posOffset>4928235</wp:posOffset>
          </wp:positionH>
          <wp:positionV relativeFrom="paragraph">
            <wp:posOffset>200660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623AF"/>
    <w:multiLevelType w:val="hybridMultilevel"/>
    <w:tmpl w:val="029C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E6892"/>
    <w:multiLevelType w:val="hybridMultilevel"/>
    <w:tmpl w:val="D22C6FAE"/>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 w15:restartNumberingAfterBreak="0">
    <w:nsid w:val="25DA5A60"/>
    <w:multiLevelType w:val="hybridMultilevel"/>
    <w:tmpl w:val="AF6C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25949"/>
    <w:multiLevelType w:val="hybridMultilevel"/>
    <w:tmpl w:val="3718D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3764B"/>
    <w:multiLevelType w:val="hybridMultilevel"/>
    <w:tmpl w:val="D44A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77201B"/>
    <w:multiLevelType w:val="hybridMultilevel"/>
    <w:tmpl w:val="DA848F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2D20BC"/>
    <w:multiLevelType w:val="hybridMultilevel"/>
    <w:tmpl w:val="A1F83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0C72E7"/>
    <w:multiLevelType w:val="hybridMultilevel"/>
    <w:tmpl w:val="9A2A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4528ED"/>
    <w:multiLevelType w:val="hybridMultilevel"/>
    <w:tmpl w:val="B00E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5"/>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17"/>
    <w:rsid w:val="0000184A"/>
    <w:rsid w:val="000A2410"/>
    <w:rsid w:val="0012103B"/>
    <w:rsid w:val="001C01AA"/>
    <w:rsid w:val="001C6324"/>
    <w:rsid w:val="00257825"/>
    <w:rsid w:val="003A6A73"/>
    <w:rsid w:val="00407008"/>
    <w:rsid w:val="004E05B5"/>
    <w:rsid w:val="004E1367"/>
    <w:rsid w:val="0052547D"/>
    <w:rsid w:val="00575D73"/>
    <w:rsid w:val="005954D2"/>
    <w:rsid w:val="00612424"/>
    <w:rsid w:val="00616A28"/>
    <w:rsid w:val="00681C9C"/>
    <w:rsid w:val="006B50D7"/>
    <w:rsid w:val="006C4BF1"/>
    <w:rsid w:val="006E1EE7"/>
    <w:rsid w:val="007C303D"/>
    <w:rsid w:val="007E5B40"/>
    <w:rsid w:val="007F152E"/>
    <w:rsid w:val="008742A5"/>
    <w:rsid w:val="00874A00"/>
    <w:rsid w:val="008E766C"/>
    <w:rsid w:val="00930858"/>
    <w:rsid w:val="00981705"/>
    <w:rsid w:val="00B500AF"/>
    <w:rsid w:val="00C46722"/>
    <w:rsid w:val="00D23217"/>
    <w:rsid w:val="00D273D9"/>
    <w:rsid w:val="00ED6295"/>
    <w:rsid w:val="00F03529"/>
    <w:rsid w:val="00F06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B2F0"/>
  <w15:docId w15:val="{CBDBFD3E-CE9D-462D-B71A-5B2A62A9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217"/>
  </w:style>
  <w:style w:type="paragraph" w:styleId="Footer">
    <w:name w:val="footer"/>
    <w:basedOn w:val="Normal"/>
    <w:link w:val="FooterChar"/>
    <w:uiPriority w:val="99"/>
    <w:unhideWhenUsed/>
    <w:rsid w:val="000A2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410"/>
  </w:style>
  <w:style w:type="character" w:styleId="PageNumber">
    <w:name w:val="page number"/>
    <w:basedOn w:val="DefaultParagraphFont"/>
    <w:rsid w:val="000A2410"/>
  </w:style>
  <w:style w:type="paragraph" w:styleId="BalloonText">
    <w:name w:val="Balloon Text"/>
    <w:basedOn w:val="Normal"/>
    <w:link w:val="BalloonTextChar"/>
    <w:uiPriority w:val="99"/>
    <w:semiHidden/>
    <w:unhideWhenUsed/>
    <w:rsid w:val="00595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A22906057</value>
    </field>
    <field name="Objective-Title">
      <value order="0">20180705 - Doc 11 - Written statement to announce start of apt process</value>
    </field>
    <field name="Objective-Description">
      <value order="0"/>
    </field>
    <field name="Objective-CreationStamp">
      <value order="0">2018-07-05T09:02:28Z</value>
    </field>
    <field name="Objective-IsApproved">
      <value order="0">false</value>
    </field>
    <field name="Objective-IsPublished">
      <value order="0">true</value>
    </field>
    <field name="Objective-DatePublished">
      <value order="0">2018-09-17T10:25:23Z</value>
    </field>
    <field name="Objective-ModificationStamp">
      <value order="0">2018-09-17T10:25:23Z</value>
    </field>
    <field name="Objective-Owner">
      <value order="0">Hill, Davina (ESNR - Economic Infrastructure)</value>
    </field>
    <field name="Objective-Path">
      <value order="0">Objective Global Folder:Business File Plan:Economy, Skills &amp; Natural Resources (ESNR):Economy, Skills &amp; Natural Resources (ESNR) - Economic Infrastructure - ! Director's Office:1 - Save:Transport for Wales Board Chair Appoinment:Transport for Wales (TfW) Board - Appointment of Chair - 2018:Transport for Wales (TfW) Company Board - Appointment of Chair - 2018 - MA documents + approvals</value>
    </field>
    <field name="Objective-Parent">
      <value order="0">Transport for Wales (TfW) Company Board - Appointment of Chair - 2018 - MA documents + approvals</value>
    </field>
    <field name="Objective-State">
      <value order="0">Published</value>
    </field>
    <field name="Objective-VersionId">
      <value order="0">vA46939091</value>
    </field>
    <field name="Objective-Version">
      <value order="0">14.0</value>
    </field>
    <field name="Objective-VersionNumber">
      <value order="0">15</value>
    </field>
    <field name="Objective-VersionComment">
      <value order="0"/>
    </field>
    <field name="Objective-FileNumber">
      <value order="0">qA1356492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2018-09-16T23:00:00+00:00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A0313A5-AE02-41A5-93E9-5D73FC152870}"/>
</file>

<file path=customXml/itemProps3.xml><?xml version="1.0" encoding="utf-8"?>
<ds:datastoreItem xmlns:ds="http://schemas.openxmlformats.org/officeDocument/2006/customXml" ds:itemID="{8C413CA0-D41E-46A8-A7C1-8D510B7F6436}"/>
</file>

<file path=customXml/itemProps4.xml><?xml version="1.0" encoding="utf-8"?>
<ds:datastoreItem xmlns:ds="http://schemas.openxmlformats.org/officeDocument/2006/customXml" ds:itemID="{05D7A062-BA88-45F2-B259-A1DE41900607}"/>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process to recruit the permanent Chair to the Transport for Wales Company Board </dc:title>
  <dc:creator>Hill, Davina (ESNR - Economic Infrastructure)</dc:creator>
  <cp:lastModifiedBy>Oxenham, James (OFM - Cabinet Division)</cp:lastModifiedBy>
  <cp:revision>2</cp:revision>
  <dcterms:created xsi:type="dcterms:W3CDTF">2018-09-17T10:50:00Z</dcterms:created>
  <dcterms:modified xsi:type="dcterms:W3CDTF">2018-09-17T10:50:00Z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A22906057</vt:lpwstr>
  </property>
  <property fmtid="{D5CDD505-2E9C-101B-9397-08002B2CF9AE}" pid="4" name="Objective-Title">
    <vt:lpwstr>20180705 - Doc 11 - Written statement to announce start of apt process</vt:lpwstr>
  </property>
  <property fmtid="{D5CDD505-2E9C-101B-9397-08002B2CF9AE}" pid="5" name="Objective-Description">
    <vt:lpwstr/>
  </property>
  <property fmtid="{D5CDD505-2E9C-101B-9397-08002B2CF9AE}" pid="6" name="Objective-CreationStamp">
    <vt:filetime>2018-07-05T09:02:32Z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2018-09-17T10:25:23Z</vt:filetime>
  </property>
  <property fmtid="{D5CDD505-2E9C-101B-9397-08002B2CF9AE}" pid="10" name="Objective-ModificationStamp">
    <vt:filetime>2018-09-17T10:25:23Z</vt:filetime>
  </property>
  <property fmtid="{D5CDD505-2E9C-101B-9397-08002B2CF9AE}" pid="11" name="Objective-Owner">
    <vt:lpwstr>Hill, Davina (ESNR - Economic Infrastructure)</vt:lpwstr>
  </property>
  <property fmtid="{D5CDD505-2E9C-101B-9397-08002B2CF9AE}" pid="12" name="Objective-Path">
    <vt:lpwstr>Objective Global Folder:Business File Plan:Economy, Skills &amp; Natural Resources (ESNR):Economy, Skills &amp; Natural Resources (ESNR) - Economic Infrastructure - ! Director's Office:1 - Save:Transport for Wales Board Chair Appoinment:Transport for Wales (TfW) </vt:lpwstr>
  </property>
  <property fmtid="{D5CDD505-2E9C-101B-9397-08002B2CF9AE}" pid="13" name="Objective-Parent">
    <vt:lpwstr>Transport for Wales (TfW) Company Board - Appointment of Chair - 2018 - MA documents + approvals</vt:lpwstr>
  </property>
  <property fmtid="{D5CDD505-2E9C-101B-9397-08002B2CF9AE}" pid="14" name="Objective-State">
    <vt:lpwstr>Published</vt:lpwstr>
  </property>
  <property fmtid="{D5CDD505-2E9C-101B-9397-08002B2CF9AE}" pid="15" name="Objective-VersionId">
    <vt:lpwstr>vA46939091</vt:lpwstr>
  </property>
  <property fmtid="{D5CDD505-2E9C-101B-9397-08002B2CF9AE}" pid="16" name="Objective-Version">
    <vt:lpwstr>14.0</vt:lpwstr>
  </property>
  <property fmtid="{D5CDD505-2E9C-101B-9397-08002B2CF9AE}" pid="17" name="Objective-VersionNumber">
    <vt:r8>15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0x010100C32B317B5CB4014E8FDC61FB98CB49750066DDDDA8424970449BEE8C4A4D2809D6</vt:lpwstr>
  </property>
</Properties>
</file>