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06EEB" w14:textId="77777777" w:rsidR="001A39E2" w:rsidRDefault="001A39E2" w:rsidP="001A39E2">
      <w:pPr>
        <w:jc w:val="right"/>
        <w:rPr>
          <w:b/>
        </w:rPr>
      </w:pPr>
    </w:p>
    <w:p w14:paraId="7FAC22E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09D333E" wp14:editId="39C3B66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65E3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9C5047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6481FD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7F97AA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8E4325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4388473" wp14:editId="273E081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000B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1864950" w14:textId="77777777" w:rsidTr="00B049B1">
        <w:tc>
          <w:tcPr>
            <w:tcW w:w="1383" w:type="dxa"/>
            <w:tcBorders>
              <w:top w:val="nil"/>
              <w:left w:val="nil"/>
              <w:bottom w:val="nil"/>
              <w:right w:val="nil"/>
            </w:tcBorders>
            <w:vAlign w:val="center"/>
          </w:tcPr>
          <w:p w14:paraId="256AFD75" w14:textId="77777777" w:rsidR="00EA5290" w:rsidRDefault="00EA5290" w:rsidP="00B049B1">
            <w:pPr>
              <w:spacing w:before="120" w:after="120"/>
              <w:rPr>
                <w:rFonts w:ascii="Arial" w:hAnsi="Arial" w:cs="Arial"/>
                <w:b/>
                <w:bCs/>
                <w:sz w:val="24"/>
                <w:szCs w:val="24"/>
              </w:rPr>
            </w:pPr>
          </w:p>
          <w:p w14:paraId="148A358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534C647" w14:textId="77777777" w:rsidR="00EA5290" w:rsidRPr="00670227" w:rsidRDefault="00EA5290" w:rsidP="00B049B1">
            <w:pPr>
              <w:spacing w:before="120" w:after="120"/>
              <w:rPr>
                <w:rFonts w:ascii="Arial" w:hAnsi="Arial" w:cs="Arial"/>
                <w:b/>
                <w:bCs/>
                <w:sz w:val="24"/>
                <w:szCs w:val="24"/>
              </w:rPr>
            </w:pPr>
          </w:p>
          <w:p w14:paraId="24A74EC9" w14:textId="77777777" w:rsidR="00EA5290" w:rsidRPr="00670227" w:rsidRDefault="003624C9" w:rsidP="00B049B1">
            <w:pPr>
              <w:spacing w:before="120" w:after="120"/>
              <w:rPr>
                <w:rFonts w:ascii="Arial" w:hAnsi="Arial" w:cs="Arial"/>
                <w:b/>
                <w:bCs/>
                <w:sz w:val="24"/>
                <w:szCs w:val="24"/>
              </w:rPr>
            </w:pPr>
            <w:r>
              <w:rPr>
                <w:rFonts w:ascii="Arial" w:hAnsi="Arial" w:cs="Arial"/>
                <w:b/>
                <w:bCs/>
                <w:sz w:val="24"/>
                <w:szCs w:val="24"/>
              </w:rPr>
              <w:t>Appointment of EWC as Secretariat to the Independent Welsh Pay Review Body</w:t>
            </w:r>
          </w:p>
        </w:tc>
      </w:tr>
      <w:tr w:rsidR="00EA5290" w:rsidRPr="00A011A1" w14:paraId="66AD76E4" w14:textId="77777777" w:rsidTr="00B049B1">
        <w:tc>
          <w:tcPr>
            <w:tcW w:w="1383" w:type="dxa"/>
            <w:tcBorders>
              <w:top w:val="nil"/>
              <w:left w:val="nil"/>
              <w:bottom w:val="nil"/>
              <w:right w:val="nil"/>
            </w:tcBorders>
            <w:vAlign w:val="center"/>
          </w:tcPr>
          <w:p w14:paraId="57B7692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24A47B3" w14:textId="77777777" w:rsidR="00EA5290" w:rsidRPr="00670227" w:rsidRDefault="00646605" w:rsidP="004E5D36">
            <w:pPr>
              <w:spacing w:before="120" w:after="120"/>
              <w:rPr>
                <w:rFonts w:ascii="Arial" w:hAnsi="Arial" w:cs="Arial"/>
                <w:b/>
                <w:bCs/>
                <w:sz w:val="24"/>
                <w:szCs w:val="24"/>
              </w:rPr>
            </w:pPr>
            <w:r>
              <w:rPr>
                <w:rFonts w:ascii="Arial" w:hAnsi="Arial" w:cs="Arial"/>
                <w:b/>
                <w:bCs/>
                <w:sz w:val="24"/>
                <w:szCs w:val="24"/>
              </w:rPr>
              <w:t>0</w:t>
            </w:r>
            <w:bookmarkStart w:id="0" w:name="_GoBack"/>
            <w:bookmarkEnd w:id="0"/>
            <w:r w:rsidR="004E5D36">
              <w:rPr>
                <w:rFonts w:ascii="Arial" w:hAnsi="Arial" w:cs="Arial"/>
                <w:b/>
                <w:bCs/>
                <w:sz w:val="24"/>
                <w:szCs w:val="24"/>
              </w:rPr>
              <w:t xml:space="preserve">4 March </w:t>
            </w:r>
            <w:r w:rsidR="00873991">
              <w:rPr>
                <w:rFonts w:ascii="Arial" w:hAnsi="Arial" w:cs="Arial"/>
                <w:b/>
                <w:bCs/>
                <w:sz w:val="24"/>
                <w:szCs w:val="24"/>
              </w:rPr>
              <w:t>2019</w:t>
            </w:r>
          </w:p>
        </w:tc>
      </w:tr>
      <w:tr w:rsidR="00EA5290" w:rsidRPr="00A011A1" w14:paraId="664FF04C" w14:textId="77777777" w:rsidTr="00B049B1">
        <w:tc>
          <w:tcPr>
            <w:tcW w:w="1383" w:type="dxa"/>
            <w:tcBorders>
              <w:top w:val="nil"/>
              <w:left w:val="nil"/>
              <w:bottom w:val="nil"/>
              <w:right w:val="nil"/>
            </w:tcBorders>
            <w:vAlign w:val="center"/>
          </w:tcPr>
          <w:p w14:paraId="27B6F30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0952F9A" w14:textId="77777777" w:rsidR="00EA5290" w:rsidRPr="00670227" w:rsidRDefault="00873991" w:rsidP="001E53BF">
            <w:pPr>
              <w:spacing w:before="120" w:after="120"/>
              <w:rPr>
                <w:rFonts w:ascii="Arial" w:hAnsi="Arial" w:cs="Arial"/>
                <w:b/>
                <w:bCs/>
                <w:sz w:val="24"/>
                <w:szCs w:val="24"/>
              </w:rPr>
            </w:pPr>
            <w:r>
              <w:rPr>
                <w:rFonts w:ascii="Arial" w:hAnsi="Arial" w:cs="Arial"/>
                <w:b/>
                <w:bCs/>
                <w:sz w:val="24"/>
                <w:szCs w:val="24"/>
              </w:rPr>
              <w:t>Kirsty Williams AM, Minister for Education</w:t>
            </w:r>
          </w:p>
        </w:tc>
      </w:tr>
    </w:tbl>
    <w:p w14:paraId="23C28D25" w14:textId="77777777" w:rsidR="00EA5290" w:rsidRPr="00A011A1" w:rsidRDefault="00EA5290" w:rsidP="00EA5290"/>
    <w:p w14:paraId="79AD8FBE" w14:textId="77777777" w:rsidR="00A845A9" w:rsidRPr="00C54528" w:rsidRDefault="00A845A9" w:rsidP="00A845A9">
      <w:pPr>
        <w:rPr>
          <w:rFonts w:ascii="Arial" w:hAnsi="Arial"/>
          <w:sz w:val="24"/>
        </w:rPr>
      </w:pPr>
    </w:p>
    <w:p w14:paraId="12705AEC" w14:textId="77777777" w:rsidR="006B06D1" w:rsidRPr="00C54528" w:rsidRDefault="003624C9" w:rsidP="003624C9">
      <w:pPr>
        <w:spacing w:line="276" w:lineRule="auto"/>
        <w:rPr>
          <w:rFonts w:ascii="Arial" w:hAnsi="Arial"/>
          <w:sz w:val="24"/>
        </w:rPr>
      </w:pPr>
      <w:r>
        <w:rPr>
          <w:rFonts w:ascii="Arial" w:hAnsi="Arial"/>
          <w:sz w:val="24"/>
        </w:rPr>
        <w:t xml:space="preserve">I recently announced the appointment of the Chair and members of the Independent Welsh Pay Review Body (IWPRB). The IWPRB will be instrumental in the new process for determining teachers’ pay and conditions in Wales and will </w:t>
      </w:r>
      <w:r w:rsidRPr="00644633">
        <w:rPr>
          <w:rFonts w:ascii="Arial" w:hAnsi="Arial" w:cs="Arial"/>
          <w:sz w:val="24"/>
          <w:szCs w:val="24"/>
        </w:rPr>
        <w:t>mak</w:t>
      </w:r>
      <w:r>
        <w:rPr>
          <w:rFonts w:ascii="Arial" w:hAnsi="Arial" w:cs="Arial"/>
          <w:sz w:val="24"/>
          <w:szCs w:val="24"/>
        </w:rPr>
        <w:t>e</w:t>
      </w:r>
      <w:r w:rsidRPr="00644633">
        <w:rPr>
          <w:rFonts w:ascii="Arial" w:hAnsi="Arial" w:cs="Arial"/>
          <w:sz w:val="24"/>
          <w:szCs w:val="24"/>
        </w:rPr>
        <w:t xml:space="preserve"> </w:t>
      </w:r>
      <w:r w:rsidRPr="00644633">
        <w:rPr>
          <w:rFonts w:ascii="Arial" w:hAnsi="Arial" w:cs="Arial"/>
          <w:color w:val="0B0C0C"/>
          <w:sz w:val="24"/>
          <w:szCs w:val="24"/>
        </w:rPr>
        <w:t xml:space="preserve">recommendations to the Welsh Government on </w:t>
      </w:r>
      <w:r>
        <w:rPr>
          <w:rFonts w:ascii="Arial" w:hAnsi="Arial" w:cs="Arial"/>
          <w:color w:val="0B0C0C"/>
          <w:sz w:val="24"/>
          <w:szCs w:val="24"/>
        </w:rPr>
        <w:t xml:space="preserve">changes to </w:t>
      </w:r>
      <w:r w:rsidRPr="00644633">
        <w:rPr>
          <w:rFonts w:ascii="Arial" w:hAnsi="Arial" w:cs="Arial"/>
          <w:color w:val="0B0C0C"/>
          <w:sz w:val="24"/>
          <w:szCs w:val="24"/>
        </w:rPr>
        <w:t xml:space="preserve">pay and conditions </w:t>
      </w:r>
      <w:r>
        <w:rPr>
          <w:rFonts w:ascii="Arial" w:hAnsi="Arial"/>
          <w:sz w:val="24"/>
        </w:rPr>
        <w:t>from now on.</w:t>
      </w:r>
    </w:p>
    <w:p w14:paraId="7B5CBC9D" w14:textId="77777777" w:rsidR="00571106" w:rsidRDefault="00571106" w:rsidP="00C23C02">
      <w:pPr>
        <w:spacing w:line="276" w:lineRule="auto"/>
        <w:rPr>
          <w:rFonts w:ascii="Arial" w:hAnsi="Arial"/>
          <w:sz w:val="24"/>
        </w:rPr>
      </w:pPr>
    </w:p>
    <w:p w14:paraId="2FBCCBAC" w14:textId="77777777" w:rsidR="00571106" w:rsidRPr="00571106" w:rsidRDefault="00571106" w:rsidP="00571106">
      <w:pPr>
        <w:spacing w:line="276" w:lineRule="auto"/>
        <w:rPr>
          <w:rFonts w:ascii="Arial" w:hAnsi="Arial"/>
          <w:sz w:val="24"/>
        </w:rPr>
      </w:pPr>
      <w:r w:rsidRPr="00571106">
        <w:rPr>
          <w:rFonts w:ascii="Arial" w:hAnsi="Arial"/>
          <w:sz w:val="24"/>
        </w:rPr>
        <w:t>I believe that it is vitally important that the new IWPRB be provided with</w:t>
      </w:r>
      <w:r w:rsidR="00480371">
        <w:rPr>
          <w:rFonts w:ascii="Arial" w:hAnsi="Arial"/>
          <w:sz w:val="24"/>
        </w:rPr>
        <w:t xml:space="preserve"> an </w:t>
      </w:r>
      <w:r>
        <w:rPr>
          <w:rFonts w:ascii="Arial" w:hAnsi="Arial"/>
          <w:sz w:val="24"/>
        </w:rPr>
        <w:t xml:space="preserve">independent secretariat </w:t>
      </w:r>
      <w:r w:rsidRPr="00571106">
        <w:rPr>
          <w:rFonts w:ascii="Arial" w:hAnsi="Arial"/>
          <w:sz w:val="24"/>
        </w:rPr>
        <w:t>support to carry out their functions and</w:t>
      </w:r>
      <w:r>
        <w:rPr>
          <w:rFonts w:ascii="Arial" w:hAnsi="Arial"/>
          <w:sz w:val="24"/>
        </w:rPr>
        <w:t>,</w:t>
      </w:r>
      <w:r w:rsidR="001A7EA0">
        <w:rPr>
          <w:rFonts w:ascii="Arial" w:hAnsi="Arial"/>
          <w:sz w:val="24"/>
        </w:rPr>
        <w:t xml:space="preserve"> therefore,</w:t>
      </w:r>
      <w:r w:rsidRPr="00571106">
        <w:rPr>
          <w:rFonts w:ascii="Arial" w:hAnsi="Arial"/>
          <w:sz w:val="24"/>
        </w:rPr>
        <w:t xml:space="preserve"> I am pleased to announce that the Educatio</w:t>
      </w:r>
      <w:r>
        <w:rPr>
          <w:rFonts w:ascii="Arial" w:hAnsi="Arial"/>
          <w:sz w:val="24"/>
        </w:rPr>
        <w:t>n Workforce Council has been appointed as</w:t>
      </w:r>
      <w:r w:rsidRPr="00571106">
        <w:rPr>
          <w:rFonts w:ascii="Arial" w:hAnsi="Arial"/>
          <w:sz w:val="24"/>
        </w:rPr>
        <w:t xml:space="preserve"> Secretariat for the </w:t>
      </w:r>
      <w:r w:rsidR="004E5D36">
        <w:rPr>
          <w:rFonts w:ascii="Arial" w:hAnsi="Arial"/>
          <w:sz w:val="24"/>
        </w:rPr>
        <w:t>IWPRB</w:t>
      </w:r>
      <w:r w:rsidRPr="00571106">
        <w:rPr>
          <w:rFonts w:ascii="Arial" w:hAnsi="Arial"/>
          <w:sz w:val="24"/>
        </w:rPr>
        <w:t xml:space="preserve">. </w:t>
      </w:r>
    </w:p>
    <w:p w14:paraId="78DE4A0A" w14:textId="77777777" w:rsidR="00571106" w:rsidRDefault="00571106" w:rsidP="00C23C02">
      <w:pPr>
        <w:spacing w:line="276" w:lineRule="auto"/>
        <w:rPr>
          <w:rFonts w:ascii="Arial" w:hAnsi="Arial"/>
          <w:sz w:val="24"/>
        </w:rPr>
      </w:pPr>
    </w:p>
    <w:p w14:paraId="02CB698F" w14:textId="77777777" w:rsidR="00571106" w:rsidRPr="007A7FC7" w:rsidRDefault="00571106" w:rsidP="007A7FC7">
      <w:pPr>
        <w:spacing w:line="276" w:lineRule="auto"/>
        <w:rPr>
          <w:rFonts w:ascii="Arial" w:hAnsi="Arial"/>
          <w:sz w:val="24"/>
        </w:rPr>
      </w:pPr>
      <w:r w:rsidRPr="007A7FC7">
        <w:rPr>
          <w:rFonts w:ascii="Arial" w:hAnsi="Arial"/>
          <w:sz w:val="24"/>
        </w:rPr>
        <w:t xml:space="preserve">I am confident that EWC can provide the breadth and range of knowledge, skills and aptitudes to undertake this role, </w:t>
      </w:r>
      <w:r w:rsidR="007A7FC7" w:rsidRPr="007A7FC7">
        <w:rPr>
          <w:rFonts w:ascii="Arial" w:hAnsi="Arial"/>
          <w:sz w:val="24"/>
        </w:rPr>
        <w:t xml:space="preserve">and am confident </w:t>
      </w:r>
      <w:r w:rsidR="00480371">
        <w:rPr>
          <w:rFonts w:ascii="Arial" w:hAnsi="Arial"/>
          <w:sz w:val="24"/>
        </w:rPr>
        <w:t>in</w:t>
      </w:r>
      <w:r w:rsidR="007A7FC7" w:rsidRPr="007A7FC7">
        <w:rPr>
          <w:rFonts w:ascii="Arial" w:hAnsi="Arial"/>
          <w:sz w:val="24"/>
        </w:rPr>
        <w:t xml:space="preserve"> the professionalism and independence of EWC</w:t>
      </w:r>
      <w:r w:rsidR="004E5D36">
        <w:rPr>
          <w:rFonts w:ascii="Arial" w:hAnsi="Arial"/>
          <w:sz w:val="24"/>
        </w:rPr>
        <w:t>,</w:t>
      </w:r>
      <w:r w:rsidR="007A7FC7" w:rsidRPr="007A7FC7">
        <w:rPr>
          <w:rFonts w:ascii="Arial" w:hAnsi="Arial"/>
          <w:sz w:val="24"/>
        </w:rPr>
        <w:t xml:space="preserve"> </w:t>
      </w:r>
      <w:r w:rsidR="00480371">
        <w:rPr>
          <w:rFonts w:ascii="Arial" w:hAnsi="Arial"/>
          <w:sz w:val="24"/>
        </w:rPr>
        <w:t xml:space="preserve">which will be </w:t>
      </w:r>
      <w:r w:rsidR="007A7FC7" w:rsidRPr="007A7FC7">
        <w:rPr>
          <w:rFonts w:ascii="Arial" w:hAnsi="Arial"/>
          <w:sz w:val="24"/>
        </w:rPr>
        <w:t xml:space="preserve">recognised by all key stakeholders across the education sector in Wales. </w:t>
      </w:r>
    </w:p>
    <w:sectPr w:rsidR="00571106" w:rsidRPr="007A7FC7"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955BD" w14:textId="77777777" w:rsidR="00E97627" w:rsidRDefault="00E97627">
      <w:r>
        <w:separator/>
      </w:r>
    </w:p>
  </w:endnote>
  <w:endnote w:type="continuationSeparator" w:id="0">
    <w:p w14:paraId="6365009D" w14:textId="77777777" w:rsidR="00E97627" w:rsidRDefault="00E9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7D120" w14:textId="77777777" w:rsidR="00E97627" w:rsidRDefault="00E9762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2EA68B" w14:textId="77777777" w:rsidR="00E97627" w:rsidRDefault="00E97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A21E1" w14:textId="77777777" w:rsidR="00E97627" w:rsidRDefault="00E9762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C27028" w14:textId="77777777" w:rsidR="00E97627" w:rsidRDefault="00E976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675FD" w14:textId="44CDC511" w:rsidR="00E97627" w:rsidRPr="005D2A41" w:rsidRDefault="00E97627"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46605">
      <w:rPr>
        <w:rStyle w:val="PageNumber"/>
        <w:rFonts w:ascii="Arial" w:hAnsi="Arial" w:cs="Arial"/>
        <w:noProof/>
        <w:sz w:val="24"/>
        <w:szCs w:val="24"/>
      </w:rPr>
      <w:t>1</w:t>
    </w:r>
    <w:r w:rsidRPr="005D2A41">
      <w:rPr>
        <w:rStyle w:val="PageNumber"/>
        <w:rFonts w:ascii="Arial" w:hAnsi="Arial" w:cs="Arial"/>
        <w:sz w:val="24"/>
        <w:szCs w:val="24"/>
      </w:rPr>
      <w:fldChar w:fldCharType="end"/>
    </w:r>
  </w:p>
  <w:p w14:paraId="79094CC3" w14:textId="77777777" w:rsidR="00E97627" w:rsidRPr="00A845A9" w:rsidRDefault="00E97627"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57A1E" w14:textId="77777777" w:rsidR="00E97627" w:rsidRDefault="00E97627">
      <w:r>
        <w:separator/>
      </w:r>
    </w:p>
  </w:footnote>
  <w:footnote w:type="continuationSeparator" w:id="0">
    <w:p w14:paraId="6E07E74F" w14:textId="77777777" w:rsidR="00E97627" w:rsidRDefault="00E97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9D379" w14:textId="77777777" w:rsidR="00E97627" w:rsidRDefault="00E97627">
    <w:r>
      <w:rPr>
        <w:noProof/>
        <w:lang w:eastAsia="en-GB"/>
      </w:rPr>
      <w:drawing>
        <wp:anchor distT="0" distB="0" distL="114300" distR="114300" simplePos="0" relativeHeight="251657728" behindDoc="1" locked="0" layoutInCell="1" allowOverlap="1" wp14:anchorId="7C39F8FD" wp14:editId="5711FDB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452722C" w14:textId="77777777" w:rsidR="00E97627" w:rsidRDefault="00E97627">
    <w:pPr>
      <w:pStyle w:val="Header"/>
    </w:pPr>
  </w:p>
  <w:p w14:paraId="69F2B1B6" w14:textId="77777777" w:rsidR="00E97627" w:rsidRDefault="00E97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A7EA0"/>
    <w:rsid w:val="001B027C"/>
    <w:rsid w:val="001B288D"/>
    <w:rsid w:val="001C532F"/>
    <w:rsid w:val="001E53BF"/>
    <w:rsid w:val="00214B25"/>
    <w:rsid w:val="00223E62"/>
    <w:rsid w:val="00274F08"/>
    <w:rsid w:val="002A257B"/>
    <w:rsid w:val="002A5310"/>
    <w:rsid w:val="002C57B6"/>
    <w:rsid w:val="002F0EB9"/>
    <w:rsid w:val="002F53A9"/>
    <w:rsid w:val="00314E36"/>
    <w:rsid w:val="003220C1"/>
    <w:rsid w:val="00337863"/>
    <w:rsid w:val="00356D7B"/>
    <w:rsid w:val="00357893"/>
    <w:rsid w:val="003624C9"/>
    <w:rsid w:val="003670C1"/>
    <w:rsid w:val="00370471"/>
    <w:rsid w:val="003B1503"/>
    <w:rsid w:val="003B3D64"/>
    <w:rsid w:val="003C5133"/>
    <w:rsid w:val="00412673"/>
    <w:rsid w:val="0043031D"/>
    <w:rsid w:val="0046757C"/>
    <w:rsid w:val="00480371"/>
    <w:rsid w:val="004E5D36"/>
    <w:rsid w:val="00560F1F"/>
    <w:rsid w:val="00571106"/>
    <w:rsid w:val="00574BB3"/>
    <w:rsid w:val="005A22E2"/>
    <w:rsid w:val="005B030B"/>
    <w:rsid w:val="005C02B8"/>
    <w:rsid w:val="005C5AB9"/>
    <w:rsid w:val="005D2A41"/>
    <w:rsid w:val="005D7663"/>
    <w:rsid w:val="005F1659"/>
    <w:rsid w:val="00603548"/>
    <w:rsid w:val="00646605"/>
    <w:rsid w:val="00654C0A"/>
    <w:rsid w:val="006633C7"/>
    <w:rsid w:val="00663F04"/>
    <w:rsid w:val="00670227"/>
    <w:rsid w:val="006814BD"/>
    <w:rsid w:val="0069133F"/>
    <w:rsid w:val="006B06D1"/>
    <w:rsid w:val="006B22C2"/>
    <w:rsid w:val="006B340E"/>
    <w:rsid w:val="006B461D"/>
    <w:rsid w:val="006E0A2C"/>
    <w:rsid w:val="00703993"/>
    <w:rsid w:val="0073380E"/>
    <w:rsid w:val="00743B79"/>
    <w:rsid w:val="007523BC"/>
    <w:rsid w:val="00752C48"/>
    <w:rsid w:val="007A05FB"/>
    <w:rsid w:val="007A7FC7"/>
    <w:rsid w:val="007B5260"/>
    <w:rsid w:val="007C24E7"/>
    <w:rsid w:val="007D0928"/>
    <w:rsid w:val="007D1402"/>
    <w:rsid w:val="007F5E64"/>
    <w:rsid w:val="00800FA0"/>
    <w:rsid w:val="00812370"/>
    <w:rsid w:val="0082411A"/>
    <w:rsid w:val="00841628"/>
    <w:rsid w:val="00846160"/>
    <w:rsid w:val="00873991"/>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616C4"/>
    <w:rsid w:val="00B81F17"/>
    <w:rsid w:val="00C23C02"/>
    <w:rsid w:val="00C43B4A"/>
    <w:rsid w:val="00C54528"/>
    <w:rsid w:val="00C64FA5"/>
    <w:rsid w:val="00C84A12"/>
    <w:rsid w:val="00CF3DC5"/>
    <w:rsid w:val="00D017E2"/>
    <w:rsid w:val="00D10516"/>
    <w:rsid w:val="00D16D97"/>
    <w:rsid w:val="00D27F42"/>
    <w:rsid w:val="00D73AA2"/>
    <w:rsid w:val="00D84713"/>
    <w:rsid w:val="00DD4B82"/>
    <w:rsid w:val="00E1556F"/>
    <w:rsid w:val="00E3419E"/>
    <w:rsid w:val="00E47B1A"/>
    <w:rsid w:val="00E631B1"/>
    <w:rsid w:val="00E84AA4"/>
    <w:rsid w:val="00E97627"/>
    <w:rsid w:val="00EA5290"/>
    <w:rsid w:val="00EB248F"/>
    <w:rsid w:val="00EB5F93"/>
    <w:rsid w:val="00EC0568"/>
    <w:rsid w:val="00EE721A"/>
    <w:rsid w:val="00F0272E"/>
    <w:rsid w:val="00F06E49"/>
    <w:rsid w:val="00F2438B"/>
    <w:rsid w:val="00F81C33"/>
    <w:rsid w:val="00F923C2"/>
    <w:rsid w:val="00F97613"/>
    <w:rsid w:val="00FA14AE"/>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8F03718"/>
  <w15:docId w15:val="{F38A8160-6BBC-48C1-A84F-BF039CFD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873991"/>
    <w:rPr>
      <w:rFonts w:ascii="Tahoma" w:hAnsi="Tahoma" w:cs="Tahoma"/>
      <w:sz w:val="16"/>
      <w:szCs w:val="16"/>
    </w:rPr>
  </w:style>
  <w:style w:type="character" w:customStyle="1" w:styleId="BalloonTextChar">
    <w:name w:val="Balloon Text Char"/>
    <w:basedOn w:val="DefaultParagraphFont"/>
    <w:link w:val="BalloonText"/>
    <w:semiHidden/>
    <w:rsid w:val="00873991"/>
    <w:rPr>
      <w:rFonts w:ascii="Tahoma" w:hAnsi="Tahoma" w:cs="Tahoma"/>
      <w:sz w:val="16"/>
      <w:szCs w:val="16"/>
      <w:lang w:eastAsia="en-US"/>
    </w:rPr>
  </w:style>
  <w:style w:type="character" w:styleId="CommentReference">
    <w:name w:val="annotation reference"/>
    <w:basedOn w:val="DefaultParagraphFont"/>
    <w:semiHidden/>
    <w:unhideWhenUsed/>
    <w:rsid w:val="005C02B8"/>
    <w:rPr>
      <w:sz w:val="16"/>
      <w:szCs w:val="16"/>
    </w:rPr>
  </w:style>
  <w:style w:type="paragraph" w:styleId="CommentText">
    <w:name w:val="annotation text"/>
    <w:basedOn w:val="Normal"/>
    <w:link w:val="CommentTextChar"/>
    <w:semiHidden/>
    <w:unhideWhenUsed/>
    <w:rsid w:val="005C02B8"/>
    <w:rPr>
      <w:sz w:val="20"/>
    </w:rPr>
  </w:style>
  <w:style w:type="character" w:customStyle="1" w:styleId="CommentTextChar">
    <w:name w:val="Comment Text Char"/>
    <w:basedOn w:val="DefaultParagraphFont"/>
    <w:link w:val="CommentText"/>
    <w:semiHidden/>
    <w:rsid w:val="005C02B8"/>
    <w:rPr>
      <w:rFonts w:ascii="TradeGothic" w:hAnsi="TradeGothic"/>
      <w:lang w:eastAsia="en-US"/>
    </w:rPr>
  </w:style>
  <w:style w:type="paragraph" w:styleId="CommentSubject">
    <w:name w:val="annotation subject"/>
    <w:basedOn w:val="CommentText"/>
    <w:next w:val="CommentText"/>
    <w:link w:val="CommentSubjectChar"/>
    <w:semiHidden/>
    <w:unhideWhenUsed/>
    <w:rsid w:val="005C02B8"/>
    <w:rPr>
      <w:b/>
      <w:bCs/>
    </w:rPr>
  </w:style>
  <w:style w:type="character" w:customStyle="1" w:styleId="CommentSubjectChar">
    <w:name w:val="Comment Subject Char"/>
    <w:basedOn w:val="CommentTextChar"/>
    <w:link w:val="CommentSubject"/>
    <w:semiHidden/>
    <w:rsid w:val="005C02B8"/>
    <w:rPr>
      <w:rFonts w:ascii="TradeGothic" w:hAnsi="TradeGothic"/>
      <w:b/>
      <w:bCs/>
      <w:lang w:eastAsia="en-US"/>
    </w:rPr>
  </w:style>
  <w:style w:type="paragraph" w:styleId="NoSpacing">
    <w:name w:val="No Spacing"/>
    <w:uiPriority w:val="1"/>
    <w:qFormat/>
    <w:rsid w:val="0057110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A25334882</value>
    </field>
    <field name="Objective-Title">
      <value order="0">MA-P/KW/0705/19 Doc 3 - Draft Written Statement (en)</value>
    </field>
    <field name="Objective-Description">
      <value order="0"/>
    </field>
    <field name="Objective-CreationStamp">
      <value order="0">2019-02-21T15:41:56Z</value>
    </field>
    <field name="Objective-IsApproved">
      <value order="0">false</value>
    </field>
    <field name="Objective-IsPublished">
      <value order="0">true</value>
    </field>
    <field name="Objective-DatePublished">
      <value order="0">2019-02-22T10:14:15Z</value>
    </field>
    <field name="Objective-ModificationStamp">
      <value order="0">2019-02-22T10:54:31Z</value>
    </field>
    <field name="Objective-Owner">
      <value order="0">Margetson, Alice (EPS - SED)</value>
    </field>
    <field name="Objective-Path">
      <value order="0">Objective Global Folder:Business File Plan:Education &amp; Public Services (EPS):Education &amp; Public Services (EPS) - Education - Workforce Strategy Unit:1 - Save:Workforce Strategy Unit:Assembly Business:Kirsty Williams - Minister for Education - Ministerial Advice - Workforce Strategy Unit - 2018-2019:MA-P/KW/0705/19 Advice on report and remit from the Pay Partnership Forum and appt of EWC as Secretariat for the IWPRB</value>
    </field>
    <field name="Objective-Parent">
      <value order="0">MA-P/KW/0705/19 Advice on report and remit from the Pay Partnership Forum and appt of EWC as Secretariat for the IWPRB</value>
    </field>
    <field name="Objective-State">
      <value order="0">Published</value>
    </field>
    <field name="Objective-VersionId">
      <value order="0">vA50348316</value>
    </field>
    <field name="Objective-Version">
      <value order="0">5.0</value>
    </field>
    <field name="Objective-VersionNumber">
      <value order="0">5</value>
    </field>
    <field name="Objective-VersionComment">
      <value order="0"/>
    </field>
    <field name="Objective-FileNumber">
      <value order="0">qA1373223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2019-03-04T00:00:00+00:00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7CAD9D7-CA19-4463-BCFF-A4AB71E2C5CF}">
  <ds:schemaRefs>
    <ds:schemaRef ds:uri="http://schemas.openxmlformats.org/officeDocument/2006/bibliography"/>
  </ds:schemaRefs>
</ds:datastoreItem>
</file>

<file path=customXml/itemProps3.xml><?xml version="1.0" encoding="utf-8"?>
<ds:datastoreItem xmlns:ds="http://schemas.openxmlformats.org/officeDocument/2006/customXml" ds:itemID="{4B65416D-9015-4524-A0A5-388F306E0D5C}"/>
</file>

<file path=customXml/itemProps4.xml><?xml version="1.0" encoding="utf-8"?>
<ds:datastoreItem xmlns:ds="http://schemas.openxmlformats.org/officeDocument/2006/customXml" ds:itemID="{E05E918F-9D3B-40A4-8A49-8A308BD52FFC}"/>
</file>

<file path=customXml/itemProps5.xml><?xml version="1.0" encoding="utf-8"?>
<ds:datastoreItem xmlns:ds="http://schemas.openxmlformats.org/officeDocument/2006/customXml" ds:itemID="{89964D7D-02CA-47CE-8E1C-36715781ADC0}"/>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EWC as Secretariat to the Independent Welsh Pay Review Body</dc:title>
  <dc:creator>burnsc</dc:creator>
  <cp:lastModifiedBy>Oxenham, James (OFM - Cabinet Division)</cp:lastModifiedBy>
  <cp:revision>2</cp:revision>
  <cp:lastPrinted>2011-05-27T10:19:00Z</cp:lastPrinted>
  <dcterms:created xsi:type="dcterms:W3CDTF">2019-03-01T10:42:00Z</dcterms:created>
  <dcterms:modified xsi:type="dcterms:W3CDTF">2019-03-01T10:42:00Z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A25334882</vt:lpwstr>
  </property>
  <property fmtid="{D5CDD505-2E9C-101B-9397-08002B2CF9AE}" pid="4" name="Objective-Title">
    <vt:lpwstr>MA-P/KW/0705/19 Doc 3 - Draft Written Statement (en)</vt:lpwstr>
  </property>
  <property fmtid="{D5CDD505-2E9C-101B-9397-08002B2CF9AE}" pid="5" name="Objective-Comment">
    <vt:lpwstr/>
  </property>
  <property fmtid="{D5CDD505-2E9C-101B-9397-08002B2CF9AE}" pid="6" name="Objective-CreationStamp">
    <vt:filetime>2019-02-21T15:42:03Z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2019-02-22T10:14:15Z</vt:filetime>
  </property>
  <property fmtid="{D5CDD505-2E9C-101B-9397-08002B2CF9AE}" pid="10" name="Objective-ModificationStamp">
    <vt:filetime>2019-02-22T10:54:31Z</vt:filetime>
  </property>
  <property fmtid="{D5CDD505-2E9C-101B-9397-08002B2CF9AE}" pid="11" name="Objective-Owner">
    <vt:lpwstr>Margetson, Alice (EPS - SED)</vt:lpwstr>
  </property>
  <property fmtid="{D5CDD505-2E9C-101B-9397-08002B2CF9AE}" pid="12" name="Objective-Path">
    <vt:lpwstr>Objective Global Folder:Business File Plan:Education &amp; Public Services (EPS):Education &amp; Public Services (EPS) - Education - Workforce Strategy Unit:1 - Save:Workforce Strategy Unit:Assembly Business:Kirsty Williams - Minister for Education - Ministerial </vt:lpwstr>
  </property>
  <property fmtid="{D5CDD505-2E9C-101B-9397-08002B2CF9AE}" pid="13" name="Objective-Parent">
    <vt:lpwstr>MA-P/KW/0705/19 Advice on report and remit from the Pay Partnership Forum and appt of EWC as Secretariat for the IWPRB</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vA50348316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