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D42E58" w:rsidP="001A39E2">
      <w:pPr>
        <w:jc w:val="right"/>
        <w:rPr>
          <w:b/>
        </w:rPr>
      </w:pPr>
    </w:p>
    <w:p w:rsidR="00A845A9" w:rsidRDefault="009E1DF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27E0A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9E1D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9E1D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9E1D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9E1DF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D4E6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F6E1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D42E5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9E1D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42E5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9E1DF5" w:rsidP="00F03B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Dyrannu cyllid i </w:t>
            </w:r>
            <w:r w:rsidR="00F03B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ysgwyddo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costau ychwanegol pensiynau sector cyhoeddus Cymru yn 2019-20</w:t>
            </w:r>
          </w:p>
        </w:tc>
      </w:tr>
      <w:tr w:rsidR="002F6E1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9E1D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549A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27</w:t>
            </w:r>
            <w:r w:rsidR="009E1D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2019</w:t>
            </w:r>
          </w:p>
        </w:tc>
      </w:tr>
      <w:tr w:rsidR="002F6E1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9E1D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E1DF5" w:rsidP="000350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:rsidR="000350FD" w:rsidRPr="00A011A1" w:rsidRDefault="00D42E58" w:rsidP="00EA5290"/>
    <w:p w:rsidR="00EA5290" w:rsidRDefault="00D42E58" w:rsidP="00EA5290">
      <w:pPr>
        <w:pStyle w:val="BodyText"/>
        <w:jc w:val="left"/>
        <w:rPr>
          <w:lang w:val="en-US"/>
        </w:rPr>
      </w:pPr>
    </w:p>
    <w:p w:rsidR="00977EAD" w:rsidRDefault="009E1DF5" w:rsidP="00977EAD">
      <w:pPr>
        <w:pStyle w:val="Default"/>
        <w:rPr>
          <w:rFonts w:ascii="Arial" w:hAnsi="Arial" w:cs="Arial"/>
          <w:i/>
        </w:rPr>
      </w:pPr>
      <w:r>
        <w:rPr>
          <w:rFonts w:ascii="Arial" w:hAnsi="Arial"/>
          <w:lang w:val="cy-GB"/>
        </w:rPr>
        <w:t xml:space="preserve">Ar 7 Mawrth, cyhoeddais Ddatganiad Ysgrifenedig yn </w:t>
      </w:r>
      <w:r w:rsidR="00F03B2C">
        <w:rPr>
          <w:rFonts w:ascii="Arial" w:hAnsi="Arial"/>
          <w:lang w:val="cy-GB"/>
        </w:rPr>
        <w:t>diweddaru’r</w:t>
      </w:r>
      <w:r>
        <w:rPr>
          <w:rFonts w:ascii="Arial" w:hAnsi="Arial"/>
          <w:lang w:val="cy-GB"/>
        </w:rPr>
        <w:t xml:space="preserve"> Aelodau </w:t>
      </w:r>
      <w:r w:rsidR="00F03B2C">
        <w:rPr>
          <w:rFonts w:ascii="Arial" w:hAnsi="Arial"/>
          <w:lang w:val="cy-GB"/>
        </w:rPr>
        <w:t xml:space="preserve">ynghylch </w:t>
      </w:r>
      <w:r>
        <w:rPr>
          <w:rFonts w:ascii="Arial" w:hAnsi="Arial"/>
          <w:lang w:val="cy-GB"/>
        </w:rPr>
        <w:t xml:space="preserve">dyrannu cyllid i </w:t>
      </w:r>
      <w:r w:rsidR="00F03B2C">
        <w:rPr>
          <w:rFonts w:ascii="Arial" w:hAnsi="Arial"/>
          <w:lang w:val="cy-GB"/>
        </w:rPr>
        <w:t>ysgwyddo</w:t>
      </w:r>
      <w:r>
        <w:rPr>
          <w:rFonts w:ascii="Arial" w:hAnsi="Arial"/>
          <w:lang w:val="cy-GB"/>
        </w:rPr>
        <w:t xml:space="preserve"> costau ychwanegol pensiynau sector cyhoeddus Cymru yn 2019-20.  Yn fy natganiad, </w:t>
      </w:r>
      <w:r w:rsidR="00103CEA">
        <w:rPr>
          <w:rFonts w:ascii="Arial" w:hAnsi="Arial"/>
          <w:lang w:val="cy-GB"/>
        </w:rPr>
        <w:t>nodaf</w:t>
      </w:r>
      <w:r>
        <w:rPr>
          <w:rFonts w:ascii="Arial" w:hAnsi="Arial"/>
          <w:lang w:val="cy-GB"/>
        </w:rPr>
        <w:t xml:space="preserve"> </w:t>
      </w:r>
      <w:r w:rsidR="00103CEA">
        <w:rPr>
          <w:rFonts w:ascii="Arial" w:hAnsi="Arial"/>
          <w:lang w:val="cy-GB"/>
        </w:rPr>
        <w:t>bod</w:t>
      </w:r>
      <w:r>
        <w:rPr>
          <w:rFonts w:ascii="Arial" w:hAnsi="Arial"/>
          <w:lang w:val="cy-GB"/>
        </w:rPr>
        <w:t xml:space="preserve"> Llywodraeth Cymru, ynghyd â Llywodraeth yr Alban, wedi gofyn dro ar ôl tro </w:t>
      </w:r>
      <w:r w:rsidR="00103CEA">
        <w:rPr>
          <w:rFonts w:ascii="Arial" w:hAnsi="Arial"/>
          <w:lang w:val="cy-GB"/>
        </w:rPr>
        <w:t xml:space="preserve">am sicrwydd </w:t>
      </w:r>
      <w:r>
        <w:rPr>
          <w:rFonts w:ascii="Arial" w:hAnsi="Arial"/>
          <w:lang w:val="cy-GB"/>
        </w:rPr>
        <w:t xml:space="preserve">gan Lywodraeth y DU y byddai'r costau </w:t>
      </w:r>
      <w:r w:rsidR="00103CEA">
        <w:rPr>
          <w:rFonts w:ascii="Arial" w:hAnsi="Arial"/>
          <w:lang w:val="cy-GB"/>
        </w:rPr>
        <w:t xml:space="preserve">a gyhoeddwyd ganddynt </w:t>
      </w:r>
      <w:r>
        <w:rPr>
          <w:rFonts w:ascii="Arial" w:hAnsi="Arial"/>
          <w:lang w:val="cy-GB"/>
        </w:rPr>
        <w:t xml:space="preserve">sy'n gysylltiedig â'r newidiadau i gynlluniau pensiwn </w:t>
      </w:r>
      <w:r w:rsidR="00F03B2C">
        <w:rPr>
          <w:rFonts w:ascii="Arial" w:hAnsi="Arial"/>
          <w:lang w:val="cy-GB"/>
        </w:rPr>
        <w:t>gwasanaethau</w:t>
      </w:r>
      <w:r>
        <w:rPr>
          <w:rFonts w:ascii="Arial" w:hAnsi="Arial"/>
          <w:lang w:val="cy-GB"/>
        </w:rPr>
        <w:t xml:space="preserve"> gyhoeddus o fis Ebrill eleni</w:t>
      </w:r>
      <w:r w:rsidR="00CC1709">
        <w:rPr>
          <w:rFonts w:ascii="Arial" w:hAnsi="Arial"/>
          <w:lang w:val="cy-GB"/>
        </w:rPr>
        <w:t>,</w:t>
      </w:r>
      <w:r>
        <w:rPr>
          <w:rFonts w:ascii="Arial" w:hAnsi="Arial"/>
          <w:lang w:val="cy-GB"/>
        </w:rPr>
        <w:t xml:space="preserve"> yn cael eu hariannu'n llawn er mwyn sicrhau na fyddai cyllid hanfodol yn cael ei dynnu oddi wrth</w:t>
      </w:r>
      <w:r w:rsidR="00CC1709">
        <w:rPr>
          <w:rFonts w:ascii="Arial" w:hAnsi="Arial"/>
          <w:lang w:val="cy-GB"/>
        </w:rPr>
        <w:t xml:space="preserve"> wasanaethau rheng flaen.  Mae</w:t>
      </w:r>
      <w:r>
        <w:rPr>
          <w:rFonts w:ascii="Arial" w:hAnsi="Arial"/>
          <w:lang w:val="cy-GB"/>
        </w:rPr>
        <w:t xml:space="preserve"> Datganiad Polisi Cyllid </w:t>
      </w:r>
      <w:r w:rsidR="00F03B2C">
        <w:rPr>
          <w:rFonts w:ascii="Arial" w:hAnsi="Arial"/>
          <w:lang w:val="cy-GB"/>
        </w:rPr>
        <w:t xml:space="preserve">y DU </w:t>
      </w:r>
      <w:r>
        <w:rPr>
          <w:rFonts w:ascii="Arial" w:hAnsi="Arial"/>
          <w:lang w:val="cy-GB"/>
        </w:rPr>
        <w:t xml:space="preserve">yn nodi'n glir iawn pan fydd penderfyniadau a wneir gan unrhyw un o'r gweinyddiaethau datganoledig neu gyrff o dan eu hawdurdodaeth yn arwain at oblygiadau ariannol i adrannau neu asiantaethau Llywodraeth y DU, neu, fel arall, pan fydd penderfyniadau adrannau neu asiantaethau Llywodraeth y DU yn arwain at gostau ychwanegol i unrhyw un o'r gweinyddiaethau datganoledig, lle nad oes trefniadau eraill yn bodoli yn awtomatig i addasu ar gyfer costau ychwanegol o'r fath, bydd y corff a wnaeth y penderfyniad a arweiniodd ar y gost ychwanegol yn </w:t>
      </w:r>
      <w:r w:rsidR="00F03B2C">
        <w:rPr>
          <w:rFonts w:ascii="Arial" w:hAnsi="Arial"/>
          <w:lang w:val="cy-GB"/>
        </w:rPr>
        <w:t>ysgwyddo’r gost</w:t>
      </w:r>
      <w:r>
        <w:rPr>
          <w:rFonts w:ascii="Arial" w:hAnsi="Arial"/>
          <w:lang w:val="cy-GB"/>
        </w:rPr>
        <w:t xml:space="preserve">. Ar y sail hwn, roeddwn yn </w:t>
      </w:r>
      <w:r w:rsidR="00F03B2C">
        <w:rPr>
          <w:rFonts w:ascii="Arial" w:hAnsi="Arial"/>
          <w:lang w:val="cy-GB"/>
        </w:rPr>
        <w:t>fodlon</w:t>
      </w:r>
      <w:r>
        <w:rPr>
          <w:rFonts w:ascii="Arial" w:hAnsi="Arial"/>
          <w:lang w:val="cy-GB"/>
        </w:rPr>
        <w:t xml:space="preserve"> dyrannu'r cyllid ychwanegol i sefydliadau'r sector cyhoeddus yng Nghymru. </w:t>
      </w:r>
    </w:p>
    <w:p w:rsidR="00DC6C49" w:rsidRDefault="009E1DF5" w:rsidP="000350FD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 </w:t>
      </w:r>
    </w:p>
    <w:p w:rsidR="00481224" w:rsidRDefault="009E1DF5" w:rsidP="000350FD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Ers fy natganiad, mae Llywodraeth y DU wedi cadarnhau mai £219m yw'r dyraniad terfynol </w:t>
      </w:r>
      <w:r w:rsidR="00103CEA">
        <w:rPr>
          <w:rFonts w:ascii="Arial" w:hAnsi="Arial"/>
          <w:sz w:val="24"/>
          <w:lang w:val="cy-GB"/>
        </w:rPr>
        <w:t>i L</w:t>
      </w:r>
      <w:r>
        <w:rPr>
          <w:rFonts w:ascii="Arial" w:hAnsi="Arial"/>
          <w:sz w:val="24"/>
          <w:lang w:val="cy-GB"/>
        </w:rPr>
        <w:t>ywodraeth Cymru mewn perthynas â'r costau hyn yn 2019-20.  Cyfanswm cost y newidiadau hyn i gynlluniau pensiwn gwasanaethau cyhoeddus datganoledig a heb eu</w:t>
      </w:r>
      <w:r w:rsidR="00103CEA">
        <w:rPr>
          <w:rFonts w:ascii="Arial" w:hAnsi="Arial"/>
          <w:sz w:val="24"/>
          <w:lang w:val="cy-GB"/>
        </w:rPr>
        <w:t xml:space="preserve"> datganoli yng Nghymru yw £255m. Mae hynny yn </w:t>
      </w:r>
      <w:r>
        <w:rPr>
          <w:rFonts w:ascii="Arial" w:hAnsi="Arial"/>
          <w:sz w:val="24"/>
          <w:lang w:val="cy-GB"/>
        </w:rPr>
        <w:t xml:space="preserve">fwlch o £36m mewn cyllid. </w:t>
      </w:r>
    </w:p>
    <w:p w:rsidR="00481224" w:rsidRDefault="00D42E58" w:rsidP="000350FD">
      <w:pPr>
        <w:rPr>
          <w:rFonts w:ascii="Arial" w:hAnsi="Arial"/>
          <w:sz w:val="24"/>
        </w:rPr>
      </w:pPr>
    </w:p>
    <w:p w:rsidR="00923E7A" w:rsidRDefault="009E1DF5" w:rsidP="000350FD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Rwyf wedi ysgrifennu ar y cyd â'r gweinyddiaethau datganoled</w:t>
      </w:r>
      <w:r w:rsidR="00F03B2C">
        <w:rPr>
          <w:rFonts w:ascii="Arial" w:hAnsi="Arial"/>
          <w:sz w:val="24"/>
          <w:lang w:val="cy-GB"/>
        </w:rPr>
        <w:t>ig eraill at Brif Ysgrifennydd</w:t>
      </w:r>
      <w:r>
        <w:rPr>
          <w:rFonts w:ascii="Arial" w:hAnsi="Arial"/>
          <w:sz w:val="24"/>
          <w:lang w:val="cy-GB"/>
        </w:rPr>
        <w:t xml:space="preserve"> Trysorlys </w:t>
      </w:r>
      <w:r w:rsidR="00F03B2C">
        <w:rPr>
          <w:rFonts w:ascii="Arial" w:hAnsi="Arial"/>
          <w:sz w:val="24"/>
          <w:lang w:val="cy-GB"/>
        </w:rPr>
        <w:t xml:space="preserve">y DU </w:t>
      </w:r>
      <w:r>
        <w:rPr>
          <w:rFonts w:ascii="Arial" w:hAnsi="Arial"/>
          <w:sz w:val="24"/>
          <w:lang w:val="cy-GB"/>
        </w:rPr>
        <w:t xml:space="preserve">yn mynegi fy mhryderon dwysaf nad yw'r cyllid arfaethedig yn diwallu'n llawn y costau sy'n gysylltiedig â'r newidiadau y mae Llywodraeth y DU wedi'u gosod. Mae hwn yn annerbyniol ac </w:t>
      </w:r>
      <w:r w:rsidR="00664224">
        <w:rPr>
          <w:rFonts w:ascii="Arial" w:hAnsi="Arial"/>
          <w:sz w:val="24"/>
          <w:lang w:val="cy-GB"/>
        </w:rPr>
        <w:t>yn tanseilio</w:t>
      </w:r>
      <w:r>
        <w:rPr>
          <w:rFonts w:ascii="Arial" w:hAnsi="Arial"/>
          <w:sz w:val="24"/>
          <w:lang w:val="cy-GB"/>
        </w:rPr>
        <w:t xml:space="preserve"> Datganiad Polisi Cyllid a'r egwyddorion ar gyfer dyrannu cyllid o fewn y DU. </w:t>
      </w:r>
    </w:p>
    <w:p w:rsidR="00923E7A" w:rsidRDefault="00D42E58" w:rsidP="000350FD">
      <w:pPr>
        <w:rPr>
          <w:rFonts w:ascii="Arial" w:hAnsi="Arial"/>
          <w:sz w:val="24"/>
        </w:rPr>
      </w:pPr>
    </w:p>
    <w:p w:rsidR="00923E7A" w:rsidRDefault="009E1DF5" w:rsidP="000350FD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  <w:lang w:val="cy-GB"/>
        </w:rPr>
        <w:lastRenderedPageBreak/>
        <w:t xml:space="preserve">Pwysleisiwyd hefyd </w:t>
      </w:r>
      <w:r w:rsidR="00CC1709">
        <w:rPr>
          <w:rFonts w:ascii="Arial" w:hAnsi="Arial"/>
          <w:sz w:val="24"/>
          <w:lang w:val="cy-GB"/>
        </w:rPr>
        <w:t xml:space="preserve">gennym </w:t>
      </w:r>
      <w:r w:rsidR="00F03B2C">
        <w:rPr>
          <w:rFonts w:ascii="Arial" w:hAnsi="Arial"/>
          <w:sz w:val="24"/>
          <w:lang w:val="cy-GB"/>
        </w:rPr>
        <w:t>pa mor bwysig yw bod</w:t>
      </w:r>
      <w:r>
        <w:rPr>
          <w:rFonts w:ascii="Arial" w:hAnsi="Arial"/>
          <w:sz w:val="24"/>
          <w:lang w:val="cy-GB"/>
        </w:rPr>
        <w:t xml:space="preserve"> yn dryloyw mewn perthynas â phenderfyniadau cyllid Llywodraeth y DU </w:t>
      </w:r>
      <w:r w:rsidR="00F03B2C">
        <w:rPr>
          <w:rFonts w:ascii="Arial" w:hAnsi="Arial"/>
          <w:sz w:val="24"/>
          <w:lang w:val="cy-GB"/>
        </w:rPr>
        <w:t xml:space="preserve">sydd </w:t>
      </w:r>
      <m:oMath>
        <m:r>
          <w:rPr>
            <w:rFonts w:ascii="Cambria Math" w:hAnsi="Cambria Math"/>
            <w:sz w:val="24"/>
            <w:lang w:val="cy-GB"/>
          </w:rPr>
          <m:t>â</m:t>
        </m:r>
      </m:oMath>
      <w:r>
        <w:rPr>
          <w:rFonts w:ascii="Arial" w:hAnsi="Arial"/>
          <w:sz w:val="24"/>
          <w:lang w:val="cy-GB"/>
        </w:rPr>
        <w:t xml:space="preserve"> goblygiadau ar gyfer cyfrifoldebau'r gweinyddiaethau datganoledig.  Mae'r diffyg tryloywder ac ymgysylltu mewn perthynas â</w:t>
      </w:r>
      <w:r w:rsidR="00362D32">
        <w:rPr>
          <w:rFonts w:ascii="Arial" w:hAnsi="Arial"/>
          <w:sz w:val="24"/>
          <w:lang w:val="cy-GB"/>
        </w:rPr>
        <w:t>’r</w:t>
      </w:r>
      <w:r>
        <w:rPr>
          <w:rFonts w:ascii="Arial" w:hAnsi="Arial"/>
          <w:sz w:val="24"/>
          <w:lang w:val="cy-GB"/>
        </w:rPr>
        <w:t xml:space="preserve"> newidiadau, </w:t>
      </w:r>
      <w:r w:rsidR="00362D32">
        <w:rPr>
          <w:rFonts w:ascii="Arial" w:hAnsi="Arial"/>
          <w:sz w:val="24"/>
          <w:lang w:val="cy-GB"/>
        </w:rPr>
        <w:t>sy’n golygu</w:t>
      </w:r>
      <w:r>
        <w:rPr>
          <w:rFonts w:ascii="Arial" w:hAnsi="Arial"/>
          <w:sz w:val="24"/>
          <w:lang w:val="cy-GB"/>
        </w:rPr>
        <w:t xml:space="preserve"> goblygiadau sylweddol o ran gwariant cyhoeddus, yn tanseilio ac yn difrïo fframwaith gwariant cyhoeddus sefydledig y DU.  </w:t>
      </w:r>
    </w:p>
    <w:p w:rsidR="00923E7A" w:rsidRDefault="00D42E58" w:rsidP="000350FD">
      <w:pPr>
        <w:rPr>
          <w:rFonts w:ascii="Arial" w:hAnsi="Arial"/>
          <w:sz w:val="24"/>
        </w:rPr>
      </w:pPr>
    </w:p>
    <w:p w:rsidR="002A7B89" w:rsidRPr="00315DB5" w:rsidRDefault="009E1DF5" w:rsidP="00315DB5">
      <w:pPr>
        <w:rPr>
          <w:rFonts w:ascii="Arial" w:hAnsi="Arial"/>
          <w:sz w:val="24"/>
          <w:szCs w:val="24"/>
        </w:rPr>
      </w:pPr>
      <w:r w:rsidRPr="002A7B89">
        <w:rPr>
          <w:rFonts w:ascii="Arial" w:hAnsi="Arial"/>
          <w:sz w:val="24"/>
          <w:szCs w:val="24"/>
          <w:lang w:val="cy-GB"/>
        </w:rPr>
        <w:t>Er gwaetha'r ffaith i ni bwyso ar Lywodraeth y DU am sicrwydd cynnar ynghylch beth y mae'r newidiadau hyn yn ei olygu i sefydliadau'r sector cyhoeddus, i'w galluogi i allu llunio eu cyllidebau ar gyfer 2019-20 yn hyderus, dim ond y</w:t>
      </w:r>
      <w:r w:rsidR="00362D32">
        <w:rPr>
          <w:rFonts w:ascii="Arial" w:hAnsi="Arial"/>
          <w:sz w:val="24"/>
          <w:szCs w:val="24"/>
          <w:lang w:val="cy-GB"/>
        </w:rPr>
        <w:t xml:space="preserve">chydig o wythnosau yn unig cyn </w:t>
      </w:r>
      <w:r w:rsidRPr="002A7B89">
        <w:rPr>
          <w:rFonts w:ascii="Arial" w:hAnsi="Arial"/>
          <w:sz w:val="24"/>
          <w:szCs w:val="24"/>
          <w:lang w:val="cy-GB"/>
        </w:rPr>
        <w:t>dechrau'r flwyddyn ariannol hon y cafwyd gwybod am y cyllid ychwanegol i Gymru.  Ac hyd yn oed wedyn, ni chafodd y trefniadau cyllido terfynol eu cadarnhau tan yn ddiweddar.</w:t>
      </w:r>
    </w:p>
    <w:p w:rsidR="00AE2750" w:rsidRPr="00315DB5" w:rsidRDefault="00D42E58" w:rsidP="00315DB5">
      <w:pPr>
        <w:rPr>
          <w:rFonts w:ascii="Arial" w:hAnsi="Arial"/>
          <w:sz w:val="24"/>
          <w:szCs w:val="24"/>
        </w:rPr>
      </w:pPr>
    </w:p>
    <w:p w:rsidR="00315DB5" w:rsidRPr="00315DB5" w:rsidRDefault="009E1DF5" w:rsidP="00315DB5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5DB5">
        <w:rPr>
          <w:rFonts w:ascii="Arial" w:hAnsi="Arial"/>
          <w:sz w:val="24"/>
          <w:szCs w:val="24"/>
          <w:lang w:val="cy-GB"/>
        </w:rPr>
        <w:t>Yn y cyfamser, tra bod cyllideb Llywodraeth Cymru 5% yn is mewn termau real yn 2019-20 a</w:t>
      </w:r>
      <w:r w:rsidR="00362D32">
        <w:rPr>
          <w:rFonts w:ascii="Arial" w:hAnsi="Arial"/>
          <w:sz w:val="24"/>
          <w:szCs w:val="24"/>
          <w:lang w:val="cy-GB"/>
        </w:rPr>
        <w:t>r</w:t>
      </w:r>
      <w:r w:rsidRPr="00315DB5">
        <w:rPr>
          <w:rFonts w:ascii="Arial" w:hAnsi="Arial"/>
          <w:sz w:val="24"/>
          <w:szCs w:val="24"/>
          <w:lang w:val="cy-GB"/>
        </w:rPr>
        <w:t xml:space="preserve"> ôl degawd o fesurau cyni, sy</w:t>
      </w:r>
      <w:r w:rsidR="00362D32">
        <w:rPr>
          <w:rFonts w:ascii="Arial" w:hAnsi="Arial"/>
          <w:sz w:val="24"/>
          <w:szCs w:val="24"/>
          <w:lang w:val="cy-GB"/>
        </w:rPr>
        <w:t>’n</w:t>
      </w:r>
      <w:r w:rsidRPr="00315DB5">
        <w:rPr>
          <w:rFonts w:ascii="Arial" w:hAnsi="Arial"/>
          <w:sz w:val="24"/>
          <w:szCs w:val="24"/>
          <w:lang w:val="cy-GB"/>
        </w:rPr>
        <w:t xml:space="preserve"> gyfystyr â £800m yn llai i wario ar wasanaethau cyhoeddus, nid ydym yn barod i beryglu gwasanaethau rheng flaen yn sgil costau pensiwn uwch yng Nghymru. Rydym felly wedi darparu cyllid ychwanegol </w:t>
      </w:r>
      <w:r w:rsidR="00664224">
        <w:rPr>
          <w:rFonts w:ascii="Arial" w:hAnsi="Arial"/>
          <w:sz w:val="24"/>
          <w:szCs w:val="24"/>
          <w:lang w:val="cy-GB"/>
        </w:rPr>
        <w:t xml:space="preserve">yn 2019-20 </w:t>
      </w:r>
      <w:r w:rsidRPr="00315DB5">
        <w:rPr>
          <w:rFonts w:ascii="Arial" w:hAnsi="Arial"/>
          <w:sz w:val="24"/>
          <w:szCs w:val="24"/>
          <w:lang w:val="cy-GB"/>
        </w:rPr>
        <w:t>i dalu</w:t>
      </w:r>
      <w:r w:rsidR="00362D32">
        <w:rPr>
          <w:rFonts w:ascii="Arial" w:hAnsi="Arial"/>
          <w:sz w:val="24"/>
          <w:szCs w:val="24"/>
          <w:lang w:val="cy-GB"/>
        </w:rPr>
        <w:t xml:space="preserve">’r costau </w:t>
      </w:r>
      <w:r w:rsidR="00CC1709">
        <w:rPr>
          <w:rFonts w:ascii="Arial" w:hAnsi="Arial"/>
          <w:sz w:val="24"/>
          <w:szCs w:val="24"/>
          <w:lang w:val="cy-GB"/>
        </w:rPr>
        <w:t xml:space="preserve">a fyddai fel arall </w:t>
      </w:r>
      <w:r>
        <w:rPr>
          <w:rFonts w:ascii="Arial" w:hAnsi="Arial"/>
          <w:sz w:val="24"/>
          <w:szCs w:val="24"/>
          <w:lang w:val="cy-GB"/>
        </w:rPr>
        <w:t>yn cael ei ysgwyddo gan g</w:t>
      </w:r>
      <w:r w:rsidRPr="00315DB5">
        <w:rPr>
          <w:rFonts w:ascii="Arial" w:hAnsi="Arial"/>
          <w:sz w:val="24"/>
          <w:szCs w:val="24"/>
          <w:lang w:val="cy-GB"/>
        </w:rPr>
        <w:t>yrff y sector cyhoeddus</w:t>
      </w:r>
      <w:r w:rsidR="00664224">
        <w:rPr>
          <w:rFonts w:ascii="Arial" w:hAnsi="Arial"/>
          <w:sz w:val="24"/>
          <w:szCs w:val="24"/>
          <w:lang w:val="cy-GB"/>
        </w:rPr>
        <w:t>; fodd bynnag</w:t>
      </w:r>
      <w:r w:rsidR="00664224" w:rsidRPr="00664224">
        <w:rPr>
          <w:rFonts w:ascii="Arial" w:hAnsi="Arial"/>
          <w:sz w:val="24"/>
          <w:szCs w:val="24"/>
          <w:lang w:val="cy-GB"/>
        </w:rPr>
        <w:t>, drwy lenwi'r bwlch mewn cyllid a adawyd gan Lywodraeth y DU, mae'n anochel bod gennym lai i'w fuddsoddi yn ein blaenoriaethau ein hunain yn ystod y cyfnod hwn o gyni ac ansic</w:t>
      </w:r>
      <w:r w:rsidR="00664224">
        <w:rPr>
          <w:rFonts w:ascii="Arial" w:hAnsi="Arial"/>
          <w:sz w:val="24"/>
          <w:szCs w:val="24"/>
          <w:lang w:val="cy-GB"/>
        </w:rPr>
        <w:t>rwydd fel na welwyd o'r blaen. D</w:t>
      </w:r>
      <w:r w:rsidR="00362D32">
        <w:rPr>
          <w:rFonts w:ascii="Arial" w:hAnsi="Arial"/>
          <w:sz w:val="24"/>
          <w:szCs w:val="24"/>
          <w:lang w:val="cy-GB"/>
        </w:rPr>
        <w:t>arparwyd</w:t>
      </w:r>
      <w:r w:rsidRPr="00315DB5">
        <w:rPr>
          <w:rFonts w:ascii="Arial" w:hAnsi="Arial"/>
          <w:sz w:val="24"/>
          <w:szCs w:val="24"/>
          <w:lang w:val="cy-GB"/>
        </w:rPr>
        <w:t xml:space="preserve"> manylion pellach </w:t>
      </w:r>
      <w:r>
        <w:rPr>
          <w:rFonts w:ascii="Arial" w:hAnsi="Arial"/>
          <w:sz w:val="24"/>
          <w:szCs w:val="24"/>
          <w:lang w:val="cy-GB"/>
        </w:rPr>
        <w:t xml:space="preserve">am hyn </w:t>
      </w:r>
      <w:r w:rsidRPr="00315DB5">
        <w:rPr>
          <w:rFonts w:ascii="Arial" w:hAnsi="Arial"/>
          <w:sz w:val="24"/>
          <w:szCs w:val="24"/>
          <w:lang w:val="cy-GB"/>
        </w:rPr>
        <w:t xml:space="preserve">yn y Gyllideb Atodol Gyntaf 2019-20 a gyhoeddwyd ar 18 Mehefin.   </w:t>
      </w:r>
    </w:p>
    <w:p w:rsidR="00923E7A" w:rsidRDefault="00D42E58" w:rsidP="00AE2750">
      <w:pPr>
        <w:rPr>
          <w:rFonts w:ascii="Arial" w:hAnsi="Arial"/>
          <w:sz w:val="24"/>
        </w:rPr>
      </w:pPr>
    </w:p>
    <w:p w:rsidR="00923E7A" w:rsidRDefault="009E1DF5" w:rsidP="00AE2750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Mae Llywodraeth y DU wedi dweud y bydd cyllid ar gyfer y dyfodol yn cael ei ystyried fel rhan o'r Adolygiad Cynhwysfawr o Wariant, ac rydym wedi pwysleisio bod angen cael eglurder ar y cynlluniau hyn. </w:t>
      </w:r>
    </w:p>
    <w:p w:rsidR="00923E7A" w:rsidRDefault="00D42E58" w:rsidP="00AE2750">
      <w:pPr>
        <w:rPr>
          <w:rFonts w:ascii="Arial" w:hAnsi="Arial"/>
          <w:sz w:val="24"/>
        </w:rPr>
      </w:pPr>
    </w:p>
    <w:p w:rsidR="00A039E6" w:rsidRDefault="009E1DF5" w:rsidP="00A039E6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Rydym wedi gofyn am </w:t>
      </w:r>
      <w:r w:rsidR="00362D32">
        <w:rPr>
          <w:rFonts w:ascii="Arial" w:hAnsi="Arial"/>
          <w:sz w:val="24"/>
          <w:lang w:val="cy-GB"/>
        </w:rPr>
        <w:t>g</w:t>
      </w:r>
      <w:r>
        <w:rPr>
          <w:rFonts w:ascii="Arial" w:hAnsi="Arial"/>
          <w:sz w:val="24"/>
          <w:lang w:val="cy-GB"/>
        </w:rPr>
        <w:t xml:space="preserve">yfarfod brys gyda'r Prif Ysgrifennydd i'n galluogi ni i drafod golygiadau llawn dyraniadau cyllid pensiynau'r sector cyhoeddus. Os na byddwn yn gallu datrys y mater hwn cyn hir, byddwn yn dilyn trywydd mwy ffurfiol i geisio datrys yr anghydfod drwy gamau ffurfiol Cyd-bwyllgor y Gweinidogion. </w:t>
      </w:r>
    </w:p>
    <w:p w:rsidR="00A039E6" w:rsidRDefault="00D42E58" w:rsidP="00A039E6">
      <w:pPr>
        <w:rPr>
          <w:rFonts w:ascii="Arial" w:hAnsi="Arial"/>
          <w:sz w:val="24"/>
        </w:rPr>
      </w:pPr>
    </w:p>
    <w:p w:rsidR="00A039E6" w:rsidRPr="003670C1" w:rsidRDefault="009E1DF5" w:rsidP="00A039E6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Mae hyn yn </w:t>
      </w:r>
      <w:r w:rsidR="00CC1709">
        <w:rPr>
          <w:rFonts w:ascii="Arial" w:hAnsi="Arial"/>
          <w:sz w:val="24"/>
          <w:lang w:val="cy-GB"/>
        </w:rPr>
        <w:t xml:space="preserve">unol </w:t>
      </w:r>
      <m:oMath>
        <m:r>
          <w:rPr>
            <w:rFonts w:ascii="Cambria Math" w:hAnsi="Cambria Math"/>
            <w:sz w:val="24"/>
            <w:lang w:val="cy-GB"/>
          </w:rPr>
          <m:t>â</m:t>
        </m:r>
      </m:oMath>
      <w:r w:rsidR="00CC1709">
        <w:rPr>
          <w:rFonts w:ascii="Arial" w:hAnsi="Arial"/>
          <w:sz w:val="24"/>
          <w:lang w:val="cy-GB"/>
        </w:rPr>
        <w:t>’r</w:t>
      </w:r>
      <w:r>
        <w:rPr>
          <w:rFonts w:ascii="Arial" w:hAnsi="Arial"/>
          <w:sz w:val="24"/>
          <w:lang w:val="cy-GB"/>
        </w:rPr>
        <w:t xml:space="preserve"> gweithdrefnau a amlinellir yn y Memorandwm Cyd-ddealltwriaeth rhynglywodraethol presennol rhwng Llywodraeth y DU a gweinyddiaethau datganoledig, er gwaethaf ein pryderon am ddiffygion y trefniadau hynny y bydd angen mynd i'r afael â nhw fel rhan o'r Adolygiad Cysylltiadau Rhynglywodraethol a gwaith i gryfhau systemau cyllid llywodraeth</w:t>
      </w:r>
      <w:r w:rsidR="00CC1709">
        <w:rPr>
          <w:rFonts w:ascii="Arial" w:hAnsi="Arial"/>
          <w:sz w:val="24"/>
          <w:lang w:val="cy-GB"/>
        </w:rPr>
        <w:t>ol</w:t>
      </w:r>
      <w:r>
        <w:rPr>
          <w:rFonts w:ascii="Arial" w:hAnsi="Arial"/>
          <w:sz w:val="24"/>
          <w:lang w:val="cy-GB"/>
        </w:rPr>
        <w:t xml:space="preserve">. </w:t>
      </w:r>
    </w:p>
    <w:p w:rsidR="00923E7A" w:rsidRPr="003670C1" w:rsidRDefault="00D42E58" w:rsidP="00AE2750">
      <w:pPr>
        <w:rPr>
          <w:rFonts w:ascii="Arial" w:hAnsi="Arial"/>
          <w:sz w:val="24"/>
        </w:rPr>
      </w:pPr>
    </w:p>
    <w:p w:rsidR="00A845A9" w:rsidRDefault="00D42E58" w:rsidP="00A845A9"/>
    <w:sectPr w:rsidR="00A845A9" w:rsidSect="00A039E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77" w:right="709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58" w:rsidRDefault="00D42E58">
      <w:r>
        <w:separator/>
      </w:r>
    </w:p>
  </w:endnote>
  <w:endnote w:type="continuationSeparator" w:id="0">
    <w:p w:rsidR="00D42E58" w:rsidRDefault="00D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B5" w:rsidRDefault="009E1D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DB5" w:rsidRDefault="00D42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B5" w:rsidRDefault="009E1D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E90">
      <w:rPr>
        <w:rStyle w:val="PageNumber"/>
        <w:noProof/>
      </w:rPr>
      <w:t>2</w:t>
    </w:r>
    <w:r>
      <w:rPr>
        <w:rStyle w:val="PageNumber"/>
      </w:rPr>
      <w:fldChar w:fldCharType="end"/>
    </w:r>
  </w:p>
  <w:p w:rsidR="00315DB5" w:rsidRDefault="00D42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B5" w:rsidRPr="005D2A41" w:rsidRDefault="009E1DF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7E9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15DB5" w:rsidRPr="00A845A9" w:rsidRDefault="00D42E5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58" w:rsidRDefault="00D42E58">
      <w:r>
        <w:separator/>
      </w:r>
    </w:p>
  </w:footnote>
  <w:footnote w:type="continuationSeparator" w:id="0">
    <w:p w:rsidR="00D42E58" w:rsidRDefault="00D4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B5" w:rsidRDefault="009E1DF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5DB5" w:rsidRDefault="00D42E58">
    <w:pPr>
      <w:pStyle w:val="Header"/>
    </w:pPr>
  </w:p>
  <w:p w:rsidR="00315DB5" w:rsidRDefault="00D42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7DA2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426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084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98D3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C80F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3448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70C5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CC72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387A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A129C"/>
    <w:multiLevelType w:val="hybridMultilevel"/>
    <w:tmpl w:val="9FD89026"/>
    <w:lvl w:ilvl="0" w:tplc="79C63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3C07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0E7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EE9B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D684D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603B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6A3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6445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12E0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17"/>
    <w:rsid w:val="00103CEA"/>
    <w:rsid w:val="001A77D8"/>
    <w:rsid w:val="002F6E17"/>
    <w:rsid w:val="00307E90"/>
    <w:rsid w:val="00362D32"/>
    <w:rsid w:val="003B4F9D"/>
    <w:rsid w:val="00664224"/>
    <w:rsid w:val="007E644C"/>
    <w:rsid w:val="009A034F"/>
    <w:rsid w:val="009E1DF5"/>
    <w:rsid w:val="00CC1709"/>
    <w:rsid w:val="00D42E58"/>
    <w:rsid w:val="00F03B2C"/>
    <w:rsid w:val="00F5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7624D-5ABB-4342-8B50-B3F7B5A9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1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5DB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77EAD"/>
    <w:pPr>
      <w:autoSpaceDE w:val="0"/>
      <w:autoSpaceDN w:val="0"/>
      <w:adjustRightInd w:val="0"/>
    </w:pPr>
    <w:rPr>
      <w:rFonts w:ascii="Humnst777 Lt BT" w:eastAsiaTheme="minorHAnsi" w:hAnsi="Humnst777 Lt BT" w:cs="Humnst777 Lt BT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3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A26675587</value>
    </field>
    <field name="Objective-Title">
      <value order="0">2019-06-27 - Written Statement - Pensions - Welsh Version</value>
    </field>
    <field name="Objective-Description">
      <value order="0"/>
    </field>
    <field name="Objective-CreationStamp">
      <value order="0">2019-06-26T15:29:23Z</value>
    </field>
    <field name="Objective-IsApproved">
      <value order="0">false</value>
    </field>
    <field name="Objective-IsPublished">
      <value order="0">true</value>
    </field>
    <field name="Objective-DatePublished">
      <value order="0">2019-06-27T07:04:31Z</value>
    </field>
    <field name="Objective-ModificationStamp">
      <value order="0">2019-06-27T07:04:31Z</value>
    </field>
    <field name="Objective-Owner">
      <value order="0">Kitchen, Colette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Pensions Revaluation - 2018-2019:Pensions Re-Evaluation</value>
    </field>
    <field name="Objective-Parent">
      <value order="0">Pensions Re-Evaluation</value>
    </field>
    <field name="Objective-State">
      <value order="0">Published</value>
    </field>
    <field name="Objective-VersionId">
      <value order="0">vA53039838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qA1389375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2019-06-26T23:00:00+00:00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63C72B9-77B7-4513-A705-82354C936D32}"/>
</file>

<file path=customXml/itemProps3.xml><?xml version="1.0" encoding="utf-8"?>
<ds:datastoreItem xmlns:ds="http://schemas.openxmlformats.org/officeDocument/2006/customXml" ds:itemID="{B79EA580-3564-41D6-9476-E48B9D33E7A8}"/>
</file>

<file path=customXml/itemProps4.xml><?xml version="1.0" encoding="utf-8"?>
<ds:datastoreItem xmlns:ds="http://schemas.openxmlformats.org/officeDocument/2006/customXml" ds:itemID="{0B81A7F3-010B-4FFA-A213-1118C7A3D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funding to meet additional public sector pension costs in Wales in 2019-20.</dc:title>
  <dc:creator>burnsc</dc:creator>
  <cp:lastModifiedBy>Carey, Helen (OFM - Cabinet Division)</cp:lastModifiedBy>
  <cp:revision>2</cp:revision>
  <cp:lastPrinted>2019-06-26T07:54:00Z</cp:lastPrinted>
  <dcterms:created xsi:type="dcterms:W3CDTF">2019-06-27T07:45:00Z</dcterms:created>
  <dcterms:modified xsi:type="dcterms:W3CDTF">2019-06-27T07:45:00Z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2019-06-26T15:29:30Z</vt:filetime>
  </property>
  <property fmtid="{D5CDD505-2E9C-101B-9397-08002B2CF9AE}" pid="9" name="Objective-Date Acquired">
    <vt:filetime>2019-06-25T23:00:00Z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2019-06-27T07:04:31Z</vt:filetime>
  </property>
  <property fmtid="{D5CDD505-2E9C-101B-9397-08002B2CF9AE}" pid="12" name="Objective-Description">
    <vt:lpwstr/>
  </property>
  <property fmtid="{D5CDD505-2E9C-101B-9397-08002B2CF9AE}" pid="13" name="Objective-FileNumber">
    <vt:lpwstr>qA1389375</vt:lpwstr>
  </property>
  <property fmtid="{D5CDD505-2E9C-101B-9397-08002B2CF9AE}" pid="14" name="Objective-Id">
    <vt:lpwstr>A26675587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2019-06-27T07:04:31Z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Kitchen, Colette (PSG - Strategic Budgeting)</vt:lpwstr>
  </property>
  <property fmtid="{D5CDD505-2E9C-101B-9397-08002B2CF9AE}" pid="23" name="Objective-Parent">
    <vt:lpwstr>Pensions Re-Evaluation</vt:lpwstr>
  </property>
  <property fmtid="{D5CDD505-2E9C-101B-9397-08002B2CF9AE}" pid="24" name="Objective-Path">
    <vt:lpwstr>Objective Global Folder:Business File Plan:Permanent Secretary's Group (PSG):Permanent Secretary's Group (PSG) - Welsh Treasury - Strategic Budgeting:1 - Save:UK Financial:Strategic Budgeting - Pensions Revaluation - 2018-2019:Pensions Re-Evaluation:</vt:lpwstr>
  </property>
  <property fmtid="{D5CDD505-2E9C-101B-9397-08002B2CF9AE}" pid="25" name="Objective-State">
    <vt:lpwstr>Published</vt:lpwstr>
  </property>
  <property fmtid="{D5CDD505-2E9C-101B-9397-08002B2CF9AE}" pid="26" name="Objective-Title">
    <vt:lpwstr>2019-06-27 - Written Statement - Pensions - Welsh Version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vA53039838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