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6" w:rsidRDefault="007B37A6" w:rsidP="007B37A6">
      <w:pPr>
        <w:jc w:val="right"/>
        <w:rPr>
          <w:b/>
        </w:rPr>
      </w:pPr>
    </w:p>
    <w:p w:rsidR="007B37A6" w:rsidRDefault="00272FE9" w:rsidP="007B37A6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orFQ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PPS&#10;iis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7B37A6" w:rsidRDefault="007B37A6" w:rsidP="007B37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7B37A6" w:rsidRDefault="007B37A6" w:rsidP="007B37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7B37A6" w:rsidRDefault="007B37A6" w:rsidP="007B37A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7B37A6" w:rsidRDefault="00272FE9" w:rsidP="007B37A6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Lo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K08J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BmZ&#10;ou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7B37A6" w:rsidTr="007B37A6">
        <w:tc>
          <w:tcPr>
            <w:tcW w:w="1383" w:type="dxa"/>
            <w:vAlign w:val="center"/>
          </w:tcPr>
          <w:p w:rsidR="007B37A6" w:rsidRDefault="007B37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vAlign w:val="center"/>
          </w:tcPr>
          <w:p w:rsidR="007B37A6" w:rsidRDefault="007B37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A465 Heads of the Valleys Dualling Project </w:t>
            </w:r>
          </w:p>
        </w:tc>
      </w:tr>
      <w:tr w:rsidR="007B37A6" w:rsidTr="007B37A6">
        <w:tc>
          <w:tcPr>
            <w:tcW w:w="1383" w:type="dxa"/>
            <w:vAlign w:val="center"/>
            <w:hideMark/>
          </w:tcPr>
          <w:p w:rsidR="007B37A6" w:rsidRDefault="007B37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vAlign w:val="center"/>
            <w:hideMark/>
          </w:tcPr>
          <w:p w:rsidR="007B37A6" w:rsidRDefault="00FE3751" w:rsidP="00B45A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007B37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DB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 w:rsidR="007B37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</w:tc>
      </w:tr>
      <w:tr w:rsidR="007B37A6" w:rsidTr="007B37A6">
        <w:tc>
          <w:tcPr>
            <w:tcW w:w="1383" w:type="dxa"/>
            <w:vAlign w:val="center"/>
            <w:hideMark/>
          </w:tcPr>
          <w:p w:rsidR="007B37A6" w:rsidRDefault="007B37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:rsidR="007B37A6" w:rsidRDefault="00272FE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Skates, </w:t>
            </w:r>
            <w:r w:rsidR="007B37A6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Economy and Transport</w:t>
            </w:r>
          </w:p>
        </w:tc>
      </w:tr>
    </w:tbl>
    <w:p w:rsidR="007B37A6" w:rsidRDefault="007B37A6" w:rsidP="007B3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B37A6" w:rsidRDefault="007B37A6" w:rsidP="00741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update Members on progress with the A465 Heads of the Valleys Dualling Project. </w:t>
      </w:r>
    </w:p>
    <w:p w:rsidR="007B37A6" w:rsidRDefault="007B37A6" w:rsidP="00741EAD">
      <w:pPr>
        <w:rPr>
          <w:rFonts w:ascii="Arial" w:hAnsi="Arial" w:cs="Arial"/>
          <w:sz w:val="24"/>
          <w:szCs w:val="24"/>
        </w:rPr>
      </w:pPr>
    </w:p>
    <w:p w:rsidR="007B37A6" w:rsidRDefault="007B37A6" w:rsidP="00741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out in my Written Statement of 27 November 2017, section 2, from Gilwern to Brynmawr,</w:t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 very challenging project. The site topography, traffic management requirements and complex ground conditions has meant that the project has been far more difficult to deliver than originally envisaged. </w:t>
      </w:r>
    </w:p>
    <w:p w:rsidR="007B37A6" w:rsidRDefault="007B37A6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B37A6" w:rsidRDefault="007B37A6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result, I requested a comprehensive commercial project review be carried out, the conclusions of which were outlined in my Written Statement of 27 November 2017. </w:t>
      </w:r>
    </w:p>
    <w:p w:rsidR="007B37A6" w:rsidRDefault="007B37A6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B37A6" w:rsidRDefault="00741EAD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light of this, </w:t>
      </w:r>
      <w:r w:rsidR="00C57FEA">
        <w:rPr>
          <w:rFonts w:ascii="Arial" w:hAnsi="Arial" w:cs="Arial"/>
          <w:sz w:val="24"/>
          <w:szCs w:val="24"/>
        </w:rPr>
        <w:t>my officials are assisting</w:t>
      </w:r>
      <w:r w:rsidR="007B37A6">
        <w:rPr>
          <w:rFonts w:ascii="Arial" w:hAnsi="Arial" w:cs="Arial"/>
          <w:sz w:val="24"/>
          <w:szCs w:val="24"/>
        </w:rPr>
        <w:t xml:space="preserve"> the Wales Audit Office </w:t>
      </w:r>
      <w:r w:rsidR="00C57FEA">
        <w:rPr>
          <w:rFonts w:ascii="Arial" w:hAnsi="Arial" w:cs="Arial"/>
          <w:sz w:val="24"/>
          <w:szCs w:val="24"/>
        </w:rPr>
        <w:t>who are carrying out</w:t>
      </w:r>
      <w:r w:rsidR="007B37A6">
        <w:rPr>
          <w:rFonts w:ascii="Arial" w:hAnsi="Arial" w:cs="Arial"/>
          <w:sz w:val="24"/>
          <w:szCs w:val="24"/>
        </w:rPr>
        <w:t xml:space="preserve"> a review of the procurement and delivery processes used on the project to date. This review is ongoing and will be reported in due course.</w:t>
      </w:r>
    </w:p>
    <w:p w:rsidR="007B37A6" w:rsidRDefault="007B37A6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7B37A6" w:rsidRDefault="003E410E" w:rsidP="00741EAD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W</w:t>
      </w:r>
      <w:r w:rsidRPr="004E1147">
        <w:rPr>
          <w:rFonts w:ascii="Arial" w:hAnsi="Arial" w:cs="Arial"/>
          <w:sz w:val="24"/>
          <w:szCs w:val="24"/>
        </w:rPr>
        <w:t>e will not compromise on the quality of the project we committed to at the Public Inquiry in spring 2014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>Tr</w:t>
      </w:r>
      <w:r w:rsidR="007B37A6">
        <w:rPr>
          <w:rFonts w:ascii="Arial" w:hAnsi="Arial" w:cs="Arial"/>
          <w:sz w:val="24"/>
          <w:szCs w:val="24"/>
          <w:lang w:val="en-US"/>
        </w:rPr>
        <w:t xml:space="preserve">ansport officials continue to actively manage the project </w:t>
      </w:r>
      <w:r w:rsidR="003C74AA">
        <w:rPr>
          <w:rFonts w:ascii="Arial" w:hAnsi="Arial" w:cs="Arial"/>
          <w:sz w:val="24"/>
          <w:szCs w:val="24"/>
          <w:lang w:val="en-US"/>
        </w:rPr>
        <w:t xml:space="preserve">to </w:t>
      </w:r>
      <w:r w:rsidR="00CB67EF">
        <w:rPr>
          <w:rFonts w:ascii="Arial" w:hAnsi="Arial" w:cs="Arial"/>
          <w:sz w:val="24"/>
          <w:szCs w:val="24"/>
          <w:lang w:val="en-US"/>
        </w:rPr>
        <w:t xml:space="preserve">ensure the work is being delivered in the most efficient way to meet programme and cost requirements. </w:t>
      </w:r>
      <w:r w:rsidR="007B37A6">
        <w:rPr>
          <w:rFonts w:ascii="Arial" w:hAnsi="Arial" w:cs="Arial"/>
          <w:sz w:val="24"/>
          <w:szCs w:val="24"/>
          <w:lang w:val="en-US"/>
        </w:rPr>
        <w:t>They are a</w:t>
      </w:r>
      <w:r w:rsidR="00741EAD">
        <w:rPr>
          <w:rFonts w:ascii="Arial" w:hAnsi="Arial" w:cs="Arial"/>
          <w:sz w:val="24"/>
          <w:szCs w:val="24"/>
          <w:lang w:val="en-US"/>
        </w:rPr>
        <w:t>lso working with the contractor, Costain,</w:t>
      </w:r>
      <w:r w:rsidR="007B37A6">
        <w:rPr>
          <w:rFonts w:ascii="Arial" w:hAnsi="Arial" w:cs="Arial"/>
          <w:sz w:val="24"/>
          <w:szCs w:val="24"/>
          <w:lang w:val="en-US"/>
        </w:rPr>
        <w:t xml:space="preserve"> using mechanisms in the </w:t>
      </w:r>
      <w:r w:rsidR="00DC1E3F">
        <w:rPr>
          <w:rFonts w:ascii="Arial" w:hAnsi="Arial" w:cs="Arial"/>
          <w:sz w:val="24"/>
          <w:szCs w:val="24"/>
          <w:lang w:val="en-US"/>
        </w:rPr>
        <w:t>contract</w:t>
      </w:r>
      <w:r w:rsidR="007B37A6">
        <w:rPr>
          <w:rFonts w:ascii="Arial" w:hAnsi="Arial" w:cs="Arial"/>
          <w:sz w:val="24"/>
          <w:szCs w:val="24"/>
          <w:lang w:val="en-US"/>
        </w:rPr>
        <w:t xml:space="preserve"> to resolve the issues that are in dispute between the parties</w:t>
      </w:r>
      <w:r w:rsidR="00741EAD">
        <w:rPr>
          <w:rFonts w:ascii="Arial" w:hAnsi="Arial" w:cs="Arial"/>
          <w:sz w:val="24"/>
          <w:szCs w:val="24"/>
          <w:lang w:val="en-US"/>
        </w:rPr>
        <w:t xml:space="preserve">. </w:t>
      </w:r>
      <w:r w:rsidR="003C74AA">
        <w:rPr>
          <w:rFonts w:ascii="Arial" w:hAnsi="Arial" w:cs="Arial"/>
          <w:sz w:val="24"/>
          <w:szCs w:val="24"/>
          <w:lang w:val="en-US"/>
        </w:rPr>
        <w:t>This dispute is ongoing and i</w:t>
      </w:r>
      <w:r w:rsidR="007B37A6">
        <w:rPr>
          <w:rFonts w:ascii="Arial" w:hAnsi="Arial" w:cs="Arial"/>
          <w:sz w:val="24"/>
          <w:szCs w:val="24"/>
          <w:lang w:val="en-US"/>
        </w:rPr>
        <w:t xml:space="preserve">t </w:t>
      </w:r>
      <w:r w:rsidR="00C57FEA">
        <w:rPr>
          <w:rFonts w:ascii="Arial" w:hAnsi="Arial" w:cs="Arial"/>
          <w:sz w:val="24"/>
          <w:szCs w:val="24"/>
          <w:lang w:val="en-US"/>
        </w:rPr>
        <w:t xml:space="preserve">is </w:t>
      </w:r>
      <w:r w:rsidR="007B37A6">
        <w:rPr>
          <w:rFonts w:ascii="Arial" w:hAnsi="Arial" w:cs="Arial"/>
          <w:sz w:val="24"/>
          <w:szCs w:val="24"/>
          <w:lang w:val="en-US"/>
        </w:rPr>
        <w:t>not be appropriate to say any more about these issues at this time</w:t>
      </w:r>
      <w:r w:rsidR="00CB67EF">
        <w:rPr>
          <w:rFonts w:ascii="Arial" w:hAnsi="Arial" w:cs="Arial"/>
          <w:sz w:val="24"/>
          <w:szCs w:val="24"/>
          <w:lang w:val="en-US"/>
        </w:rPr>
        <w:t>.</w:t>
      </w:r>
    </w:p>
    <w:p w:rsidR="007B37A6" w:rsidRDefault="007B37A6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43517" w:rsidRDefault="007B37A6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Nevertheless, work </w:t>
      </w:r>
      <w:r w:rsidR="00741EAD">
        <w:rPr>
          <w:rFonts w:ascii="Arial" w:hAnsi="Arial" w:cs="Arial"/>
          <w:sz w:val="24"/>
          <w:szCs w:val="24"/>
        </w:rPr>
        <w:t>is continuing at pace</w:t>
      </w:r>
      <w:r>
        <w:rPr>
          <w:rFonts w:ascii="Arial" w:hAnsi="Arial" w:cs="Arial"/>
          <w:sz w:val="24"/>
          <w:szCs w:val="24"/>
        </w:rPr>
        <w:t xml:space="preserve"> and the project is now about two-thirds complete</w:t>
      </w:r>
      <w:r w:rsidR="00741EAD">
        <w:rPr>
          <w:rFonts w:ascii="Arial" w:hAnsi="Arial" w:cs="Arial"/>
          <w:sz w:val="24"/>
          <w:szCs w:val="24"/>
        </w:rPr>
        <w:t xml:space="preserve">. It </w:t>
      </w:r>
      <w:r w:rsidR="00443EAC">
        <w:rPr>
          <w:rFonts w:ascii="Arial" w:hAnsi="Arial" w:cs="Arial"/>
          <w:sz w:val="24"/>
          <w:szCs w:val="24"/>
        </w:rPr>
        <w:t xml:space="preserve">is </w:t>
      </w:r>
      <w:r w:rsidR="003C74AA">
        <w:rPr>
          <w:rFonts w:ascii="Arial" w:hAnsi="Arial" w:cs="Arial"/>
          <w:sz w:val="24"/>
          <w:szCs w:val="24"/>
        </w:rPr>
        <w:t>delivering a range of community benefits</w:t>
      </w:r>
      <w:r w:rsidR="00443EAC">
        <w:rPr>
          <w:rFonts w:ascii="Arial" w:hAnsi="Arial" w:cs="Arial"/>
          <w:sz w:val="24"/>
          <w:szCs w:val="24"/>
        </w:rPr>
        <w:t xml:space="preserve"> around local employment, education and training</w:t>
      </w:r>
      <w:r w:rsidR="003C74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C33EA">
        <w:rPr>
          <w:rFonts w:ascii="Arial" w:hAnsi="Arial" w:cs="Arial"/>
          <w:sz w:val="24"/>
          <w:szCs w:val="24"/>
        </w:rPr>
        <w:t>The Valleys Taskforce is exploring how we can maximise the</w:t>
      </w:r>
      <w:r w:rsidR="00A30C39">
        <w:rPr>
          <w:rFonts w:ascii="Arial" w:hAnsi="Arial" w:cs="Arial"/>
          <w:sz w:val="24"/>
          <w:szCs w:val="24"/>
        </w:rPr>
        <w:t>se</w:t>
      </w:r>
      <w:r w:rsidR="007C33EA">
        <w:rPr>
          <w:rFonts w:ascii="Arial" w:hAnsi="Arial" w:cs="Arial"/>
          <w:sz w:val="24"/>
          <w:szCs w:val="24"/>
        </w:rPr>
        <w:t xml:space="preserve"> benefits </w:t>
      </w:r>
      <w:r w:rsidR="00BF5D85">
        <w:rPr>
          <w:rFonts w:ascii="Arial" w:hAnsi="Arial" w:cs="Arial"/>
          <w:sz w:val="24"/>
          <w:szCs w:val="24"/>
        </w:rPr>
        <w:t xml:space="preserve">when the </w:t>
      </w:r>
      <w:r w:rsidR="007C33EA">
        <w:rPr>
          <w:rFonts w:ascii="Arial" w:hAnsi="Arial" w:cs="Arial"/>
          <w:sz w:val="24"/>
          <w:szCs w:val="24"/>
        </w:rPr>
        <w:t>project</w:t>
      </w:r>
      <w:r w:rsidR="00BF5D85">
        <w:rPr>
          <w:rFonts w:ascii="Arial" w:hAnsi="Arial" w:cs="Arial"/>
          <w:sz w:val="24"/>
          <w:szCs w:val="24"/>
        </w:rPr>
        <w:t xml:space="preserve"> is completed at the end of this next year, </w:t>
      </w:r>
      <w:r w:rsidR="007C33EA">
        <w:rPr>
          <w:rFonts w:ascii="Arial" w:hAnsi="Arial" w:cs="Arial"/>
          <w:sz w:val="24"/>
          <w:szCs w:val="24"/>
        </w:rPr>
        <w:t xml:space="preserve"> to help deliver the vision set out in </w:t>
      </w:r>
      <w:r w:rsidR="00A30C39">
        <w:rPr>
          <w:rFonts w:ascii="Arial" w:hAnsi="Arial" w:cs="Arial"/>
          <w:sz w:val="24"/>
          <w:szCs w:val="24"/>
        </w:rPr>
        <w:t>‘Our Valleys, Our Future’</w:t>
      </w:r>
      <w:r w:rsidR="007C33EA">
        <w:rPr>
          <w:rFonts w:ascii="Arial" w:hAnsi="Arial" w:cs="Arial"/>
          <w:sz w:val="24"/>
          <w:szCs w:val="24"/>
        </w:rPr>
        <w:t>.  A seminar was held with stakeholders from across the Valleys in March</w:t>
      </w:r>
      <w:r w:rsidR="002431B0">
        <w:rPr>
          <w:rFonts w:ascii="Arial" w:hAnsi="Arial" w:cs="Arial"/>
          <w:sz w:val="24"/>
          <w:szCs w:val="24"/>
        </w:rPr>
        <w:t xml:space="preserve"> and</w:t>
      </w:r>
      <w:r w:rsidR="00A30C39">
        <w:rPr>
          <w:rFonts w:ascii="Arial" w:hAnsi="Arial" w:cs="Arial"/>
          <w:sz w:val="24"/>
          <w:szCs w:val="24"/>
        </w:rPr>
        <w:t xml:space="preserve"> the outcomes are currently being collated. A</w:t>
      </w:r>
      <w:r w:rsidR="007C33EA">
        <w:rPr>
          <w:rFonts w:ascii="Arial" w:hAnsi="Arial" w:cs="Arial"/>
          <w:sz w:val="24"/>
          <w:szCs w:val="24"/>
        </w:rPr>
        <w:t xml:space="preserve"> plan for action will be discussed with stakeholders during a follow up event in the autumn. </w:t>
      </w:r>
    </w:p>
    <w:p w:rsidR="00D43517" w:rsidRDefault="00D43517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24727" w:rsidRPr="00F2798F" w:rsidRDefault="007B37A6" w:rsidP="00741EA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involved in the project continue</w:t>
      </w:r>
      <w:r w:rsidR="00BF5D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be very grateful to those living and working in the area</w:t>
      </w:r>
      <w:r w:rsidR="00B958F4">
        <w:rPr>
          <w:rFonts w:ascii="Arial" w:hAnsi="Arial" w:cs="Arial"/>
          <w:sz w:val="24"/>
          <w:szCs w:val="24"/>
        </w:rPr>
        <w:t xml:space="preserve"> for their patience whilst the works are carried out.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024727" w:rsidRPr="00F2798F" w:rsidSect="00882C8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134" w:bottom="709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0E" w:rsidRDefault="006A5F0E">
      <w:r>
        <w:separator/>
      </w:r>
    </w:p>
  </w:endnote>
  <w:endnote w:type="continuationSeparator" w:id="0">
    <w:p w:rsidR="006A5F0E" w:rsidRDefault="006A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Default="007C33E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EA" w:rsidRDefault="007C3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Default="007C33E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517">
      <w:rPr>
        <w:rStyle w:val="PageNumber"/>
        <w:noProof/>
      </w:rPr>
      <w:t>2</w:t>
    </w:r>
    <w:r>
      <w:rPr>
        <w:rStyle w:val="PageNumber"/>
      </w:rPr>
      <w:fldChar w:fldCharType="end"/>
    </w:r>
  </w:p>
  <w:p w:rsidR="007C33EA" w:rsidRDefault="007C3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Pr="005D2A41" w:rsidRDefault="007C33E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72FE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C33EA" w:rsidRPr="00A845A9" w:rsidRDefault="007C33E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0E" w:rsidRDefault="006A5F0E">
      <w:r>
        <w:separator/>
      </w:r>
    </w:p>
  </w:footnote>
  <w:footnote w:type="continuationSeparator" w:id="0">
    <w:p w:rsidR="006A5F0E" w:rsidRDefault="006A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Default="00272FE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3EA" w:rsidRDefault="007C33EA">
    <w:pPr>
      <w:pStyle w:val="Header"/>
    </w:pPr>
  </w:p>
  <w:p w:rsidR="007C33EA" w:rsidRDefault="007C3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6F5A"/>
    <w:multiLevelType w:val="hybridMultilevel"/>
    <w:tmpl w:val="CF8E0322"/>
    <w:lvl w:ilvl="0" w:tplc="9D46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F2403"/>
    <w:multiLevelType w:val="hybridMultilevel"/>
    <w:tmpl w:val="9A24C1B2"/>
    <w:lvl w:ilvl="0" w:tplc="6C4C1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9443F"/>
    <w:multiLevelType w:val="hybridMultilevel"/>
    <w:tmpl w:val="EF8692CC"/>
    <w:lvl w:ilvl="0" w:tplc="9D463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7F47"/>
    <w:rsid w:val="00023B69"/>
    <w:rsid w:val="00024727"/>
    <w:rsid w:val="000516D9"/>
    <w:rsid w:val="00060484"/>
    <w:rsid w:val="00061D3F"/>
    <w:rsid w:val="00076A05"/>
    <w:rsid w:val="00082B81"/>
    <w:rsid w:val="00082E7E"/>
    <w:rsid w:val="00087818"/>
    <w:rsid w:val="00090C3D"/>
    <w:rsid w:val="00097118"/>
    <w:rsid w:val="000B44C4"/>
    <w:rsid w:val="000C3A52"/>
    <w:rsid w:val="000C53D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157D3"/>
    <w:rsid w:val="00223E62"/>
    <w:rsid w:val="002431B0"/>
    <w:rsid w:val="00272FE9"/>
    <w:rsid w:val="00274F08"/>
    <w:rsid w:val="002A5310"/>
    <w:rsid w:val="002B1DB4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C74AA"/>
    <w:rsid w:val="003E410E"/>
    <w:rsid w:val="0040124C"/>
    <w:rsid w:val="00412673"/>
    <w:rsid w:val="0043031D"/>
    <w:rsid w:val="00443EAC"/>
    <w:rsid w:val="0046757C"/>
    <w:rsid w:val="00534907"/>
    <w:rsid w:val="00560F1F"/>
    <w:rsid w:val="00574BB3"/>
    <w:rsid w:val="005A22E2"/>
    <w:rsid w:val="005B030B"/>
    <w:rsid w:val="005C222B"/>
    <w:rsid w:val="005D2A41"/>
    <w:rsid w:val="005D7663"/>
    <w:rsid w:val="00654C0A"/>
    <w:rsid w:val="006633C7"/>
    <w:rsid w:val="00663F04"/>
    <w:rsid w:val="00670227"/>
    <w:rsid w:val="00674B99"/>
    <w:rsid w:val="006814BD"/>
    <w:rsid w:val="0069133F"/>
    <w:rsid w:val="006A5F0E"/>
    <w:rsid w:val="006B340E"/>
    <w:rsid w:val="006B461D"/>
    <w:rsid w:val="006B4C49"/>
    <w:rsid w:val="006E0A2C"/>
    <w:rsid w:val="00703993"/>
    <w:rsid w:val="0073380E"/>
    <w:rsid w:val="00741EAD"/>
    <w:rsid w:val="00743B79"/>
    <w:rsid w:val="007523BC"/>
    <w:rsid w:val="00752C48"/>
    <w:rsid w:val="007A05FB"/>
    <w:rsid w:val="007B37A6"/>
    <w:rsid w:val="007B5260"/>
    <w:rsid w:val="007C24E7"/>
    <w:rsid w:val="007C33EA"/>
    <w:rsid w:val="007D1402"/>
    <w:rsid w:val="007F5E64"/>
    <w:rsid w:val="00800FA0"/>
    <w:rsid w:val="00812370"/>
    <w:rsid w:val="0082411A"/>
    <w:rsid w:val="00833177"/>
    <w:rsid w:val="00841628"/>
    <w:rsid w:val="00846160"/>
    <w:rsid w:val="008554C3"/>
    <w:rsid w:val="00877BD2"/>
    <w:rsid w:val="008809D0"/>
    <w:rsid w:val="00882C87"/>
    <w:rsid w:val="008B7927"/>
    <w:rsid w:val="008D1E0B"/>
    <w:rsid w:val="008D665A"/>
    <w:rsid w:val="008E7803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E4B5D"/>
    <w:rsid w:val="009F06C3"/>
    <w:rsid w:val="00A109E9"/>
    <w:rsid w:val="00A204C9"/>
    <w:rsid w:val="00A23742"/>
    <w:rsid w:val="00A30C39"/>
    <w:rsid w:val="00A3247B"/>
    <w:rsid w:val="00A52B27"/>
    <w:rsid w:val="00A72CF3"/>
    <w:rsid w:val="00A82A45"/>
    <w:rsid w:val="00A845A9"/>
    <w:rsid w:val="00A86958"/>
    <w:rsid w:val="00A90BB5"/>
    <w:rsid w:val="00AA5651"/>
    <w:rsid w:val="00AA5848"/>
    <w:rsid w:val="00AA7750"/>
    <w:rsid w:val="00AC5C33"/>
    <w:rsid w:val="00AD65F1"/>
    <w:rsid w:val="00AE064D"/>
    <w:rsid w:val="00AF056B"/>
    <w:rsid w:val="00B049B1"/>
    <w:rsid w:val="00B071D6"/>
    <w:rsid w:val="00B239BA"/>
    <w:rsid w:val="00B360B2"/>
    <w:rsid w:val="00B45ADB"/>
    <w:rsid w:val="00B468BB"/>
    <w:rsid w:val="00B81F17"/>
    <w:rsid w:val="00B90447"/>
    <w:rsid w:val="00B958F4"/>
    <w:rsid w:val="00BB36BB"/>
    <w:rsid w:val="00BF5D85"/>
    <w:rsid w:val="00C006FE"/>
    <w:rsid w:val="00C43B4A"/>
    <w:rsid w:val="00C57FEA"/>
    <w:rsid w:val="00C64FA5"/>
    <w:rsid w:val="00C84A12"/>
    <w:rsid w:val="00CB67EF"/>
    <w:rsid w:val="00CF05DB"/>
    <w:rsid w:val="00CF3DC5"/>
    <w:rsid w:val="00D017E2"/>
    <w:rsid w:val="00D16D97"/>
    <w:rsid w:val="00D27F42"/>
    <w:rsid w:val="00D43517"/>
    <w:rsid w:val="00D84713"/>
    <w:rsid w:val="00DC1E3F"/>
    <w:rsid w:val="00DD4B82"/>
    <w:rsid w:val="00E1556F"/>
    <w:rsid w:val="00E3419E"/>
    <w:rsid w:val="00E4021D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2798F"/>
    <w:rsid w:val="00F81C33"/>
    <w:rsid w:val="00F82D39"/>
    <w:rsid w:val="00F917C1"/>
    <w:rsid w:val="00F97613"/>
    <w:rsid w:val="00FC6E51"/>
    <w:rsid w:val="00FE375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List,Dot pt,No Spacing1,List Paragraph Char Char Char,Indicator Text,Numbered Para 1,List Paragraph1,Bullet 1,Bullet Points,MAIN CONTENT,OBC Bullet,List Paragraph12,F5 List Paragraph,List Paragraph11,Colorful List - Accent 11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List Char,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024727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link w:val="Heading1"/>
    <w:rsid w:val="007B37A6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7B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7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95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8F4"/>
    <w:rPr>
      <w:sz w:val="20"/>
    </w:rPr>
  </w:style>
  <w:style w:type="character" w:customStyle="1" w:styleId="CommentTextChar">
    <w:name w:val="Comment Text Char"/>
    <w:link w:val="CommentText"/>
    <w:rsid w:val="00B958F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58F4"/>
    <w:rPr>
      <w:b/>
      <w:bCs/>
    </w:rPr>
  </w:style>
  <w:style w:type="character" w:customStyle="1" w:styleId="CommentSubjectChar">
    <w:name w:val="Comment Subject Char"/>
    <w:link w:val="CommentSubject"/>
    <w:rsid w:val="00B958F4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List,Dot pt,No Spacing1,List Paragraph Char Char Char,Indicator Text,Numbered Para 1,List Paragraph1,Bullet 1,Bullet Points,MAIN CONTENT,OBC Bullet,List Paragraph12,F5 List Paragraph,List Paragraph11,Colorful List - Accent 11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List Char,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024727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link w:val="Heading1"/>
    <w:rsid w:val="007B37A6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7B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7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95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8F4"/>
    <w:rPr>
      <w:sz w:val="20"/>
    </w:rPr>
  </w:style>
  <w:style w:type="character" w:customStyle="1" w:styleId="CommentTextChar">
    <w:name w:val="Comment Text Char"/>
    <w:link w:val="CommentText"/>
    <w:rsid w:val="00B958F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58F4"/>
    <w:rPr>
      <w:b/>
      <w:bCs/>
    </w:rPr>
  </w:style>
  <w:style w:type="character" w:customStyle="1" w:styleId="CommentSubjectChar">
    <w:name w:val="Comment Subject Char"/>
    <w:link w:val="CommentSubject"/>
    <w:rsid w:val="00B958F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882E091-97C8-4C91-87EB-A7EA6C5D3F95}"/>
</file>

<file path=customXml/itemProps2.xml><?xml version="1.0" encoding="utf-8"?>
<ds:datastoreItem xmlns:ds="http://schemas.openxmlformats.org/officeDocument/2006/customXml" ds:itemID="{04C4968A-A098-4DAD-87C1-9D0EA865E707}"/>
</file>

<file path=customXml/itemProps3.xml><?xml version="1.0" encoding="utf-8"?>
<ds:datastoreItem xmlns:ds="http://schemas.openxmlformats.org/officeDocument/2006/customXml" ds:itemID="{A3923018-A58B-47FE-8E85-E481F22CCA45}"/>
</file>

<file path=docProps/app.xml><?xml version="1.0" encoding="utf-8"?>
<Properties xmlns="http://schemas.openxmlformats.org/officeDocument/2006/extended-properties" xmlns:vt="http://schemas.openxmlformats.org/officeDocument/2006/docPropsVTypes">
  <Template>61A2C6BB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A465 Heads of the Valleys Dualling Project</dc:title>
  <dc:creator>burnsc</dc:creator>
  <cp:lastModifiedBy>Jones, Sophie (OFMCO - Cabinet Division)</cp:lastModifiedBy>
  <cp:revision>2</cp:revision>
  <cp:lastPrinted>2011-05-27T09:19:00Z</cp:lastPrinted>
  <dcterms:created xsi:type="dcterms:W3CDTF">2018-06-06T09:34:00Z</dcterms:created>
  <dcterms:modified xsi:type="dcterms:W3CDTF">2018-06-06T09:34:00Z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A22294614</vt:lpwstr>
  </property>
  <property fmtid="{D5CDD505-2E9C-101B-9397-08002B2CF9AE}" pid="4" name="Objective-Title">
    <vt:lpwstr>Projects - MA-P-1913-18 - Written Statement on A465 Heads of the Valleys Dualling Project - Statement E - 09-05-18</vt:lpwstr>
  </property>
  <property fmtid="{D5CDD505-2E9C-101B-9397-08002B2CF9AE}" pid="5" name="Objective-Comment">
    <vt:lpwstr/>
  </property>
  <property fmtid="{D5CDD505-2E9C-101B-9397-08002B2CF9AE}" pid="6" name="Objective-CreationStamp">
    <vt:filetime>2018-05-09T08:05:33Z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2018-06-06T08:54:17Z</vt:filetime>
  </property>
  <property fmtid="{D5CDD505-2E9C-101B-9397-08002B2CF9AE}" pid="11" name="Objective-Owner">
    <vt:lpwstr>Davies, Anna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13" name="Objective-Parent">
    <vt:lpwstr>Projects - MA-P-1913-18 - Written Statement on A465 Heads of the Valleys Dualling Project - 09-05-18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