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1DB09" w14:textId="219DB9B3" w:rsidR="0093056E" w:rsidRDefault="0093056E" w:rsidP="0093056E">
      <w:pPr>
        <w:pStyle w:val="Heading1"/>
        <w:rPr>
          <w:color w:val="FF0000"/>
        </w:rPr>
      </w:pPr>
      <w:r>
        <w:rPr>
          <w:noProof/>
        </w:rPr>
        <mc:AlternateContent>
          <mc:Choice Requires="wps">
            <w:drawing>
              <wp:anchor distT="0" distB="0" distL="114300" distR="114300" simplePos="0" relativeHeight="251656704" behindDoc="0" locked="0" layoutInCell="0" allowOverlap="1" wp14:anchorId="7C261283" wp14:editId="2DE7686C">
                <wp:simplePos x="0" y="0"/>
                <wp:positionH relativeFrom="column">
                  <wp:posOffset>46990</wp:posOffset>
                </wp:positionH>
                <wp:positionV relativeFrom="paragraph">
                  <wp:posOffset>39370</wp:posOffset>
                </wp:positionV>
                <wp:extent cx="5303520" cy="0"/>
                <wp:effectExtent l="0" t="0" r="3048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BDAC7"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" o:allowincell="f" strokecolor="red" strokeweight="1.5pt"/>
            </w:pict>
          </mc:Fallback>
        </mc:AlternateContent>
      </w:r>
    </w:p>
    <w:p w14:paraId="35EC971A" w14:textId="77777777" w:rsidR="0093056E" w:rsidRDefault="0093056E" w:rsidP="0093056E">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506D8813" w14:textId="77777777" w:rsidR="0093056E" w:rsidRDefault="0093056E" w:rsidP="0093056E">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150A339F" w14:textId="77777777" w:rsidR="0093056E" w:rsidRDefault="0093056E" w:rsidP="0093056E">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436B11C2" w14:textId="56B622C5" w:rsidR="0093056E" w:rsidRDefault="0093056E" w:rsidP="0093056E">
      <w:pPr>
        <w:rPr>
          <w:rFonts w:ascii="Times New Roman" w:hAnsi="Times New Roman"/>
          <w:b/>
          <w:color w:val="FF0000"/>
          <w:sz w:val="24"/>
          <w:szCs w:val="24"/>
        </w:rPr>
      </w:pPr>
      <w:r>
        <w:rPr>
          <w:rFonts w:ascii="TradeGothic" w:hAnsi="TradeGothic"/>
          <w:noProof/>
          <w:szCs w:val="20"/>
          <w:lang w:eastAsia="en-GB"/>
        </w:rPr>
        <mc:AlternateContent>
          <mc:Choice Requires="wps">
            <w:drawing>
              <wp:anchor distT="0" distB="0" distL="114300" distR="114300" simplePos="0" relativeHeight="251657728" behindDoc="0" locked="0" layoutInCell="0" allowOverlap="1" wp14:anchorId="5BA134DB" wp14:editId="5025D701">
                <wp:simplePos x="0" y="0"/>
                <wp:positionH relativeFrom="column">
                  <wp:posOffset>46990</wp:posOffset>
                </wp:positionH>
                <wp:positionV relativeFrom="paragraph">
                  <wp:posOffset>128270</wp:posOffset>
                </wp:positionV>
                <wp:extent cx="5303520" cy="0"/>
                <wp:effectExtent l="0" t="0" r="3048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6331D"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" o:allowincell="f" strokecolor="red" strokeweight="1.5pt"/>
            </w:pict>
          </mc:Fallback>
        </mc:AlternateContent>
      </w:r>
    </w:p>
    <w:p w14:paraId="7D9525C0" w14:textId="77777777" w:rsidR="0093056E" w:rsidRDefault="0093056E" w:rsidP="0093056E">
      <w:pPr>
        <w:rPr>
          <w:rFonts w:ascii="TradeGothic" w:hAnsi="TradeGothic"/>
          <w:szCs w:val="20"/>
        </w:rPr>
      </w:pPr>
    </w:p>
    <w:tbl>
      <w:tblPr>
        <w:tblW w:w="0" w:type="auto"/>
        <w:jc w:val="center"/>
        <w:tblLayout w:type="fixed"/>
        <w:tblLook w:val="04A0" w:firstRow="1" w:lastRow="0" w:firstColumn="1" w:lastColumn="0" w:noHBand="0" w:noVBand="1"/>
      </w:tblPr>
      <w:tblGrid>
        <w:gridCol w:w="1383"/>
        <w:gridCol w:w="7939"/>
      </w:tblGrid>
      <w:tr w:rsidR="0093056E" w14:paraId="131D03D8" w14:textId="77777777" w:rsidTr="0093056E">
        <w:trPr>
          <w:jc w:val="center"/>
        </w:trPr>
        <w:tc>
          <w:tcPr>
            <w:tcW w:w="1383" w:type="dxa"/>
            <w:vAlign w:val="center"/>
            <w:hideMark/>
          </w:tcPr>
          <w:p w14:paraId="5DD634A1" w14:textId="77777777" w:rsidR="0093056E" w:rsidRDefault="0093056E">
            <w:pPr>
              <w:spacing w:before="120" w:after="120"/>
              <w:rPr>
                <w:rFonts w:ascii="Arial" w:hAnsi="Arial" w:cs="Arial"/>
                <w:b/>
                <w:bCs/>
              </w:rPr>
            </w:pPr>
            <w:r>
              <w:rPr>
                <w:rFonts w:ascii="Arial" w:hAnsi="Arial" w:cs="Arial"/>
                <w:b/>
                <w:bCs/>
              </w:rPr>
              <w:t xml:space="preserve">TITLE </w:t>
            </w:r>
          </w:p>
        </w:tc>
        <w:tc>
          <w:tcPr>
            <w:tcW w:w="7939" w:type="dxa"/>
            <w:vAlign w:val="center"/>
            <w:hideMark/>
          </w:tcPr>
          <w:p w14:paraId="7DADE451" w14:textId="77777777" w:rsidR="0093056E" w:rsidRDefault="0093056E">
            <w:pPr>
              <w:rPr>
                <w:rFonts w:ascii="Arial" w:hAnsi="Arial" w:cs="Arial"/>
                <w:b/>
                <w:sz w:val="24"/>
                <w:szCs w:val="24"/>
                <w:lang w:val="en" w:eastAsia="en-GB"/>
              </w:rPr>
            </w:pPr>
            <w:r>
              <w:rPr>
                <w:rFonts w:ascii="Arial" w:hAnsi="Arial" w:cs="Arial"/>
                <w:b/>
                <w:sz w:val="24"/>
                <w:szCs w:val="24"/>
                <w:lang w:val="en" w:eastAsia="en-GB"/>
              </w:rPr>
              <w:t>A Budget to build a more prosperous, more equal and greener Wales</w:t>
            </w:r>
          </w:p>
        </w:tc>
      </w:tr>
      <w:tr w:rsidR="0093056E" w14:paraId="730ABE93" w14:textId="77777777" w:rsidTr="0093056E">
        <w:trPr>
          <w:jc w:val="center"/>
        </w:trPr>
        <w:tc>
          <w:tcPr>
            <w:tcW w:w="1383" w:type="dxa"/>
            <w:vAlign w:val="center"/>
            <w:hideMark/>
          </w:tcPr>
          <w:p w14:paraId="5B29383B" w14:textId="77777777" w:rsidR="0093056E" w:rsidRDefault="0093056E">
            <w:pPr>
              <w:spacing w:before="120" w:after="120"/>
              <w:rPr>
                <w:rFonts w:ascii="Arial" w:hAnsi="Arial" w:cs="Arial"/>
                <w:b/>
                <w:bCs/>
                <w:szCs w:val="20"/>
              </w:rPr>
            </w:pPr>
            <w:r>
              <w:rPr>
                <w:rFonts w:ascii="Arial" w:hAnsi="Arial" w:cs="Arial"/>
                <w:b/>
                <w:bCs/>
              </w:rPr>
              <w:t xml:space="preserve">DATE </w:t>
            </w:r>
          </w:p>
        </w:tc>
        <w:tc>
          <w:tcPr>
            <w:tcW w:w="7939" w:type="dxa"/>
            <w:vAlign w:val="center"/>
            <w:hideMark/>
          </w:tcPr>
          <w:p w14:paraId="575F0334" w14:textId="77777777" w:rsidR="0093056E" w:rsidRDefault="0093056E">
            <w:pPr>
              <w:spacing w:before="120" w:after="120"/>
              <w:rPr>
                <w:rFonts w:ascii="Arial" w:hAnsi="Arial" w:cs="Arial"/>
                <w:b/>
                <w:bCs/>
              </w:rPr>
            </w:pPr>
            <w:r>
              <w:rPr>
                <w:rFonts w:ascii="Arial" w:hAnsi="Arial" w:cs="Arial"/>
                <w:b/>
                <w:bCs/>
              </w:rPr>
              <w:t>16 December 2019</w:t>
            </w:r>
          </w:p>
        </w:tc>
      </w:tr>
      <w:tr w:rsidR="0093056E" w14:paraId="7481E608" w14:textId="77777777" w:rsidTr="0093056E">
        <w:trPr>
          <w:jc w:val="center"/>
        </w:trPr>
        <w:tc>
          <w:tcPr>
            <w:tcW w:w="1383" w:type="dxa"/>
            <w:vAlign w:val="center"/>
            <w:hideMark/>
          </w:tcPr>
          <w:p w14:paraId="7E3E01B0" w14:textId="77777777" w:rsidR="0093056E" w:rsidRDefault="0093056E">
            <w:pPr>
              <w:spacing w:before="120" w:after="120"/>
              <w:rPr>
                <w:rFonts w:ascii="Arial" w:hAnsi="Arial" w:cs="Arial"/>
                <w:b/>
                <w:bCs/>
              </w:rPr>
            </w:pPr>
            <w:r>
              <w:rPr>
                <w:rFonts w:ascii="Arial" w:hAnsi="Arial" w:cs="Arial"/>
                <w:b/>
                <w:bCs/>
              </w:rPr>
              <w:t xml:space="preserve">BY </w:t>
            </w:r>
          </w:p>
        </w:tc>
        <w:tc>
          <w:tcPr>
            <w:tcW w:w="7939" w:type="dxa"/>
            <w:vAlign w:val="center"/>
            <w:hideMark/>
          </w:tcPr>
          <w:p w14:paraId="2BD3B98B" w14:textId="77777777" w:rsidR="0093056E" w:rsidRDefault="0093056E">
            <w:pPr>
              <w:spacing w:before="120" w:after="120"/>
              <w:rPr>
                <w:rFonts w:ascii="Arial" w:hAnsi="Arial" w:cs="Arial"/>
                <w:b/>
                <w:bCs/>
              </w:rPr>
            </w:pPr>
            <w:r>
              <w:rPr>
                <w:rFonts w:ascii="Arial" w:hAnsi="Arial" w:cs="Arial"/>
                <w:b/>
                <w:bCs/>
              </w:rPr>
              <w:t xml:space="preserve">Rebecca Evans AM, Minister for Finance and Trefnydd </w:t>
            </w:r>
          </w:p>
        </w:tc>
      </w:tr>
    </w:tbl>
    <w:p w14:paraId="3662A742" w14:textId="77777777" w:rsidR="0093056E" w:rsidRDefault="0093056E" w:rsidP="0093056E">
      <w:pPr>
        <w:pStyle w:val="Heading3"/>
        <w:spacing w:before="0" w:after="0"/>
        <w:rPr>
          <w:b w:val="0"/>
          <w:bCs w:val="0"/>
          <w:sz w:val="24"/>
          <w:szCs w:val="24"/>
          <w:lang w:val="en-US"/>
        </w:rPr>
      </w:pPr>
    </w:p>
    <w:p w14:paraId="74F4E351" w14:textId="77777777" w:rsidR="0093056E" w:rsidRDefault="0093056E" w:rsidP="0093056E">
      <w:pPr>
        <w:rPr>
          <w:rFonts w:ascii="Arial" w:hAnsi="Arial" w:cs="Arial"/>
          <w:sz w:val="24"/>
          <w:szCs w:val="24"/>
          <w:lang w:val="en" w:eastAsia="en-GB"/>
        </w:rPr>
      </w:pPr>
      <w:r>
        <w:rPr>
          <w:rFonts w:ascii="Arial" w:hAnsi="Arial" w:cs="Arial"/>
          <w:sz w:val="24"/>
          <w:szCs w:val="24"/>
          <w:lang w:val="en" w:eastAsia="en-GB"/>
        </w:rPr>
        <w:t>Today, I published the Welsh Government’s draft Budget proposals for 2020-21. The draft Budget sets out spending plans for 2020-21.</w:t>
      </w:r>
    </w:p>
    <w:p w14:paraId="2BFCB3AA" w14:textId="77777777" w:rsidR="0093056E" w:rsidRDefault="0093056E" w:rsidP="0093056E">
      <w:pPr>
        <w:rPr>
          <w:rFonts w:ascii="Arial" w:hAnsi="Arial" w:cs="Arial"/>
          <w:sz w:val="24"/>
          <w:szCs w:val="24"/>
          <w:lang w:val="en"/>
        </w:rPr>
      </w:pPr>
      <w:r>
        <w:rPr>
          <w:rFonts w:ascii="Arial" w:hAnsi="Arial" w:cs="Arial"/>
          <w:sz w:val="24"/>
          <w:szCs w:val="24"/>
        </w:rPr>
        <w:t xml:space="preserve">In light of the external factors that have influenced the timing of this year’s budget, the Welsh Government has, with the agreement of the National Assembly’s Business Committee and Finance Committee, triggered exceptional arrangements in relation to this year’s budget process. </w:t>
      </w:r>
      <w:r>
        <w:rPr>
          <w:rFonts w:ascii="Arial" w:hAnsi="Arial" w:cs="Arial"/>
          <w:sz w:val="24"/>
          <w:szCs w:val="24"/>
          <w:lang w:val="en"/>
        </w:rPr>
        <w:t>This includes publishing together the strategic spending plans for revenue and capital, and taxation and borrowing; as well as the detailed portfolio budget proposals.</w:t>
      </w:r>
    </w:p>
    <w:p w14:paraId="4C3410CF" w14:textId="77777777" w:rsidR="0093056E" w:rsidRDefault="0093056E" w:rsidP="0093056E">
      <w:pPr>
        <w:rPr>
          <w:rFonts w:ascii="Arial" w:hAnsi="Arial" w:cs="Arial"/>
          <w:sz w:val="24"/>
          <w:szCs w:val="24"/>
          <w:lang w:val="en" w:eastAsia="en-GB"/>
        </w:rPr>
      </w:pPr>
      <w:r>
        <w:rPr>
          <w:rFonts w:ascii="Arial" w:hAnsi="Arial" w:cs="Arial"/>
          <w:sz w:val="24"/>
          <w:szCs w:val="24"/>
          <w:lang w:val="en" w:eastAsia="en-GB"/>
        </w:rPr>
        <w:t>I will make an Oral Statement on the draft Budget in the National Assembly on 7 January 2020.</w:t>
      </w:r>
    </w:p>
    <w:p w14:paraId="564A180D" w14:textId="7838A3F2" w:rsidR="009F5BD8" w:rsidRDefault="0044366A" w:rsidP="009F5BD8">
      <w:pPr>
        <w:rPr>
          <w:rFonts w:ascii="Arial" w:hAnsi="Arial" w:cs="Arial"/>
          <w:b/>
          <w:sz w:val="24"/>
          <w:szCs w:val="24"/>
          <w:lang w:val="en" w:eastAsia="en-GB"/>
        </w:rPr>
      </w:pPr>
      <w:hyperlink r:id="rId9" w:history="1">
        <w:r w:rsidR="009F5BD8" w:rsidRPr="00C22EE9">
          <w:rPr>
            <w:rStyle w:val="Hyperlink"/>
            <w:rFonts w:ascii="Arial" w:hAnsi="Arial" w:cs="Arial"/>
            <w:sz w:val="24"/>
            <w:szCs w:val="24"/>
            <w:lang w:val="en" w:eastAsia="en-GB"/>
          </w:rPr>
          <w:t>The documents published today are available on the Welsh Government website.</w:t>
        </w:r>
      </w:hyperlink>
      <w:r w:rsidR="009F5BD8">
        <w:rPr>
          <w:rFonts w:ascii="Arial" w:hAnsi="Arial" w:cs="Arial"/>
          <w:b/>
          <w:sz w:val="24"/>
          <w:szCs w:val="24"/>
          <w:lang w:val="en" w:eastAsia="en-GB"/>
        </w:rPr>
        <w:br/>
        <w:t> </w:t>
      </w:r>
    </w:p>
    <w:p w14:paraId="73899B43" w14:textId="77777777" w:rsidR="009F5BD8" w:rsidRDefault="009F5BD8" w:rsidP="00D55F51">
      <w:pPr>
        <w:numPr>
          <w:ilvl w:val="0"/>
          <w:numId w:val="17"/>
        </w:numPr>
        <w:spacing w:after="0" w:line="240" w:lineRule="auto"/>
        <w:ind w:left="567" w:hanging="567"/>
        <w:rPr>
          <w:rFonts w:ascii="Arial" w:hAnsi="Arial" w:cs="Arial"/>
          <w:sz w:val="24"/>
          <w:szCs w:val="24"/>
          <w:lang w:val="en" w:eastAsia="en-GB"/>
        </w:rPr>
      </w:pPr>
      <w:r>
        <w:rPr>
          <w:rFonts w:ascii="Arial" w:hAnsi="Arial" w:cs="Arial"/>
          <w:sz w:val="24"/>
          <w:szCs w:val="24"/>
          <w:lang w:val="en" w:eastAsia="en-GB"/>
        </w:rPr>
        <w:t>Draft Budget proposals </w:t>
      </w:r>
    </w:p>
    <w:p w14:paraId="011652CE" w14:textId="77777777" w:rsidR="009F5BD8" w:rsidRDefault="009F5BD8" w:rsidP="009F5BD8">
      <w:pPr>
        <w:numPr>
          <w:ilvl w:val="0"/>
          <w:numId w:val="17"/>
        </w:numPr>
        <w:spacing w:after="0" w:line="240" w:lineRule="auto"/>
        <w:ind w:left="567" w:hanging="567"/>
        <w:rPr>
          <w:rFonts w:ascii="Arial" w:hAnsi="Arial" w:cs="Arial"/>
          <w:sz w:val="24"/>
          <w:szCs w:val="24"/>
          <w:lang w:val="en" w:eastAsia="en-GB"/>
        </w:rPr>
      </w:pPr>
      <w:r>
        <w:rPr>
          <w:rFonts w:ascii="Arial" w:hAnsi="Arial" w:cs="Arial"/>
          <w:sz w:val="24"/>
          <w:szCs w:val="24"/>
          <w:lang w:val="en" w:eastAsia="en-GB"/>
        </w:rPr>
        <w:t>Draft Budget Narrative document, including the Strategic Integrated Impact Assessment</w:t>
      </w:r>
    </w:p>
    <w:p w14:paraId="507346E2" w14:textId="77777777" w:rsidR="009F5BD8" w:rsidRDefault="009F5BD8" w:rsidP="009F5BD8">
      <w:pPr>
        <w:numPr>
          <w:ilvl w:val="0"/>
          <w:numId w:val="17"/>
        </w:numPr>
        <w:spacing w:after="0" w:line="240" w:lineRule="auto"/>
        <w:ind w:left="567" w:hanging="567"/>
        <w:rPr>
          <w:rFonts w:ascii="Arial" w:hAnsi="Arial" w:cs="Arial"/>
          <w:sz w:val="24"/>
          <w:szCs w:val="24"/>
          <w:lang w:val="en" w:eastAsia="en-GB"/>
        </w:rPr>
      </w:pPr>
      <w:r>
        <w:rPr>
          <w:rFonts w:ascii="Arial" w:hAnsi="Arial" w:cs="Arial"/>
          <w:sz w:val="24"/>
          <w:szCs w:val="24"/>
          <w:lang w:val="en" w:eastAsia="en-GB"/>
        </w:rPr>
        <w:t>Budget Expenditure Lines</w:t>
      </w:r>
    </w:p>
    <w:p w14:paraId="71731FB8" w14:textId="77777777" w:rsidR="009F5BD8" w:rsidRDefault="009F5BD8" w:rsidP="009F5BD8">
      <w:pPr>
        <w:numPr>
          <w:ilvl w:val="0"/>
          <w:numId w:val="17"/>
        </w:numPr>
        <w:spacing w:after="0" w:line="240" w:lineRule="auto"/>
        <w:ind w:left="567" w:hanging="567"/>
        <w:rPr>
          <w:rFonts w:ascii="Arial" w:hAnsi="Arial" w:cs="Arial"/>
          <w:sz w:val="24"/>
          <w:szCs w:val="24"/>
          <w:lang w:val="en" w:eastAsia="en-GB"/>
        </w:rPr>
      </w:pPr>
      <w:r>
        <w:rPr>
          <w:rFonts w:ascii="Arial" w:hAnsi="Arial" w:cs="Arial"/>
          <w:sz w:val="24"/>
          <w:szCs w:val="24"/>
          <w:lang w:val="en" w:eastAsia="en-GB"/>
        </w:rPr>
        <w:t>Draft Budget 2020-21 – a leaflet for children and young people</w:t>
      </w:r>
    </w:p>
    <w:p w14:paraId="6894D66B" w14:textId="77777777" w:rsidR="009F5BD8" w:rsidRDefault="009F5BD8" w:rsidP="009F5BD8">
      <w:pPr>
        <w:numPr>
          <w:ilvl w:val="0"/>
          <w:numId w:val="17"/>
        </w:numPr>
        <w:spacing w:after="0" w:line="240" w:lineRule="auto"/>
        <w:ind w:left="567" w:hanging="567"/>
        <w:rPr>
          <w:rFonts w:ascii="Arial" w:hAnsi="Arial" w:cs="Arial"/>
          <w:sz w:val="24"/>
          <w:szCs w:val="24"/>
          <w:lang w:val="en" w:eastAsia="en-GB"/>
        </w:rPr>
      </w:pPr>
      <w:r>
        <w:rPr>
          <w:rFonts w:ascii="Arial" w:hAnsi="Arial" w:cs="Arial"/>
          <w:sz w:val="24"/>
          <w:szCs w:val="24"/>
          <w:lang w:val="en" w:eastAsia="en-GB"/>
        </w:rPr>
        <w:t>Budget Improvement Plan</w:t>
      </w:r>
    </w:p>
    <w:p w14:paraId="30F2BB63" w14:textId="47C1CB32" w:rsidR="009F5BD8" w:rsidRPr="00C22EE9" w:rsidRDefault="009F5BD8" w:rsidP="009F5BD8">
      <w:pPr>
        <w:rPr>
          <w:rStyle w:val="Hyperlink"/>
          <w:rFonts w:ascii="Arial" w:hAnsi="Arial" w:cs="Arial"/>
          <w:sz w:val="24"/>
          <w:szCs w:val="24"/>
          <w:lang w:val="en" w:eastAsia="en-GB"/>
        </w:rPr>
      </w:pPr>
      <w:r>
        <w:rPr>
          <w:rFonts w:ascii="Arial" w:hAnsi="Arial" w:cs="Arial"/>
          <w:b/>
          <w:sz w:val="24"/>
          <w:szCs w:val="24"/>
          <w:lang w:val="en"/>
        </w:rPr>
        <w:br/>
      </w:r>
      <w:r w:rsidR="00C22EE9">
        <w:rPr>
          <w:rFonts w:ascii="Arial" w:hAnsi="Arial" w:cs="Arial"/>
          <w:b/>
          <w:bCs/>
          <w:sz w:val="24"/>
          <w:szCs w:val="24"/>
          <w:lang w:val="en" w:eastAsia="en-GB"/>
        </w:rPr>
        <w:fldChar w:fldCharType="begin"/>
      </w:r>
      <w:r w:rsidR="00021A95">
        <w:rPr>
          <w:rFonts w:ascii="Arial" w:hAnsi="Arial" w:cs="Arial"/>
          <w:b/>
          <w:bCs/>
          <w:sz w:val="24"/>
          <w:szCs w:val="24"/>
          <w:lang w:val="en" w:eastAsia="en-GB"/>
        </w:rPr>
        <w:instrText>HYPERLINK "https://gov.wales/draft-budget-2020-2021"</w:instrText>
      </w:r>
      <w:r w:rsidR="00C22EE9">
        <w:rPr>
          <w:rFonts w:ascii="Arial" w:hAnsi="Arial" w:cs="Arial"/>
          <w:b/>
          <w:bCs/>
          <w:sz w:val="24"/>
          <w:szCs w:val="24"/>
          <w:lang w:val="en" w:eastAsia="en-GB"/>
        </w:rPr>
        <w:fldChar w:fldCharType="separate"/>
      </w:r>
      <w:r w:rsidRPr="00C22EE9">
        <w:rPr>
          <w:rStyle w:val="Hyperlink"/>
          <w:rFonts w:ascii="Arial" w:hAnsi="Arial" w:cs="Arial"/>
          <w:sz w:val="24"/>
          <w:szCs w:val="24"/>
          <w:lang w:val="en" w:eastAsia="en-GB"/>
        </w:rPr>
        <w:t>The following documents, which are part of the suite of documents published today, are also available:</w:t>
      </w:r>
    </w:p>
    <w:p w14:paraId="34B05AD9" w14:textId="37F03B76" w:rsidR="009F5BD8" w:rsidRDefault="00C22EE9" w:rsidP="009F5BD8">
      <w:pPr>
        <w:numPr>
          <w:ilvl w:val="0"/>
          <w:numId w:val="17"/>
        </w:numPr>
        <w:spacing w:after="0" w:line="240" w:lineRule="auto"/>
        <w:ind w:left="567" w:hanging="567"/>
        <w:rPr>
          <w:rFonts w:ascii="Arial" w:hAnsi="Arial" w:cs="Arial"/>
          <w:sz w:val="24"/>
          <w:szCs w:val="24"/>
          <w:lang w:val="en" w:eastAsia="en-GB"/>
        </w:rPr>
      </w:pPr>
      <w:r>
        <w:rPr>
          <w:rFonts w:ascii="Arial" w:hAnsi="Arial" w:cs="Arial"/>
          <w:b/>
          <w:bCs/>
          <w:sz w:val="24"/>
          <w:szCs w:val="24"/>
          <w:lang w:val="en" w:eastAsia="en-GB"/>
        </w:rPr>
        <w:fldChar w:fldCharType="end"/>
      </w:r>
      <w:r w:rsidR="009F5BD8">
        <w:rPr>
          <w:rFonts w:ascii="Arial" w:hAnsi="Arial" w:cs="Arial"/>
          <w:sz w:val="24"/>
          <w:szCs w:val="24"/>
          <w:lang w:val="en" w:eastAsia="en-GB"/>
        </w:rPr>
        <w:t>Chief Economist’s Report</w:t>
      </w:r>
    </w:p>
    <w:p w14:paraId="6C9A176A" w14:textId="77777777" w:rsidR="009F5BD8" w:rsidRDefault="009F5BD8" w:rsidP="009F5BD8">
      <w:pPr>
        <w:numPr>
          <w:ilvl w:val="0"/>
          <w:numId w:val="17"/>
        </w:numPr>
        <w:spacing w:after="0" w:line="240" w:lineRule="auto"/>
        <w:ind w:left="567" w:hanging="567"/>
        <w:rPr>
          <w:rFonts w:ascii="Arial" w:hAnsi="Arial" w:cs="Arial"/>
          <w:sz w:val="24"/>
          <w:szCs w:val="24"/>
          <w:lang w:val="en" w:eastAsia="en-GB"/>
        </w:rPr>
      </w:pPr>
      <w:r>
        <w:rPr>
          <w:rFonts w:ascii="Arial" w:hAnsi="Arial" w:cs="Arial"/>
          <w:sz w:val="24"/>
          <w:szCs w:val="24"/>
          <w:lang w:val="en" w:eastAsia="en-GB"/>
        </w:rPr>
        <w:t>Welsh Tax Policy Report 2019</w:t>
      </w:r>
    </w:p>
    <w:p w14:paraId="6E811C84" w14:textId="0BC8B7D7" w:rsidR="009F5BD8" w:rsidRPr="009F5BD8" w:rsidRDefault="009F5BD8" w:rsidP="009F5BD8">
      <w:pPr>
        <w:numPr>
          <w:ilvl w:val="0"/>
          <w:numId w:val="17"/>
        </w:numPr>
        <w:spacing w:after="0" w:line="240" w:lineRule="auto"/>
        <w:ind w:left="567" w:hanging="567"/>
        <w:rPr>
          <w:rFonts w:ascii="Arial" w:hAnsi="Arial" w:cs="Arial"/>
          <w:sz w:val="24"/>
          <w:szCs w:val="24"/>
          <w:lang w:val="en" w:eastAsia="en-GB"/>
        </w:rPr>
      </w:pPr>
      <w:r>
        <w:rPr>
          <w:rFonts w:ascii="Arial" w:hAnsi="Arial" w:cs="Arial"/>
          <w:sz w:val="24"/>
          <w:szCs w:val="24"/>
          <w:lang w:val="en" w:eastAsia="en-GB"/>
        </w:rPr>
        <w:t xml:space="preserve">Welsh Taxes Outlook - </w:t>
      </w:r>
      <w:r>
        <w:rPr>
          <w:rFonts w:ascii="Arial" w:hAnsi="Arial" w:cs="Arial"/>
          <w:bCs/>
          <w:sz w:val="24"/>
          <w:szCs w:val="24"/>
        </w:rPr>
        <w:t xml:space="preserve">Office </w:t>
      </w:r>
      <w:r w:rsidR="0028467B">
        <w:rPr>
          <w:rFonts w:ascii="Arial" w:hAnsi="Arial" w:cs="Arial"/>
          <w:bCs/>
          <w:sz w:val="24"/>
          <w:szCs w:val="24"/>
        </w:rPr>
        <w:t>for</w:t>
      </w:r>
      <w:r>
        <w:rPr>
          <w:rFonts w:ascii="Arial" w:hAnsi="Arial" w:cs="Arial"/>
          <w:bCs/>
          <w:sz w:val="24"/>
          <w:szCs w:val="24"/>
        </w:rPr>
        <w:t xml:space="preserve"> Budget Responsibility independent assessment of our tax proposal</w:t>
      </w:r>
    </w:p>
    <w:p w14:paraId="6F5DA3B5" w14:textId="77777777" w:rsidR="009F5BD8" w:rsidRDefault="009F5BD8" w:rsidP="009F5BD8">
      <w:pPr>
        <w:spacing w:after="0" w:line="240" w:lineRule="auto"/>
        <w:ind w:left="567"/>
        <w:rPr>
          <w:rFonts w:ascii="Arial" w:hAnsi="Arial" w:cs="Arial"/>
          <w:sz w:val="24"/>
          <w:szCs w:val="24"/>
          <w:lang w:val="en" w:eastAsia="en-GB"/>
        </w:rPr>
      </w:pPr>
    </w:p>
    <w:p w14:paraId="783704A6" w14:textId="043A8FAF" w:rsidR="00417E59" w:rsidRPr="0093056E" w:rsidRDefault="0093056E" w:rsidP="0093056E">
      <w:bookmarkStart w:id="0" w:name="_GoBack"/>
      <w:bookmarkEnd w:id="0"/>
      <w:r w:rsidRPr="0044366A">
        <w:rPr>
          <w:noProof/>
          <w:szCs w:val="20"/>
          <w:lang w:eastAsia="en-GB"/>
        </w:rPr>
        <mc:AlternateContent>
          <mc:Choice Requires="wps">
            <w:drawing>
              <wp:anchor distT="0" distB="0" distL="114300" distR="114300" simplePos="0" relativeHeight="251658752" behindDoc="0" locked="0" layoutInCell="0" allowOverlap="1" wp14:anchorId="5275ACC5" wp14:editId="633AB49D">
                <wp:simplePos x="0" y="0"/>
                <wp:positionH relativeFrom="column">
                  <wp:posOffset>46990</wp:posOffset>
                </wp:positionH>
                <wp:positionV relativeFrom="paragraph">
                  <wp:posOffset>39370</wp:posOffset>
                </wp:positionV>
                <wp:extent cx="5303520" cy="0"/>
                <wp:effectExtent l="0" t="0" r="304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83B29" id="Straight Connector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" o:allowincell="f" strokecolor="black [3213]" strokeweight="1.5pt"/>
            </w:pict>
          </mc:Fallback>
        </mc:AlternateContent>
      </w:r>
    </w:p>
    <w:sectPr w:rsidR="00417E59" w:rsidRPr="009305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eGothic">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072E2"/>
    <w:multiLevelType w:val="multilevel"/>
    <w:tmpl w:val="0DF27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CE6515"/>
    <w:multiLevelType w:val="multilevel"/>
    <w:tmpl w:val="6CA42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E50ACD"/>
    <w:multiLevelType w:val="multilevel"/>
    <w:tmpl w:val="9EBAD814"/>
    <w:lvl w:ilvl="0">
      <w:start w:val="7"/>
      <w:numFmt w:val="decimal"/>
      <w:lvlText w:val="%1"/>
      <w:lvlJc w:val="left"/>
      <w:pPr>
        <w:ind w:left="720" w:hanging="720"/>
      </w:pPr>
      <w:rPr>
        <w:rFonts w:hint="default"/>
        <w:color w:val="FFFFFF" w:themeColor="background1"/>
      </w:rPr>
    </w:lvl>
    <w:lvl w:ilvl="1">
      <w:start w:val="1"/>
      <w:numFmt w:val="decimal"/>
      <w:pStyle w:val="NoSpacing"/>
      <w:lvlText w:val="3.%2"/>
      <w:lvlJc w:val="left"/>
      <w:pPr>
        <w:ind w:left="720" w:hanging="720"/>
      </w:pPr>
      <w:rPr>
        <w:rFonts w:hint="default"/>
        <w:b w:val="0"/>
        <w:color w:val="FF0000"/>
        <w:sz w:val="24"/>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1800" w:hanging="1800"/>
      </w:pPr>
      <w:rPr>
        <w:rFonts w:hint="default"/>
        <w:color w:val="FF0000"/>
      </w:rPr>
    </w:lvl>
  </w:abstractNum>
  <w:abstractNum w:abstractNumId="3" w15:restartNumberingAfterBreak="0">
    <w:nsid w:val="450D4742"/>
    <w:multiLevelType w:val="multilevel"/>
    <w:tmpl w:val="D6168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696898"/>
    <w:multiLevelType w:val="multilevel"/>
    <w:tmpl w:val="D60C1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5F34CF"/>
    <w:multiLevelType w:val="multilevel"/>
    <w:tmpl w:val="528424E2"/>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B942213"/>
    <w:multiLevelType w:val="multilevel"/>
    <w:tmpl w:val="EA00C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B945CA"/>
    <w:multiLevelType w:val="multilevel"/>
    <w:tmpl w:val="583A0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6"/>
  </w:num>
  <w:num w:numId="4">
    <w:abstractNumId w:val="4"/>
  </w:num>
  <w:num w:numId="5">
    <w:abstractNumId w:val="7"/>
  </w:num>
  <w:num w:numId="6">
    <w:abstractNumId w:val="3"/>
  </w:num>
  <w:num w:numId="7">
    <w:abstractNumId w:val="0"/>
  </w:num>
  <w:num w:numId="8">
    <w:abstractNumId w:val="2"/>
  </w:num>
  <w:num w:numId="9">
    <w:abstractNumId w:val="5"/>
  </w:num>
  <w:num w:numId="10">
    <w:abstractNumId w:val="6"/>
  </w:num>
  <w:num w:numId="11">
    <w:abstractNumId w:val="6"/>
  </w:num>
  <w:num w:numId="12">
    <w:abstractNumId w:val="6"/>
  </w:num>
  <w:num w:numId="1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B5"/>
    <w:rsid w:val="00017480"/>
    <w:rsid w:val="00021A95"/>
    <w:rsid w:val="0008435D"/>
    <w:rsid w:val="000A34A3"/>
    <w:rsid w:val="001F7E61"/>
    <w:rsid w:val="0028467B"/>
    <w:rsid w:val="00396C17"/>
    <w:rsid w:val="00404DAC"/>
    <w:rsid w:val="00417E59"/>
    <w:rsid w:val="0044366A"/>
    <w:rsid w:val="005466E2"/>
    <w:rsid w:val="0067275B"/>
    <w:rsid w:val="006F5BA0"/>
    <w:rsid w:val="007267E4"/>
    <w:rsid w:val="00732BB7"/>
    <w:rsid w:val="00766DC7"/>
    <w:rsid w:val="007A3A56"/>
    <w:rsid w:val="008741C0"/>
    <w:rsid w:val="0093056E"/>
    <w:rsid w:val="00936BB5"/>
    <w:rsid w:val="00944ADB"/>
    <w:rsid w:val="009904B5"/>
    <w:rsid w:val="009C56C7"/>
    <w:rsid w:val="009F5BD8"/>
    <w:rsid w:val="00A603A6"/>
    <w:rsid w:val="00AE1077"/>
    <w:rsid w:val="00B62C1F"/>
    <w:rsid w:val="00C22EE9"/>
    <w:rsid w:val="00C2740F"/>
    <w:rsid w:val="00C704F6"/>
    <w:rsid w:val="00D06BB7"/>
    <w:rsid w:val="00D55F51"/>
    <w:rsid w:val="00DD4777"/>
    <w:rsid w:val="00ED55B9"/>
    <w:rsid w:val="00F068CE"/>
    <w:rsid w:val="00F923C0"/>
    <w:rsid w:val="00FF2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184B5"/>
  <w15:chartTrackingRefBased/>
  <w15:docId w15:val="{B5AF935F-2F5F-41EF-A024-522F48B79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75B"/>
    <w:pPr>
      <w:spacing w:line="256" w:lineRule="auto"/>
    </w:pPr>
  </w:style>
  <w:style w:type="paragraph" w:styleId="Heading1">
    <w:name w:val="heading 1"/>
    <w:basedOn w:val="Normal"/>
    <w:next w:val="Normal"/>
    <w:link w:val="Heading1Char"/>
    <w:qFormat/>
    <w:rsid w:val="00B62C1F"/>
    <w:pPr>
      <w:keepNext/>
      <w:spacing w:after="0" w:line="240" w:lineRule="auto"/>
      <w:outlineLvl w:val="0"/>
    </w:pPr>
    <w:rPr>
      <w:rFonts w:ascii="Arial" w:eastAsia="Times New Roman" w:hAnsi="Arial" w:cs="Times New Roman"/>
      <w:b/>
      <w:sz w:val="24"/>
      <w:szCs w:val="20"/>
      <w:lang w:eastAsia="en-GB"/>
    </w:rPr>
  </w:style>
  <w:style w:type="paragraph" w:styleId="Heading3">
    <w:name w:val="heading 3"/>
    <w:basedOn w:val="Normal"/>
    <w:next w:val="Normal"/>
    <w:link w:val="Heading3Char"/>
    <w:semiHidden/>
    <w:unhideWhenUsed/>
    <w:qFormat/>
    <w:rsid w:val="00B62C1F"/>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04B5"/>
    <w:rPr>
      <w:b/>
      <w:bCs/>
      <w:strike w:val="0"/>
      <w:dstrike w:val="0"/>
      <w:color w:val="0360A6"/>
      <w:u w:val="none"/>
      <w:effect w:val="none"/>
    </w:rPr>
  </w:style>
  <w:style w:type="paragraph" w:styleId="NormalWeb">
    <w:name w:val="Normal (Web)"/>
    <w:basedOn w:val="Normal"/>
    <w:uiPriority w:val="99"/>
    <w:semiHidden/>
    <w:unhideWhenUsed/>
    <w:rsid w:val="009904B5"/>
    <w:pPr>
      <w:spacing w:after="300" w:line="390" w:lineRule="atLeast"/>
    </w:pPr>
    <w:rPr>
      <w:rFonts w:ascii="Times New Roman" w:eastAsia="Times New Roman" w:hAnsi="Times New Roman" w:cs="Times New Roman"/>
      <w:sz w:val="27"/>
      <w:szCs w:val="27"/>
      <w:lang w:eastAsia="en-GB"/>
    </w:rPr>
  </w:style>
  <w:style w:type="character" w:styleId="CommentReference">
    <w:name w:val="annotation reference"/>
    <w:basedOn w:val="DefaultParagraphFont"/>
    <w:uiPriority w:val="99"/>
    <w:semiHidden/>
    <w:unhideWhenUsed/>
    <w:rsid w:val="00A603A6"/>
    <w:rPr>
      <w:sz w:val="16"/>
      <w:szCs w:val="16"/>
    </w:rPr>
  </w:style>
  <w:style w:type="paragraph" w:styleId="CommentText">
    <w:name w:val="annotation text"/>
    <w:basedOn w:val="Normal"/>
    <w:link w:val="CommentTextChar"/>
    <w:uiPriority w:val="99"/>
    <w:semiHidden/>
    <w:unhideWhenUsed/>
    <w:rsid w:val="00A603A6"/>
    <w:pPr>
      <w:spacing w:line="240" w:lineRule="auto"/>
    </w:pPr>
    <w:rPr>
      <w:sz w:val="20"/>
      <w:szCs w:val="20"/>
    </w:rPr>
  </w:style>
  <w:style w:type="character" w:customStyle="1" w:styleId="CommentTextChar">
    <w:name w:val="Comment Text Char"/>
    <w:basedOn w:val="DefaultParagraphFont"/>
    <w:link w:val="CommentText"/>
    <w:uiPriority w:val="99"/>
    <w:semiHidden/>
    <w:rsid w:val="00A603A6"/>
    <w:rPr>
      <w:sz w:val="20"/>
      <w:szCs w:val="20"/>
    </w:rPr>
  </w:style>
  <w:style w:type="paragraph" w:styleId="CommentSubject">
    <w:name w:val="annotation subject"/>
    <w:basedOn w:val="CommentText"/>
    <w:next w:val="CommentText"/>
    <w:link w:val="CommentSubjectChar"/>
    <w:uiPriority w:val="99"/>
    <w:semiHidden/>
    <w:unhideWhenUsed/>
    <w:rsid w:val="00A603A6"/>
    <w:rPr>
      <w:b/>
      <w:bCs/>
    </w:rPr>
  </w:style>
  <w:style w:type="character" w:customStyle="1" w:styleId="CommentSubjectChar">
    <w:name w:val="Comment Subject Char"/>
    <w:basedOn w:val="CommentTextChar"/>
    <w:link w:val="CommentSubject"/>
    <w:uiPriority w:val="99"/>
    <w:semiHidden/>
    <w:rsid w:val="00A603A6"/>
    <w:rPr>
      <w:b/>
      <w:bCs/>
      <w:sz w:val="20"/>
      <w:szCs w:val="20"/>
    </w:rPr>
  </w:style>
  <w:style w:type="paragraph" w:styleId="BalloonText">
    <w:name w:val="Balloon Text"/>
    <w:basedOn w:val="Normal"/>
    <w:link w:val="BalloonTextChar"/>
    <w:uiPriority w:val="99"/>
    <w:semiHidden/>
    <w:unhideWhenUsed/>
    <w:rsid w:val="00A60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3A6"/>
    <w:rPr>
      <w:rFonts w:ascii="Segoe UI" w:hAnsi="Segoe UI" w:cs="Segoe UI"/>
      <w:sz w:val="18"/>
      <w:szCs w:val="18"/>
    </w:rPr>
  </w:style>
  <w:style w:type="paragraph" w:styleId="NoSpacing">
    <w:name w:val="No Spacing"/>
    <w:link w:val="NoSpacingChar"/>
    <w:uiPriority w:val="1"/>
    <w:qFormat/>
    <w:rsid w:val="00766DC7"/>
    <w:pPr>
      <w:numPr>
        <w:ilvl w:val="1"/>
        <w:numId w:val="8"/>
      </w:numPr>
      <w:spacing w:after="240" w:line="240" w:lineRule="auto"/>
    </w:pPr>
    <w:rPr>
      <w:rFonts w:ascii="Arial" w:eastAsiaTheme="minorEastAsia" w:hAnsi="Arial" w:cs="Arial"/>
      <w:sz w:val="24"/>
      <w:szCs w:val="24"/>
      <w:lang w:val="en-US" w:eastAsia="ja-JP"/>
    </w:rPr>
  </w:style>
  <w:style w:type="character" w:customStyle="1" w:styleId="NoSpacingChar">
    <w:name w:val="No Spacing Char"/>
    <w:basedOn w:val="DefaultParagraphFont"/>
    <w:link w:val="NoSpacing"/>
    <w:uiPriority w:val="1"/>
    <w:rsid w:val="00766DC7"/>
    <w:rPr>
      <w:rFonts w:ascii="Arial" w:eastAsiaTheme="minorEastAsia" w:hAnsi="Arial" w:cs="Arial"/>
      <w:sz w:val="24"/>
      <w:szCs w:val="24"/>
      <w:lang w:val="en-US" w:eastAsia="ja-JP"/>
    </w:rPr>
  </w:style>
  <w:style w:type="character" w:customStyle="1" w:styleId="Heading1Char">
    <w:name w:val="Heading 1 Char"/>
    <w:basedOn w:val="DefaultParagraphFont"/>
    <w:link w:val="Heading1"/>
    <w:rsid w:val="00B62C1F"/>
    <w:rPr>
      <w:rFonts w:ascii="Arial" w:eastAsia="Times New Roman" w:hAnsi="Arial" w:cs="Times New Roman"/>
      <w:b/>
      <w:sz w:val="24"/>
      <w:szCs w:val="20"/>
      <w:lang w:eastAsia="en-GB"/>
    </w:rPr>
  </w:style>
  <w:style w:type="character" w:customStyle="1" w:styleId="Heading3Char">
    <w:name w:val="Heading 3 Char"/>
    <w:basedOn w:val="DefaultParagraphFont"/>
    <w:link w:val="Heading3"/>
    <w:semiHidden/>
    <w:rsid w:val="00B62C1F"/>
    <w:rPr>
      <w:rFonts w:ascii="Arial" w:eastAsia="Times New Roman" w:hAnsi="Arial" w:cs="Arial"/>
      <w:b/>
      <w:bCs/>
      <w:sz w:val="26"/>
      <w:szCs w:val="26"/>
    </w:rPr>
  </w:style>
  <w:style w:type="paragraph" w:styleId="PlainText">
    <w:name w:val="Plain Text"/>
    <w:basedOn w:val="Normal"/>
    <w:link w:val="PlainTextChar"/>
    <w:uiPriority w:val="99"/>
    <w:semiHidden/>
    <w:unhideWhenUsed/>
    <w:rsid w:val="00B62C1F"/>
    <w:pPr>
      <w:spacing w:after="0" w:line="240" w:lineRule="auto"/>
    </w:pPr>
    <w:rPr>
      <w:rFonts w:ascii="Arial" w:eastAsia="Times New Roman" w:hAnsi="Arial" w:cs="Times New Roman"/>
      <w:sz w:val="24"/>
      <w:szCs w:val="21"/>
    </w:rPr>
  </w:style>
  <w:style w:type="character" w:customStyle="1" w:styleId="PlainTextChar">
    <w:name w:val="Plain Text Char"/>
    <w:basedOn w:val="DefaultParagraphFont"/>
    <w:link w:val="PlainText"/>
    <w:uiPriority w:val="99"/>
    <w:semiHidden/>
    <w:rsid w:val="00B62C1F"/>
    <w:rPr>
      <w:rFonts w:ascii="Arial" w:eastAsia="Times New Roman" w:hAnsi="Arial" w:cs="Times New Roman"/>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58979">
      <w:bodyDiv w:val="1"/>
      <w:marLeft w:val="0"/>
      <w:marRight w:val="0"/>
      <w:marTop w:val="0"/>
      <w:marBottom w:val="0"/>
      <w:divBdr>
        <w:top w:val="none" w:sz="0" w:space="0" w:color="auto"/>
        <w:left w:val="none" w:sz="0" w:space="0" w:color="auto"/>
        <w:bottom w:val="none" w:sz="0" w:space="0" w:color="auto"/>
        <w:right w:val="none" w:sz="0" w:space="0" w:color="auto"/>
      </w:divBdr>
    </w:div>
    <w:div w:id="737704276">
      <w:bodyDiv w:val="1"/>
      <w:marLeft w:val="0"/>
      <w:marRight w:val="0"/>
      <w:marTop w:val="0"/>
      <w:marBottom w:val="0"/>
      <w:divBdr>
        <w:top w:val="none" w:sz="0" w:space="0" w:color="auto"/>
        <w:left w:val="none" w:sz="0" w:space="0" w:color="auto"/>
        <w:bottom w:val="none" w:sz="0" w:space="0" w:color="auto"/>
        <w:right w:val="none" w:sz="0" w:space="0" w:color="auto"/>
      </w:divBdr>
    </w:div>
    <w:div w:id="738676577">
      <w:bodyDiv w:val="1"/>
      <w:marLeft w:val="0"/>
      <w:marRight w:val="0"/>
      <w:marTop w:val="0"/>
      <w:marBottom w:val="0"/>
      <w:divBdr>
        <w:top w:val="none" w:sz="0" w:space="0" w:color="auto"/>
        <w:left w:val="none" w:sz="0" w:space="0" w:color="auto"/>
        <w:bottom w:val="none" w:sz="0" w:space="0" w:color="auto"/>
        <w:right w:val="none" w:sz="0" w:space="0" w:color="auto"/>
      </w:divBdr>
    </w:div>
    <w:div w:id="828131770">
      <w:bodyDiv w:val="1"/>
      <w:marLeft w:val="0"/>
      <w:marRight w:val="0"/>
      <w:marTop w:val="0"/>
      <w:marBottom w:val="0"/>
      <w:divBdr>
        <w:top w:val="none" w:sz="0" w:space="0" w:color="auto"/>
        <w:left w:val="none" w:sz="0" w:space="0" w:color="auto"/>
        <w:bottom w:val="none" w:sz="0" w:space="0" w:color="auto"/>
        <w:right w:val="none" w:sz="0" w:space="0" w:color="auto"/>
      </w:divBdr>
    </w:div>
    <w:div w:id="967010122">
      <w:bodyDiv w:val="1"/>
      <w:marLeft w:val="0"/>
      <w:marRight w:val="0"/>
      <w:marTop w:val="0"/>
      <w:marBottom w:val="0"/>
      <w:divBdr>
        <w:top w:val="none" w:sz="0" w:space="0" w:color="auto"/>
        <w:left w:val="none" w:sz="0" w:space="0" w:color="auto"/>
        <w:bottom w:val="none" w:sz="0" w:space="0" w:color="auto"/>
        <w:right w:val="none" w:sz="0" w:space="0" w:color="auto"/>
      </w:divBdr>
    </w:div>
    <w:div w:id="1010106498">
      <w:bodyDiv w:val="1"/>
      <w:marLeft w:val="0"/>
      <w:marRight w:val="0"/>
      <w:marTop w:val="0"/>
      <w:marBottom w:val="0"/>
      <w:divBdr>
        <w:top w:val="none" w:sz="0" w:space="0" w:color="auto"/>
        <w:left w:val="none" w:sz="0" w:space="0" w:color="auto"/>
        <w:bottom w:val="none" w:sz="0" w:space="0" w:color="auto"/>
        <w:right w:val="none" w:sz="0" w:space="0" w:color="auto"/>
      </w:divBdr>
      <w:divsChild>
        <w:div w:id="13119620">
          <w:marLeft w:val="0"/>
          <w:marRight w:val="0"/>
          <w:marTop w:val="0"/>
          <w:marBottom w:val="0"/>
          <w:divBdr>
            <w:top w:val="none" w:sz="0" w:space="0" w:color="auto"/>
            <w:left w:val="none" w:sz="0" w:space="0" w:color="auto"/>
            <w:bottom w:val="none" w:sz="0" w:space="0" w:color="auto"/>
            <w:right w:val="none" w:sz="0" w:space="0" w:color="auto"/>
          </w:divBdr>
          <w:divsChild>
            <w:div w:id="1017924093">
              <w:marLeft w:val="0"/>
              <w:marRight w:val="0"/>
              <w:marTop w:val="0"/>
              <w:marBottom w:val="0"/>
              <w:divBdr>
                <w:top w:val="none" w:sz="0" w:space="0" w:color="auto"/>
                <w:left w:val="none" w:sz="0" w:space="0" w:color="auto"/>
                <w:bottom w:val="none" w:sz="0" w:space="0" w:color="auto"/>
                <w:right w:val="none" w:sz="0" w:space="0" w:color="auto"/>
              </w:divBdr>
              <w:divsChild>
                <w:div w:id="1975596688">
                  <w:marLeft w:val="0"/>
                  <w:marRight w:val="0"/>
                  <w:marTop w:val="0"/>
                  <w:marBottom w:val="0"/>
                  <w:divBdr>
                    <w:top w:val="none" w:sz="0" w:space="0" w:color="auto"/>
                    <w:left w:val="none" w:sz="0" w:space="0" w:color="auto"/>
                    <w:bottom w:val="none" w:sz="0" w:space="0" w:color="auto"/>
                    <w:right w:val="none" w:sz="0" w:space="0" w:color="auto"/>
                  </w:divBdr>
                  <w:divsChild>
                    <w:div w:id="401218558">
                      <w:marLeft w:val="0"/>
                      <w:marRight w:val="0"/>
                      <w:marTop w:val="0"/>
                      <w:marBottom w:val="0"/>
                      <w:divBdr>
                        <w:top w:val="none" w:sz="0" w:space="0" w:color="auto"/>
                        <w:left w:val="none" w:sz="0" w:space="0" w:color="auto"/>
                        <w:bottom w:val="none" w:sz="0" w:space="0" w:color="auto"/>
                        <w:right w:val="none" w:sz="0" w:space="0" w:color="auto"/>
                      </w:divBdr>
                      <w:divsChild>
                        <w:div w:id="742408040">
                          <w:marLeft w:val="0"/>
                          <w:marRight w:val="0"/>
                          <w:marTop w:val="0"/>
                          <w:marBottom w:val="0"/>
                          <w:divBdr>
                            <w:top w:val="none" w:sz="0" w:space="0" w:color="auto"/>
                            <w:left w:val="none" w:sz="0" w:space="0" w:color="auto"/>
                            <w:bottom w:val="none" w:sz="0" w:space="0" w:color="auto"/>
                            <w:right w:val="none" w:sz="0" w:space="0" w:color="auto"/>
                          </w:divBdr>
                          <w:divsChild>
                            <w:div w:id="452290662">
                              <w:marLeft w:val="0"/>
                              <w:marRight w:val="0"/>
                              <w:marTop w:val="0"/>
                              <w:marBottom w:val="0"/>
                              <w:divBdr>
                                <w:top w:val="none" w:sz="0" w:space="0" w:color="auto"/>
                                <w:left w:val="none" w:sz="0" w:space="0" w:color="auto"/>
                                <w:bottom w:val="none" w:sz="0" w:space="0" w:color="auto"/>
                                <w:right w:val="none" w:sz="0" w:space="0" w:color="auto"/>
                              </w:divBdr>
                              <w:divsChild>
                                <w:div w:id="161429639">
                                  <w:marLeft w:val="-300"/>
                                  <w:marRight w:val="-300"/>
                                  <w:marTop w:val="0"/>
                                  <w:marBottom w:val="0"/>
                                  <w:divBdr>
                                    <w:top w:val="none" w:sz="0" w:space="0" w:color="auto"/>
                                    <w:left w:val="none" w:sz="0" w:space="0" w:color="auto"/>
                                    <w:bottom w:val="none" w:sz="0" w:space="0" w:color="auto"/>
                                    <w:right w:val="none" w:sz="0" w:space="0" w:color="auto"/>
                                  </w:divBdr>
                                  <w:divsChild>
                                    <w:div w:id="607002593">
                                      <w:marLeft w:val="0"/>
                                      <w:marRight w:val="0"/>
                                      <w:marTop w:val="0"/>
                                      <w:marBottom w:val="0"/>
                                      <w:divBdr>
                                        <w:top w:val="none" w:sz="0" w:space="0" w:color="auto"/>
                                        <w:left w:val="none" w:sz="0" w:space="0" w:color="auto"/>
                                        <w:bottom w:val="none" w:sz="0" w:space="0" w:color="auto"/>
                                        <w:right w:val="none" w:sz="0" w:space="0" w:color="auto"/>
                                      </w:divBdr>
                                      <w:divsChild>
                                        <w:div w:id="277376158">
                                          <w:marLeft w:val="0"/>
                                          <w:marRight w:val="0"/>
                                          <w:marTop w:val="0"/>
                                          <w:marBottom w:val="0"/>
                                          <w:divBdr>
                                            <w:top w:val="none" w:sz="0" w:space="0" w:color="auto"/>
                                            <w:left w:val="none" w:sz="0" w:space="0" w:color="auto"/>
                                            <w:bottom w:val="none" w:sz="0" w:space="0" w:color="auto"/>
                                            <w:right w:val="none" w:sz="0" w:space="0" w:color="auto"/>
                                          </w:divBdr>
                                          <w:divsChild>
                                            <w:div w:id="443114303">
                                              <w:marLeft w:val="0"/>
                                              <w:marRight w:val="0"/>
                                              <w:marTop w:val="0"/>
                                              <w:marBottom w:val="0"/>
                                              <w:divBdr>
                                                <w:top w:val="none" w:sz="0" w:space="0" w:color="auto"/>
                                                <w:left w:val="none" w:sz="0" w:space="0" w:color="auto"/>
                                                <w:bottom w:val="none" w:sz="0" w:space="0" w:color="auto"/>
                                                <w:right w:val="none" w:sz="0" w:space="0" w:color="auto"/>
                                              </w:divBdr>
                                              <w:divsChild>
                                                <w:div w:id="661734439">
                                                  <w:marLeft w:val="0"/>
                                                  <w:marRight w:val="0"/>
                                                  <w:marTop w:val="0"/>
                                                  <w:marBottom w:val="0"/>
                                                  <w:divBdr>
                                                    <w:top w:val="none" w:sz="0" w:space="0" w:color="auto"/>
                                                    <w:left w:val="none" w:sz="0" w:space="0" w:color="auto"/>
                                                    <w:bottom w:val="none" w:sz="0" w:space="0" w:color="auto"/>
                                                    <w:right w:val="none" w:sz="0" w:space="0" w:color="auto"/>
                                                  </w:divBdr>
                                                  <w:divsChild>
                                                    <w:div w:id="678315027">
                                                      <w:marLeft w:val="0"/>
                                                      <w:marRight w:val="0"/>
                                                      <w:marTop w:val="0"/>
                                                      <w:marBottom w:val="0"/>
                                                      <w:divBdr>
                                                        <w:top w:val="none" w:sz="0" w:space="0" w:color="auto"/>
                                                        <w:left w:val="none" w:sz="0" w:space="0" w:color="auto"/>
                                                        <w:bottom w:val="none" w:sz="0" w:space="0" w:color="auto"/>
                                                        <w:right w:val="none" w:sz="0" w:space="0" w:color="auto"/>
                                                      </w:divBdr>
                                                      <w:divsChild>
                                                        <w:div w:id="8475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4901511">
      <w:bodyDiv w:val="1"/>
      <w:marLeft w:val="0"/>
      <w:marRight w:val="0"/>
      <w:marTop w:val="0"/>
      <w:marBottom w:val="0"/>
      <w:divBdr>
        <w:top w:val="none" w:sz="0" w:space="0" w:color="auto"/>
        <w:left w:val="none" w:sz="0" w:space="0" w:color="auto"/>
        <w:bottom w:val="none" w:sz="0" w:space="0" w:color="auto"/>
        <w:right w:val="none" w:sz="0" w:space="0" w:color="auto"/>
      </w:divBdr>
    </w:div>
    <w:div w:id="1492215175">
      <w:bodyDiv w:val="1"/>
      <w:marLeft w:val="0"/>
      <w:marRight w:val="0"/>
      <w:marTop w:val="0"/>
      <w:marBottom w:val="0"/>
      <w:divBdr>
        <w:top w:val="none" w:sz="0" w:space="0" w:color="auto"/>
        <w:left w:val="none" w:sz="0" w:space="0" w:color="auto"/>
        <w:bottom w:val="none" w:sz="0" w:space="0" w:color="auto"/>
        <w:right w:val="none" w:sz="0" w:space="0" w:color="auto"/>
      </w:divBdr>
    </w:div>
    <w:div w:id="1600943829">
      <w:bodyDiv w:val="1"/>
      <w:marLeft w:val="0"/>
      <w:marRight w:val="0"/>
      <w:marTop w:val="0"/>
      <w:marBottom w:val="0"/>
      <w:divBdr>
        <w:top w:val="none" w:sz="0" w:space="0" w:color="auto"/>
        <w:left w:val="none" w:sz="0" w:space="0" w:color="auto"/>
        <w:bottom w:val="none" w:sz="0" w:space="0" w:color="auto"/>
        <w:right w:val="none" w:sz="0" w:space="0" w:color="auto"/>
      </w:divBdr>
      <w:divsChild>
        <w:div w:id="1296105738">
          <w:marLeft w:val="0"/>
          <w:marRight w:val="0"/>
          <w:marTop w:val="0"/>
          <w:marBottom w:val="0"/>
          <w:divBdr>
            <w:top w:val="none" w:sz="0" w:space="0" w:color="auto"/>
            <w:left w:val="none" w:sz="0" w:space="0" w:color="auto"/>
            <w:bottom w:val="none" w:sz="0" w:space="0" w:color="auto"/>
            <w:right w:val="none" w:sz="0" w:space="0" w:color="auto"/>
          </w:divBdr>
          <w:divsChild>
            <w:div w:id="1289238704">
              <w:marLeft w:val="0"/>
              <w:marRight w:val="0"/>
              <w:marTop w:val="0"/>
              <w:marBottom w:val="0"/>
              <w:divBdr>
                <w:top w:val="none" w:sz="0" w:space="0" w:color="auto"/>
                <w:left w:val="none" w:sz="0" w:space="0" w:color="auto"/>
                <w:bottom w:val="none" w:sz="0" w:space="0" w:color="auto"/>
                <w:right w:val="none" w:sz="0" w:space="0" w:color="auto"/>
              </w:divBdr>
              <w:divsChild>
                <w:div w:id="642468641">
                  <w:marLeft w:val="0"/>
                  <w:marRight w:val="0"/>
                  <w:marTop w:val="0"/>
                  <w:marBottom w:val="0"/>
                  <w:divBdr>
                    <w:top w:val="none" w:sz="0" w:space="0" w:color="auto"/>
                    <w:left w:val="none" w:sz="0" w:space="0" w:color="auto"/>
                    <w:bottom w:val="none" w:sz="0" w:space="0" w:color="auto"/>
                    <w:right w:val="none" w:sz="0" w:space="0" w:color="auto"/>
                  </w:divBdr>
                  <w:divsChild>
                    <w:div w:id="1408918606">
                      <w:marLeft w:val="0"/>
                      <w:marRight w:val="0"/>
                      <w:marTop w:val="0"/>
                      <w:marBottom w:val="0"/>
                      <w:divBdr>
                        <w:top w:val="none" w:sz="0" w:space="0" w:color="auto"/>
                        <w:left w:val="none" w:sz="0" w:space="0" w:color="auto"/>
                        <w:bottom w:val="none" w:sz="0" w:space="0" w:color="auto"/>
                        <w:right w:val="none" w:sz="0" w:space="0" w:color="auto"/>
                      </w:divBdr>
                      <w:divsChild>
                        <w:div w:id="558789132">
                          <w:marLeft w:val="0"/>
                          <w:marRight w:val="0"/>
                          <w:marTop w:val="0"/>
                          <w:marBottom w:val="0"/>
                          <w:divBdr>
                            <w:top w:val="none" w:sz="0" w:space="0" w:color="auto"/>
                            <w:left w:val="none" w:sz="0" w:space="0" w:color="auto"/>
                            <w:bottom w:val="none" w:sz="0" w:space="0" w:color="auto"/>
                            <w:right w:val="none" w:sz="0" w:space="0" w:color="auto"/>
                          </w:divBdr>
                          <w:divsChild>
                            <w:div w:id="1932354444">
                              <w:marLeft w:val="0"/>
                              <w:marRight w:val="0"/>
                              <w:marTop w:val="0"/>
                              <w:marBottom w:val="0"/>
                              <w:divBdr>
                                <w:top w:val="none" w:sz="0" w:space="0" w:color="auto"/>
                                <w:left w:val="none" w:sz="0" w:space="0" w:color="auto"/>
                                <w:bottom w:val="none" w:sz="0" w:space="0" w:color="auto"/>
                                <w:right w:val="none" w:sz="0" w:space="0" w:color="auto"/>
                              </w:divBdr>
                              <w:divsChild>
                                <w:div w:id="1390961741">
                                  <w:marLeft w:val="-300"/>
                                  <w:marRight w:val="-300"/>
                                  <w:marTop w:val="0"/>
                                  <w:marBottom w:val="0"/>
                                  <w:divBdr>
                                    <w:top w:val="none" w:sz="0" w:space="0" w:color="auto"/>
                                    <w:left w:val="none" w:sz="0" w:space="0" w:color="auto"/>
                                    <w:bottom w:val="none" w:sz="0" w:space="0" w:color="auto"/>
                                    <w:right w:val="none" w:sz="0" w:space="0" w:color="auto"/>
                                  </w:divBdr>
                                  <w:divsChild>
                                    <w:div w:id="553586381">
                                      <w:marLeft w:val="0"/>
                                      <w:marRight w:val="0"/>
                                      <w:marTop w:val="0"/>
                                      <w:marBottom w:val="0"/>
                                      <w:divBdr>
                                        <w:top w:val="none" w:sz="0" w:space="0" w:color="auto"/>
                                        <w:left w:val="none" w:sz="0" w:space="0" w:color="auto"/>
                                        <w:bottom w:val="none" w:sz="0" w:space="0" w:color="auto"/>
                                        <w:right w:val="none" w:sz="0" w:space="0" w:color="auto"/>
                                      </w:divBdr>
                                      <w:divsChild>
                                        <w:div w:id="1790784977">
                                          <w:marLeft w:val="0"/>
                                          <w:marRight w:val="0"/>
                                          <w:marTop w:val="0"/>
                                          <w:marBottom w:val="0"/>
                                          <w:divBdr>
                                            <w:top w:val="none" w:sz="0" w:space="0" w:color="auto"/>
                                            <w:left w:val="none" w:sz="0" w:space="0" w:color="auto"/>
                                            <w:bottom w:val="none" w:sz="0" w:space="0" w:color="auto"/>
                                            <w:right w:val="none" w:sz="0" w:space="0" w:color="auto"/>
                                          </w:divBdr>
                                          <w:divsChild>
                                            <w:div w:id="356078407">
                                              <w:marLeft w:val="0"/>
                                              <w:marRight w:val="0"/>
                                              <w:marTop w:val="0"/>
                                              <w:marBottom w:val="0"/>
                                              <w:divBdr>
                                                <w:top w:val="none" w:sz="0" w:space="0" w:color="auto"/>
                                                <w:left w:val="none" w:sz="0" w:space="0" w:color="auto"/>
                                                <w:bottom w:val="none" w:sz="0" w:space="0" w:color="auto"/>
                                                <w:right w:val="none" w:sz="0" w:space="0" w:color="auto"/>
                                              </w:divBdr>
                                              <w:divsChild>
                                                <w:div w:id="329337985">
                                                  <w:marLeft w:val="0"/>
                                                  <w:marRight w:val="0"/>
                                                  <w:marTop w:val="0"/>
                                                  <w:marBottom w:val="0"/>
                                                  <w:divBdr>
                                                    <w:top w:val="none" w:sz="0" w:space="0" w:color="auto"/>
                                                    <w:left w:val="none" w:sz="0" w:space="0" w:color="auto"/>
                                                    <w:bottom w:val="none" w:sz="0" w:space="0" w:color="auto"/>
                                                    <w:right w:val="none" w:sz="0" w:space="0" w:color="auto"/>
                                                  </w:divBdr>
                                                  <w:divsChild>
                                                    <w:div w:id="113330138">
                                                      <w:marLeft w:val="0"/>
                                                      <w:marRight w:val="0"/>
                                                      <w:marTop w:val="0"/>
                                                      <w:marBottom w:val="0"/>
                                                      <w:divBdr>
                                                        <w:top w:val="none" w:sz="0" w:space="0" w:color="auto"/>
                                                        <w:left w:val="none" w:sz="0" w:space="0" w:color="auto"/>
                                                        <w:bottom w:val="none" w:sz="0" w:space="0" w:color="auto"/>
                                                        <w:right w:val="none" w:sz="0" w:space="0" w:color="auto"/>
                                                      </w:divBdr>
                                                      <w:divsChild>
                                                        <w:div w:id="129633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9602076">
      <w:bodyDiv w:val="1"/>
      <w:marLeft w:val="0"/>
      <w:marRight w:val="0"/>
      <w:marTop w:val="0"/>
      <w:marBottom w:val="0"/>
      <w:divBdr>
        <w:top w:val="none" w:sz="0" w:space="0" w:color="auto"/>
        <w:left w:val="none" w:sz="0" w:space="0" w:color="auto"/>
        <w:bottom w:val="none" w:sz="0" w:space="0" w:color="auto"/>
        <w:right w:val="none" w:sz="0" w:space="0" w:color="auto"/>
      </w:divBdr>
      <w:divsChild>
        <w:div w:id="1525168565">
          <w:marLeft w:val="0"/>
          <w:marRight w:val="0"/>
          <w:marTop w:val="0"/>
          <w:marBottom w:val="0"/>
          <w:divBdr>
            <w:top w:val="none" w:sz="0" w:space="0" w:color="auto"/>
            <w:left w:val="none" w:sz="0" w:space="0" w:color="auto"/>
            <w:bottom w:val="none" w:sz="0" w:space="0" w:color="auto"/>
            <w:right w:val="none" w:sz="0" w:space="0" w:color="auto"/>
          </w:divBdr>
          <w:divsChild>
            <w:div w:id="745151939">
              <w:marLeft w:val="0"/>
              <w:marRight w:val="0"/>
              <w:marTop w:val="0"/>
              <w:marBottom w:val="0"/>
              <w:divBdr>
                <w:top w:val="none" w:sz="0" w:space="0" w:color="auto"/>
                <w:left w:val="none" w:sz="0" w:space="0" w:color="auto"/>
                <w:bottom w:val="none" w:sz="0" w:space="0" w:color="auto"/>
                <w:right w:val="none" w:sz="0" w:space="0" w:color="auto"/>
              </w:divBdr>
              <w:divsChild>
                <w:div w:id="1028333428">
                  <w:marLeft w:val="0"/>
                  <w:marRight w:val="0"/>
                  <w:marTop w:val="0"/>
                  <w:marBottom w:val="0"/>
                  <w:divBdr>
                    <w:top w:val="none" w:sz="0" w:space="0" w:color="auto"/>
                    <w:left w:val="none" w:sz="0" w:space="0" w:color="auto"/>
                    <w:bottom w:val="none" w:sz="0" w:space="0" w:color="auto"/>
                    <w:right w:val="none" w:sz="0" w:space="0" w:color="auto"/>
                  </w:divBdr>
                  <w:divsChild>
                    <w:div w:id="1868180568">
                      <w:marLeft w:val="0"/>
                      <w:marRight w:val="0"/>
                      <w:marTop w:val="0"/>
                      <w:marBottom w:val="0"/>
                      <w:divBdr>
                        <w:top w:val="none" w:sz="0" w:space="0" w:color="auto"/>
                        <w:left w:val="none" w:sz="0" w:space="0" w:color="auto"/>
                        <w:bottom w:val="none" w:sz="0" w:space="0" w:color="auto"/>
                        <w:right w:val="none" w:sz="0" w:space="0" w:color="auto"/>
                      </w:divBdr>
                      <w:divsChild>
                        <w:div w:id="1737362662">
                          <w:marLeft w:val="0"/>
                          <w:marRight w:val="0"/>
                          <w:marTop w:val="0"/>
                          <w:marBottom w:val="0"/>
                          <w:divBdr>
                            <w:top w:val="none" w:sz="0" w:space="0" w:color="auto"/>
                            <w:left w:val="none" w:sz="0" w:space="0" w:color="auto"/>
                            <w:bottom w:val="none" w:sz="0" w:space="0" w:color="auto"/>
                            <w:right w:val="none" w:sz="0" w:space="0" w:color="auto"/>
                          </w:divBdr>
                          <w:divsChild>
                            <w:div w:id="2129810100">
                              <w:marLeft w:val="0"/>
                              <w:marRight w:val="0"/>
                              <w:marTop w:val="0"/>
                              <w:marBottom w:val="0"/>
                              <w:divBdr>
                                <w:top w:val="none" w:sz="0" w:space="0" w:color="auto"/>
                                <w:left w:val="none" w:sz="0" w:space="0" w:color="auto"/>
                                <w:bottom w:val="none" w:sz="0" w:space="0" w:color="auto"/>
                                <w:right w:val="none" w:sz="0" w:space="0" w:color="auto"/>
                              </w:divBdr>
                              <w:divsChild>
                                <w:div w:id="1873952412">
                                  <w:marLeft w:val="-300"/>
                                  <w:marRight w:val="-300"/>
                                  <w:marTop w:val="0"/>
                                  <w:marBottom w:val="0"/>
                                  <w:divBdr>
                                    <w:top w:val="none" w:sz="0" w:space="0" w:color="auto"/>
                                    <w:left w:val="none" w:sz="0" w:space="0" w:color="auto"/>
                                    <w:bottom w:val="none" w:sz="0" w:space="0" w:color="auto"/>
                                    <w:right w:val="none" w:sz="0" w:space="0" w:color="auto"/>
                                  </w:divBdr>
                                  <w:divsChild>
                                    <w:div w:id="2087995777">
                                      <w:marLeft w:val="0"/>
                                      <w:marRight w:val="0"/>
                                      <w:marTop w:val="0"/>
                                      <w:marBottom w:val="0"/>
                                      <w:divBdr>
                                        <w:top w:val="none" w:sz="0" w:space="0" w:color="auto"/>
                                        <w:left w:val="none" w:sz="0" w:space="0" w:color="auto"/>
                                        <w:bottom w:val="none" w:sz="0" w:space="0" w:color="auto"/>
                                        <w:right w:val="none" w:sz="0" w:space="0" w:color="auto"/>
                                      </w:divBdr>
                                      <w:divsChild>
                                        <w:div w:id="184486052">
                                          <w:marLeft w:val="0"/>
                                          <w:marRight w:val="0"/>
                                          <w:marTop w:val="0"/>
                                          <w:marBottom w:val="0"/>
                                          <w:divBdr>
                                            <w:top w:val="none" w:sz="0" w:space="0" w:color="auto"/>
                                            <w:left w:val="none" w:sz="0" w:space="0" w:color="auto"/>
                                            <w:bottom w:val="none" w:sz="0" w:space="0" w:color="auto"/>
                                            <w:right w:val="none" w:sz="0" w:space="0" w:color="auto"/>
                                          </w:divBdr>
                                          <w:divsChild>
                                            <w:div w:id="472529931">
                                              <w:marLeft w:val="0"/>
                                              <w:marRight w:val="0"/>
                                              <w:marTop w:val="0"/>
                                              <w:marBottom w:val="0"/>
                                              <w:divBdr>
                                                <w:top w:val="none" w:sz="0" w:space="0" w:color="auto"/>
                                                <w:left w:val="none" w:sz="0" w:space="0" w:color="auto"/>
                                                <w:bottom w:val="none" w:sz="0" w:space="0" w:color="auto"/>
                                                <w:right w:val="none" w:sz="0" w:space="0" w:color="auto"/>
                                              </w:divBdr>
                                              <w:divsChild>
                                                <w:div w:id="880284661">
                                                  <w:marLeft w:val="0"/>
                                                  <w:marRight w:val="0"/>
                                                  <w:marTop w:val="0"/>
                                                  <w:marBottom w:val="0"/>
                                                  <w:divBdr>
                                                    <w:top w:val="none" w:sz="0" w:space="0" w:color="auto"/>
                                                    <w:left w:val="none" w:sz="0" w:space="0" w:color="auto"/>
                                                    <w:bottom w:val="none" w:sz="0" w:space="0" w:color="auto"/>
                                                    <w:right w:val="none" w:sz="0" w:space="0" w:color="auto"/>
                                                  </w:divBdr>
                                                  <w:divsChild>
                                                    <w:div w:id="210847690">
                                                      <w:marLeft w:val="0"/>
                                                      <w:marRight w:val="0"/>
                                                      <w:marTop w:val="0"/>
                                                      <w:marBottom w:val="0"/>
                                                      <w:divBdr>
                                                        <w:top w:val="none" w:sz="0" w:space="0" w:color="auto"/>
                                                        <w:left w:val="none" w:sz="0" w:space="0" w:color="auto"/>
                                                        <w:bottom w:val="none" w:sz="0" w:space="0" w:color="auto"/>
                                                        <w:right w:val="none" w:sz="0" w:space="0" w:color="auto"/>
                                                      </w:divBdr>
                                                      <w:divsChild>
                                                        <w:div w:id="44912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3016637">
      <w:bodyDiv w:val="1"/>
      <w:marLeft w:val="0"/>
      <w:marRight w:val="0"/>
      <w:marTop w:val="0"/>
      <w:marBottom w:val="0"/>
      <w:divBdr>
        <w:top w:val="none" w:sz="0" w:space="0" w:color="auto"/>
        <w:left w:val="none" w:sz="0" w:space="0" w:color="auto"/>
        <w:bottom w:val="none" w:sz="0" w:space="0" w:color="auto"/>
        <w:right w:val="none" w:sz="0" w:space="0" w:color="auto"/>
      </w:divBdr>
      <w:divsChild>
        <w:div w:id="70009566">
          <w:marLeft w:val="0"/>
          <w:marRight w:val="0"/>
          <w:marTop w:val="0"/>
          <w:marBottom w:val="0"/>
          <w:divBdr>
            <w:top w:val="none" w:sz="0" w:space="0" w:color="auto"/>
            <w:left w:val="none" w:sz="0" w:space="0" w:color="auto"/>
            <w:bottom w:val="none" w:sz="0" w:space="0" w:color="auto"/>
            <w:right w:val="none" w:sz="0" w:space="0" w:color="auto"/>
          </w:divBdr>
          <w:divsChild>
            <w:div w:id="1214078652">
              <w:marLeft w:val="0"/>
              <w:marRight w:val="0"/>
              <w:marTop w:val="0"/>
              <w:marBottom w:val="0"/>
              <w:divBdr>
                <w:top w:val="none" w:sz="0" w:space="0" w:color="auto"/>
                <w:left w:val="none" w:sz="0" w:space="0" w:color="auto"/>
                <w:bottom w:val="none" w:sz="0" w:space="0" w:color="auto"/>
                <w:right w:val="none" w:sz="0" w:space="0" w:color="auto"/>
              </w:divBdr>
              <w:divsChild>
                <w:div w:id="2022200451">
                  <w:marLeft w:val="0"/>
                  <w:marRight w:val="0"/>
                  <w:marTop w:val="0"/>
                  <w:marBottom w:val="0"/>
                  <w:divBdr>
                    <w:top w:val="none" w:sz="0" w:space="0" w:color="auto"/>
                    <w:left w:val="none" w:sz="0" w:space="0" w:color="auto"/>
                    <w:bottom w:val="none" w:sz="0" w:space="0" w:color="auto"/>
                    <w:right w:val="none" w:sz="0" w:space="0" w:color="auto"/>
                  </w:divBdr>
                  <w:divsChild>
                    <w:div w:id="371880170">
                      <w:marLeft w:val="0"/>
                      <w:marRight w:val="0"/>
                      <w:marTop w:val="0"/>
                      <w:marBottom w:val="0"/>
                      <w:divBdr>
                        <w:top w:val="none" w:sz="0" w:space="0" w:color="auto"/>
                        <w:left w:val="none" w:sz="0" w:space="0" w:color="auto"/>
                        <w:bottom w:val="none" w:sz="0" w:space="0" w:color="auto"/>
                        <w:right w:val="none" w:sz="0" w:space="0" w:color="auto"/>
                      </w:divBdr>
                      <w:divsChild>
                        <w:div w:id="673531309">
                          <w:marLeft w:val="0"/>
                          <w:marRight w:val="0"/>
                          <w:marTop w:val="0"/>
                          <w:marBottom w:val="0"/>
                          <w:divBdr>
                            <w:top w:val="none" w:sz="0" w:space="0" w:color="auto"/>
                            <w:left w:val="none" w:sz="0" w:space="0" w:color="auto"/>
                            <w:bottom w:val="none" w:sz="0" w:space="0" w:color="auto"/>
                            <w:right w:val="none" w:sz="0" w:space="0" w:color="auto"/>
                          </w:divBdr>
                          <w:divsChild>
                            <w:div w:id="591354090">
                              <w:marLeft w:val="0"/>
                              <w:marRight w:val="0"/>
                              <w:marTop w:val="0"/>
                              <w:marBottom w:val="0"/>
                              <w:divBdr>
                                <w:top w:val="none" w:sz="0" w:space="0" w:color="auto"/>
                                <w:left w:val="none" w:sz="0" w:space="0" w:color="auto"/>
                                <w:bottom w:val="none" w:sz="0" w:space="0" w:color="auto"/>
                                <w:right w:val="none" w:sz="0" w:space="0" w:color="auto"/>
                              </w:divBdr>
                              <w:divsChild>
                                <w:div w:id="1368221033">
                                  <w:marLeft w:val="-300"/>
                                  <w:marRight w:val="-300"/>
                                  <w:marTop w:val="0"/>
                                  <w:marBottom w:val="0"/>
                                  <w:divBdr>
                                    <w:top w:val="none" w:sz="0" w:space="0" w:color="auto"/>
                                    <w:left w:val="none" w:sz="0" w:space="0" w:color="auto"/>
                                    <w:bottom w:val="none" w:sz="0" w:space="0" w:color="auto"/>
                                    <w:right w:val="none" w:sz="0" w:space="0" w:color="auto"/>
                                  </w:divBdr>
                                  <w:divsChild>
                                    <w:div w:id="319504400">
                                      <w:marLeft w:val="0"/>
                                      <w:marRight w:val="0"/>
                                      <w:marTop w:val="0"/>
                                      <w:marBottom w:val="0"/>
                                      <w:divBdr>
                                        <w:top w:val="none" w:sz="0" w:space="0" w:color="auto"/>
                                        <w:left w:val="none" w:sz="0" w:space="0" w:color="auto"/>
                                        <w:bottom w:val="none" w:sz="0" w:space="0" w:color="auto"/>
                                        <w:right w:val="none" w:sz="0" w:space="0" w:color="auto"/>
                                      </w:divBdr>
                                      <w:divsChild>
                                        <w:div w:id="985086297">
                                          <w:marLeft w:val="0"/>
                                          <w:marRight w:val="0"/>
                                          <w:marTop w:val="0"/>
                                          <w:marBottom w:val="0"/>
                                          <w:divBdr>
                                            <w:top w:val="none" w:sz="0" w:space="0" w:color="auto"/>
                                            <w:left w:val="none" w:sz="0" w:space="0" w:color="auto"/>
                                            <w:bottom w:val="none" w:sz="0" w:space="0" w:color="auto"/>
                                            <w:right w:val="none" w:sz="0" w:space="0" w:color="auto"/>
                                          </w:divBdr>
                                          <w:divsChild>
                                            <w:div w:id="1707489035">
                                              <w:marLeft w:val="0"/>
                                              <w:marRight w:val="0"/>
                                              <w:marTop w:val="0"/>
                                              <w:marBottom w:val="0"/>
                                              <w:divBdr>
                                                <w:top w:val="none" w:sz="0" w:space="0" w:color="auto"/>
                                                <w:left w:val="none" w:sz="0" w:space="0" w:color="auto"/>
                                                <w:bottom w:val="none" w:sz="0" w:space="0" w:color="auto"/>
                                                <w:right w:val="none" w:sz="0" w:space="0" w:color="auto"/>
                                              </w:divBdr>
                                              <w:divsChild>
                                                <w:div w:id="1911501990">
                                                  <w:marLeft w:val="0"/>
                                                  <w:marRight w:val="0"/>
                                                  <w:marTop w:val="0"/>
                                                  <w:marBottom w:val="0"/>
                                                  <w:divBdr>
                                                    <w:top w:val="none" w:sz="0" w:space="0" w:color="auto"/>
                                                    <w:left w:val="none" w:sz="0" w:space="0" w:color="auto"/>
                                                    <w:bottom w:val="none" w:sz="0" w:space="0" w:color="auto"/>
                                                    <w:right w:val="none" w:sz="0" w:space="0" w:color="auto"/>
                                                  </w:divBdr>
                                                  <w:divsChild>
                                                    <w:div w:id="1932425191">
                                                      <w:marLeft w:val="0"/>
                                                      <w:marRight w:val="0"/>
                                                      <w:marTop w:val="0"/>
                                                      <w:marBottom w:val="0"/>
                                                      <w:divBdr>
                                                        <w:top w:val="none" w:sz="0" w:space="0" w:color="auto"/>
                                                        <w:left w:val="none" w:sz="0" w:space="0" w:color="auto"/>
                                                        <w:bottom w:val="none" w:sz="0" w:space="0" w:color="auto"/>
                                                        <w:right w:val="none" w:sz="0" w:space="0" w:color="auto"/>
                                                      </w:divBdr>
                                                      <w:divsChild>
                                                        <w:div w:id="209774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1945486">
      <w:bodyDiv w:val="1"/>
      <w:marLeft w:val="0"/>
      <w:marRight w:val="0"/>
      <w:marTop w:val="0"/>
      <w:marBottom w:val="0"/>
      <w:divBdr>
        <w:top w:val="none" w:sz="0" w:space="0" w:color="auto"/>
        <w:left w:val="none" w:sz="0" w:space="0" w:color="auto"/>
        <w:bottom w:val="none" w:sz="0" w:space="0" w:color="auto"/>
        <w:right w:val="none" w:sz="0" w:space="0" w:color="auto"/>
      </w:divBdr>
    </w:div>
    <w:div w:id="187029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gov.wales/draft-budget-2020-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A28116870</value>
    </field>
    <field name="Objective-Title">
      <value order="0">Written statement on the draft Budget - English</value>
    </field>
    <field name="Objective-Description">
      <value order="0"/>
    </field>
    <field name="Objective-CreationStamp">
      <value order="0">2019-11-13T18:14:17Z</value>
    </field>
    <field name="Objective-IsApproved">
      <value order="0">false</value>
    </field>
    <field name="Objective-IsPublished">
      <value order="0">true</value>
    </field>
    <field name="Objective-DatePublished">
      <value order="0">2019-12-16T10:40:32Z</value>
    </field>
    <field name="Objective-ModificationStamp">
      <value order="0">2019-12-16T10:40:32Z</value>
    </field>
    <field name="Objective-Owner">
      <value order="0">Llewellyn, Michael (PSG - Strategic Budgeting)</value>
    </field>
    <field name="Objective-Path">
      <value order="0">Objective Global Folder:Business File Plan:Permanent Secretary's Group (PSG):Permanent Secretary's Group (PSG) - Welsh Treasury - Strategic Budgeting:1 - Save:Budget Policy:Draft Budgets:Strategic Budgeting - Draft Budget - Preparation - FY2020-2021:Draft Budget - final versions published</value>
    </field>
    <field name="Objective-Parent">
      <value order="0">Draft Budget - final versions published</value>
    </field>
    <field name="Objective-State">
      <value order="0">Published</value>
    </field>
    <field name="Objective-VersionId">
      <value order="0">vA56682119</value>
    </field>
    <field name="Objective-Version">
      <value order="0">27.0</value>
    </field>
    <field name="Objective-VersionNumber">
      <value order="0">28</value>
    </field>
    <field name="Objective-VersionComment">
      <value order="0"/>
    </field>
    <field name="Objective-FileNumber">
      <value order="0">qA1379176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2019-11-13T00:00:00Z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2019-12-16T00:00:00+00:00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B1C90891-CEE9-4278-A34C-26C616A70721}"/>
</file>

<file path=customXml/itemProps3.xml><?xml version="1.0" encoding="utf-8"?>
<ds:datastoreItem xmlns:ds="http://schemas.openxmlformats.org/officeDocument/2006/customXml" ds:itemID="{E2AA5702-6471-4895-B1C5-DF73D996F96F}">
  <ds:schemaRefs>
    <ds:schemaRef ds:uri="http://schemas.microsoft.com/sharepoint/v3/contenttype/forms"/>
  </ds:schemaRefs>
</ds:datastoreItem>
</file>

<file path=customXml/itemProps4.xml><?xml version="1.0" encoding="utf-8"?>
<ds:datastoreItem xmlns:ds="http://schemas.openxmlformats.org/officeDocument/2006/customXml" ds:itemID="{67800704-2384-4972-92D7-A2C1702A0BAC}">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ad5256b-9034-4098-a484-2992d39a629e"/>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Budget to build a more prosperous, more equal and greener Wales</dc:title>
  <dc:subject/>
  <dc:creator>Llewellyn, Michael (PSG - Strategic Budgeting)</dc:creator>
  <cp:keywords/>
  <dc:description/>
  <cp:lastModifiedBy>Oxenham, James (OFM - Cabinet Division)</cp:lastModifiedBy>
  <cp:revision>3</cp:revision>
  <dcterms:created xsi:type="dcterms:W3CDTF">2019-12-16T11:18:00Z</dcterms:created>
  <dcterms:modified xsi:type="dcterms:W3CDTF">2019-12-16T11:25:00Z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A28116870</vt:lpwstr>
  </property>
  <property fmtid="{D5CDD505-2E9C-101B-9397-08002B2CF9AE}" pid="4" name="Objective-Title">
    <vt:lpwstr>Written statement on the draft Budget - English</vt:lpwstr>
  </property>
  <property fmtid="{D5CDD505-2E9C-101B-9397-08002B2CF9AE}" pid="5" name="Objective-Description">
    <vt:lpwstr/>
  </property>
  <property fmtid="{D5CDD505-2E9C-101B-9397-08002B2CF9AE}" pid="6" name="Objective-CreationStamp">
    <vt:filetime>2019-11-13T18:14:24Z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2019-12-16T10:40:32Z</vt:filetime>
  </property>
  <property fmtid="{D5CDD505-2E9C-101B-9397-08002B2CF9AE}" pid="10" name="Objective-ModificationStamp">
    <vt:filetime>2019-12-16T10:40:32Z</vt:filetime>
  </property>
  <property fmtid="{D5CDD505-2E9C-101B-9397-08002B2CF9AE}" pid="11" name="Objective-Owner">
    <vt:lpwstr>Llewellyn, Michael (PSG - Strategic Budgeting)</vt:lpwstr>
  </property>
  <property fmtid="{D5CDD505-2E9C-101B-9397-08002B2CF9AE}" pid="12" name="Objective-Path">
    <vt:lpwstr>Objective Global Folder:Business File Plan:Permanent Secretary's Group (PSG):Permanent Secretary's Group (PSG) - Welsh Treasury - Strategic Budgeting:1 - Save:Budget Policy:Draft Budgets:Strategic Budgeting - Draft Budget - Preparation - FY2020-2021:Draft</vt:lpwstr>
  </property>
  <property fmtid="{D5CDD505-2E9C-101B-9397-08002B2CF9AE}" pid="13" name="Objective-Parent">
    <vt:lpwstr>Draft Budget - final versions published</vt:lpwstr>
  </property>
  <property fmtid="{D5CDD505-2E9C-101B-9397-08002B2CF9AE}" pid="14" name="Objective-State">
    <vt:lpwstr>Published</vt:lpwstr>
  </property>
  <property fmtid="{D5CDD505-2E9C-101B-9397-08002B2CF9AE}" pid="15" name="Objective-VersionId">
    <vt:lpwstr>vA56682119</vt:lpwstr>
  </property>
  <property fmtid="{D5CDD505-2E9C-101B-9397-08002B2CF9AE}" pid="16" name="Objective-Version">
    <vt:lpwstr>27.0</vt:lpwstr>
  </property>
  <property fmtid="{D5CDD505-2E9C-101B-9397-08002B2CF9AE}" pid="17" name="Objective-VersionNumber">
    <vt:r8>28</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2019-11-13T00:00:00Z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0x010100C32B317B5CB4014E8FDC61FB98CB49750066DDDDA8424970449BEE8C4A4D2809D6</vt:lpwstr>
  </property>
</Properties>
</file>