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CD23E" w14:textId="77777777" w:rsidR="001A39E2" w:rsidRDefault="00E46F49" w:rsidP="001A39E2">
      <w:pPr>
        <w:jc w:val="right"/>
        <w:rPr>
          <w:b/>
        </w:rPr>
      </w:pPr>
      <w:bookmarkStart w:id="0" w:name="_GoBack"/>
      <w:bookmarkEnd w:id="0"/>
    </w:p>
    <w:p w14:paraId="3F5A6453" w14:textId="77777777" w:rsidR="002F2CEA" w:rsidRDefault="00E46F49" w:rsidP="00A845A9">
      <w:pPr>
        <w:pStyle w:val="Heading1"/>
        <w:rPr>
          <w:color w:val="FF0000"/>
        </w:rPr>
      </w:pPr>
    </w:p>
    <w:p w14:paraId="09C788CA" w14:textId="77777777" w:rsidR="002F2CEA" w:rsidRDefault="00E46F49" w:rsidP="00A845A9">
      <w:pPr>
        <w:pStyle w:val="Heading1"/>
        <w:rPr>
          <w:color w:val="FF0000"/>
        </w:rPr>
      </w:pPr>
    </w:p>
    <w:p w14:paraId="46D76F8B" w14:textId="77777777" w:rsidR="002F2CEA" w:rsidRDefault="00E46F49" w:rsidP="00A845A9">
      <w:pPr>
        <w:pStyle w:val="Heading1"/>
        <w:rPr>
          <w:color w:val="FF0000"/>
        </w:rPr>
      </w:pPr>
    </w:p>
    <w:p w14:paraId="51DF103F" w14:textId="77777777" w:rsidR="00982FB8" w:rsidRPr="00982FB8" w:rsidRDefault="00982FB8" w:rsidP="00982FB8">
      <w:pPr>
        <w:rPr>
          <w:lang w:eastAsia="en-GB"/>
        </w:rPr>
      </w:pPr>
    </w:p>
    <w:p w14:paraId="757F182D" w14:textId="77777777" w:rsidR="002F2CEA" w:rsidRDefault="00E46F49" w:rsidP="00A845A9">
      <w:pPr>
        <w:pStyle w:val="Heading1"/>
        <w:rPr>
          <w:color w:val="FF0000"/>
        </w:rPr>
      </w:pPr>
    </w:p>
    <w:p w14:paraId="27CF67A4" w14:textId="77777777" w:rsidR="00A845A9" w:rsidRDefault="00180329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88DFF8" wp14:editId="0905094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FE6D4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AC7CAA1" w14:textId="77777777" w:rsidR="00A845A9" w:rsidRDefault="0018032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3DB56A57" w14:textId="77777777" w:rsidR="00A845A9" w:rsidRDefault="0018032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3BD5C00" w14:textId="77777777" w:rsidR="00A845A9" w:rsidRDefault="0018032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27F6862" w14:textId="77777777" w:rsidR="00A845A9" w:rsidRPr="00CE48F3" w:rsidRDefault="00180329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40EC7D" wp14:editId="52BD442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889C7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34CCD" w14:paraId="53C1FC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3F29" w14:textId="77777777" w:rsidR="00EA5290" w:rsidRDefault="00E46F4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87CD47" w14:textId="77777777" w:rsidR="00EA5290" w:rsidRPr="00BB62A8" w:rsidRDefault="0018032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AFE47" w14:textId="77777777" w:rsidR="00471481" w:rsidRDefault="00E46F4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59A955" w14:textId="77777777" w:rsidR="00EA5290" w:rsidRPr="00670227" w:rsidRDefault="00A025D9" w:rsidP="00A025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Gweithredu Diogelu Dyfodol Cymru</w:t>
            </w:r>
          </w:p>
        </w:tc>
      </w:tr>
      <w:tr w:rsidR="00E34CCD" w14:paraId="530BE9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09172" w14:textId="77777777" w:rsidR="00EA5290" w:rsidRPr="00BB62A8" w:rsidRDefault="0018032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8A699" w14:textId="77777777" w:rsidR="00EA5290" w:rsidRPr="00670227" w:rsidRDefault="00732328" w:rsidP="00A025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11</w:t>
            </w:r>
            <w:r w:rsidR="001803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 2019</w:t>
            </w:r>
          </w:p>
        </w:tc>
      </w:tr>
      <w:tr w:rsidR="00E34CCD" w14:paraId="0E2E1FB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74DD3" w14:textId="77777777" w:rsidR="00EA5290" w:rsidRPr="00BB62A8" w:rsidRDefault="0018032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4CDA" w14:textId="77777777" w:rsidR="00EA5290" w:rsidRPr="00670227" w:rsidRDefault="005C1E95" w:rsidP="00A025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AC, </w:t>
            </w:r>
            <w:r w:rsidR="00A025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Cwnsler Cyffredinol a’r Gweinidog Brexit</w:t>
            </w:r>
          </w:p>
        </w:tc>
      </w:tr>
    </w:tbl>
    <w:p w14:paraId="1A826A46" w14:textId="77777777" w:rsidR="00EA5290" w:rsidRPr="00A011A1" w:rsidRDefault="00E46F49" w:rsidP="00EA5290"/>
    <w:p w14:paraId="1833AFE9" w14:textId="77777777" w:rsidR="006B5498" w:rsidRPr="006B5498" w:rsidRDefault="00E46F49" w:rsidP="007C3828">
      <w:pPr>
        <w:spacing w:after="20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1F04521" w14:textId="77777777" w:rsidR="00A025D9" w:rsidRDefault="00A025D9" w:rsidP="00A025D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Heddiw rwy'n cyhoeddi cymalau drafft posib ar gyfer Bil Cytundeb Ymadael arfaethedig Llywodraeth y DU</w:t>
      </w:r>
      <w:r w:rsidR="00F766AA">
        <w:rPr>
          <w:rFonts w:ascii="Arial" w:hAnsi="Arial" w:cs="Arial"/>
          <w:sz w:val="24"/>
          <w:szCs w:val="24"/>
          <w:lang w:val="cy-GB"/>
        </w:rPr>
        <w:t xml:space="preserve"> pe bai Llywodraeth y DU i ailagor y Datganiad Gwleidyddol er mwyn ceisio ffordd ymlaen ar ymadawiad y DU â’r UE</w:t>
      </w:r>
      <w:r>
        <w:rPr>
          <w:rFonts w:ascii="Arial" w:hAnsi="Arial" w:cs="Arial"/>
          <w:sz w:val="24"/>
          <w:szCs w:val="24"/>
          <w:lang w:val="cy-GB"/>
        </w:rPr>
        <w:t>. Gellir eu gweld yn Atodiad 1.</w:t>
      </w:r>
    </w:p>
    <w:p w14:paraId="4998C167" w14:textId="77777777" w:rsidR="00982FB8" w:rsidRDefault="00982FB8" w:rsidP="00A025D9">
      <w:pPr>
        <w:rPr>
          <w:rFonts w:ascii="Arial" w:hAnsi="Arial" w:cs="Arial"/>
          <w:sz w:val="24"/>
          <w:szCs w:val="24"/>
        </w:rPr>
      </w:pPr>
    </w:p>
    <w:p w14:paraId="04407206" w14:textId="389E7C1A" w:rsidR="00A025D9" w:rsidRDefault="00A025D9" w:rsidP="00A025D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Mae'r Cynulliad Cenedlaethol wedi dweud yn glir - yn fwyaf diweddar ar</w:t>
      </w:r>
      <w:r w:rsidR="005C1E95">
        <w:rPr>
          <w:rFonts w:ascii="Arial" w:hAnsi="Arial" w:cs="Arial"/>
          <w:sz w:val="24"/>
          <w:szCs w:val="24"/>
          <w:lang w:val="cy-GB"/>
        </w:rPr>
        <w:t xml:space="preserve"> 5</w:t>
      </w:r>
      <w:r>
        <w:rPr>
          <w:rFonts w:ascii="Arial" w:hAnsi="Arial" w:cs="Arial"/>
          <w:sz w:val="24"/>
          <w:szCs w:val="24"/>
          <w:lang w:val="cy-GB"/>
        </w:rPr>
        <w:t xml:space="preserve"> Mawrth - ei fod yn credu bod ymadael heb gytundeb yn ganlyniad annerbyniol i'r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negodiadau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Brexit presennol, a'i fod hefyd yn gwrthod y cytundeb a osodwyd gerbron Senedd y DU gan y Prif Weinidog</w:t>
      </w:r>
      <w:r w:rsidR="00B506CA">
        <w:rPr>
          <w:rFonts w:ascii="Arial" w:hAnsi="Arial" w:cs="Arial"/>
          <w:sz w:val="24"/>
          <w:szCs w:val="24"/>
          <w:lang w:val="cy-GB"/>
        </w:rPr>
        <w:t>.</w:t>
      </w:r>
    </w:p>
    <w:p w14:paraId="37630F58" w14:textId="77777777" w:rsidR="00982FB8" w:rsidRDefault="00982FB8" w:rsidP="00A025D9">
      <w:pPr>
        <w:rPr>
          <w:rFonts w:ascii="Arial" w:hAnsi="Arial" w:cs="Arial"/>
          <w:sz w:val="24"/>
          <w:szCs w:val="24"/>
        </w:rPr>
      </w:pPr>
    </w:p>
    <w:p w14:paraId="6E508187" w14:textId="77777777" w:rsidR="00F766AA" w:rsidRDefault="00A025D9" w:rsidP="00A025D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Llywodraeth Cymru wedi dweud yn gyson ei bod yn credu bod modd sicrhau cytundeb a fyddai</w:t>
      </w:r>
      <w:r w:rsidR="00982FB8">
        <w:rPr>
          <w:rFonts w:ascii="Arial" w:hAnsi="Arial" w:cs="Arial"/>
          <w:sz w:val="24"/>
          <w:szCs w:val="24"/>
          <w:lang w:val="cy-GB"/>
        </w:rPr>
        <w:t>’n gyson</w:t>
      </w:r>
      <w:r>
        <w:rPr>
          <w:rFonts w:ascii="Arial" w:hAnsi="Arial" w:cs="Arial"/>
          <w:sz w:val="24"/>
          <w:szCs w:val="24"/>
          <w:lang w:val="cy-GB"/>
        </w:rPr>
        <w:t xml:space="preserve"> â'r safbwynt a osodwyd ar y cyd rhwng Llywodraeth Cymru a Phlaid Cymru yn </w:t>
      </w:r>
      <w:r>
        <w:rPr>
          <w:rFonts w:ascii="Arial" w:hAnsi="Arial" w:cs="Arial"/>
          <w:i/>
          <w:iCs/>
          <w:sz w:val="24"/>
          <w:szCs w:val="24"/>
          <w:lang w:val="cy-GB"/>
        </w:rPr>
        <w:t>Diogelu Dyfodol Cymru</w:t>
      </w:r>
      <w:r>
        <w:rPr>
          <w:rFonts w:ascii="Arial" w:hAnsi="Arial" w:cs="Arial"/>
          <w:sz w:val="24"/>
          <w:szCs w:val="24"/>
          <w:lang w:val="cy-GB"/>
        </w:rPr>
        <w:t xml:space="preserve"> drwy newidiadau i'r Datganiad Gwleidyddol, heb newid testun y Cytundeb Ymadael ei hun o gwbl. Rydym hefyd yn credu y gallai hynny sicrhau mwyafrif mewn pleidlais rydd yn Nhŷ'r Cyffredin. </w:t>
      </w:r>
    </w:p>
    <w:p w14:paraId="2185FABA" w14:textId="77777777" w:rsidR="006D2F19" w:rsidRDefault="006D2F19" w:rsidP="00A025D9">
      <w:pPr>
        <w:rPr>
          <w:rFonts w:ascii="Arial" w:hAnsi="Arial" w:cs="Arial"/>
          <w:sz w:val="24"/>
          <w:szCs w:val="24"/>
          <w:lang w:val="cy-GB"/>
        </w:rPr>
      </w:pPr>
    </w:p>
    <w:p w14:paraId="2BF06D97" w14:textId="77777777" w:rsidR="006D2F19" w:rsidRDefault="006D2F19" w:rsidP="00A025D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hefyd wedi dweud yn gwbl glir, os nad oes modd i Senedd y DU gytuno ar y ffordd hon ymlaen, y dylid trosglw</w:t>
      </w:r>
      <w:r w:rsidR="00901B22">
        <w:rPr>
          <w:rFonts w:ascii="Arial" w:hAnsi="Arial" w:cs="Arial"/>
          <w:sz w:val="24"/>
          <w:szCs w:val="24"/>
          <w:lang w:val="cy-GB"/>
        </w:rPr>
        <w:t>yddo’r cwestiwn yn ôl at y bobl, t</w:t>
      </w:r>
      <w:r>
        <w:rPr>
          <w:rFonts w:ascii="Arial" w:hAnsi="Arial" w:cs="Arial"/>
          <w:sz w:val="24"/>
          <w:szCs w:val="24"/>
          <w:lang w:val="cy-GB"/>
        </w:rPr>
        <w:t xml:space="preserve">rwy refferendwm.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Dyna’n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safbwynt ni o hyd.  </w:t>
      </w:r>
    </w:p>
    <w:p w14:paraId="41A9004A" w14:textId="77777777" w:rsidR="00F766AA" w:rsidRDefault="00F766AA" w:rsidP="00A025D9">
      <w:pPr>
        <w:rPr>
          <w:rFonts w:ascii="Arial" w:hAnsi="Arial" w:cs="Arial"/>
          <w:sz w:val="24"/>
          <w:szCs w:val="24"/>
          <w:lang w:val="cy-GB"/>
        </w:rPr>
      </w:pPr>
    </w:p>
    <w:p w14:paraId="0B7CE6D6" w14:textId="77777777" w:rsidR="00A025D9" w:rsidRDefault="00A025D9" w:rsidP="00A02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 prif </w:t>
      </w:r>
      <w:r w:rsidR="005C1E95">
        <w:rPr>
          <w:rFonts w:ascii="Arial" w:hAnsi="Arial" w:cs="Arial"/>
          <w:sz w:val="24"/>
          <w:szCs w:val="24"/>
          <w:lang w:val="cy-GB"/>
        </w:rPr>
        <w:t xml:space="preserve">anhawster </w:t>
      </w:r>
      <w:r w:rsidR="0021325C">
        <w:rPr>
          <w:rFonts w:ascii="Arial" w:hAnsi="Arial" w:cs="Arial"/>
          <w:sz w:val="24"/>
          <w:szCs w:val="24"/>
          <w:lang w:val="cy-GB"/>
        </w:rPr>
        <w:t>o ran symud</w:t>
      </w:r>
      <w:r>
        <w:rPr>
          <w:rFonts w:ascii="Arial" w:hAnsi="Arial" w:cs="Arial"/>
          <w:sz w:val="24"/>
          <w:szCs w:val="24"/>
          <w:lang w:val="cy-GB"/>
        </w:rPr>
        <w:t xml:space="preserve"> ymlaen </w:t>
      </w:r>
      <w:r w:rsidR="0021325C">
        <w:rPr>
          <w:rFonts w:ascii="Arial" w:hAnsi="Arial" w:cs="Arial"/>
          <w:sz w:val="24"/>
          <w:szCs w:val="24"/>
          <w:lang w:val="cy-GB"/>
        </w:rPr>
        <w:t xml:space="preserve">drwy ddiwygio’r Datganiad Gwleidyddol </w:t>
      </w:r>
      <w:r>
        <w:rPr>
          <w:rFonts w:ascii="Arial" w:hAnsi="Arial" w:cs="Arial"/>
          <w:sz w:val="24"/>
          <w:szCs w:val="24"/>
          <w:lang w:val="cy-GB"/>
        </w:rPr>
        <w:t xml:space="preserve">yw'r ffaith y </w:t>
      </w:r>
      <w:r w:rsidR="00F766AA">
        <w:rPr>
          <w:rFonts w:ascii="Arial" w:hAnsi="Arial" w:cs="Arial"/>
          <w:sz w:val="24"/>
          <w:szCs w:val="24"/>
          <w:lang w:val="cy-GB"/>
        </w:rPr>
        <w:t>gallai</w:t>
      </w:r>
      <w:r>
        <w:rPr>
          <w:rFonts w:ascii="Arial" w:hAnsi="Arial" w:cs="Arial"/>
          <w:sz w:val="24"/>
          <w:szCs w:val="24"/>
          <w:lang w:val="cy-GB"/>
        </w:rPr>
        <w:t xml:space="preserve"> L</w:t>
      </w:r>
      <w:r w:rsidR="00F766AA">
        <w:rPr>
          <w:rFonts w:ascii="Arial" w:hAnsi="Arial" w:cs="Arial"/>
          <w:sz w:val="24"/>
          <w:szCs w:val="24"/>
          <w:lang w:val="cy-GB"/>
        </w:rPr>
        <w:t>l</w:t>
      </w:r>
      <w:r>
        <w:rPr>
          <w:rFonts w:ascii="Arial" w:hAnsi="Arial" w:cs="Arial"/>
          <w:sz w:val="24"/>
          <w:szCs w:val="24"/>
          <w:lang w:val="cy-GB"/>
        </w:rPr>
        <w:t xml:space="preserve">ywodraeth y DU </w:t>
      </w:r>
      <w:r w:rsidR="00F766AA">
        <w:rPr>
          <w:rFonts w:ascii="Arial" w:hAnsi="Arial" w:cs="Arial"/>
          <w:sz w:val="24"/>
          <w:szCs w:val="24"/>
          <w:lang w:val="cy-GB"/>
        </w:rPr>
        <w:t xml:space="preserve">wyro oddi wrth faterion pwysig a gytunwyd mewn egwyddor yn </w:t>
      </w:r>
      <w:r>
        <w:rPr>
          <w:rFonts w:ascii="Arial" w:hAnsi="Arial" w:cs="Arial"/>
          <w:sz w:val="24"/>
          <w:szCs w:val="24"/>
          <w:lang w:val="cy-GB"/>
        </w:rPr>
        <w:t>y Datganiad Gwleidyddol</w:t>
      </w:r>
      <w:r w:rsidR="00F766AA">
        <w:rPr>
          <w:rFonts w:ascii="Arial" w:hAnsi="Arial" w:cs="Arial"/>
          <w:sz w:val="24"/>
          <w:szCs w:val="24"/>
          <w:lang w:val="cy-GB"/>
        </w:rPr>
        <w:t xml:space="preserve">, neu droi cefn arnynt yn llwyr, </w:t>
      </w:r>
      <w:r>
        <w:rPr>
          <w:rFonts w:ascii="Arial" w:hAnsi="Arial" w:cs="Arial"/>
          <w:sz w:val="24"/>
          <w:szCs w:val="24"/>
          <w:lang w:val="cy-GB"/>
        </w:rPr>
        <w:t xml:space="preserve">ar ôl i'r </w:t>
      </w:r>
      <w:r w:rsidR="0007622F">
        <w:rPr>
          <w:rFonts w:ascii="Arial" w:hAnsi="Arial" w:cs="Arial"/>
          <w:sz w:val="24"/>
          <w:szCs w:val="24"/>
          <w:lang w:val="cy-GB"/>
        </w:rPr>
        <w:t xml:space="preserve">Senedd gymeradwyo </w:t>
      </w:r>
      <w:r>
        <w:rPr>
          <w:rFonts w:ascii="Arial" w:hAnsi="Arial" w:cs="Arial"/>
          <w:sz w:val="24"/>
          <w:szCs w:val="24"/>
          <w:lang w:val="cy-GB"/>
        </w:rPr>
        <w:t>cytundeb</w:t>
      </w:r>
      <w:r w:rsidR="000C0457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0C0457">
        <w:rPr>
          <w:rFonts w:ascii="Arial" w:hAnsi="Arial" w:cs="Arial"/>
          <w:sz w:val="24"/>
          <w:szCs w:val="24"/>
          <w:lang w:val="cy-GB"/>
        </w:rPr>
        <w:t>Theresa</w:t>
      </w:r>
      <w:proofErr w:type="spellEnd"/>
      <w:r w:rsidR="000C0457">
        <w:rPr>
          <w:rFonts w:ascii="Arial" w:hAnsi="Arial" w:cs="Arial"/>
          <w:sz w:val="24"/>
          <w:szCs w:val="24"/>
          <w:lang w:val="cy-GB"/>
        </w:rPr>
        <w:t xml:space="preserve"> May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07622F">
        <w:rPr>
          <w:rFonts w:ascii="Arial" w:hAnsi="Arial" w:cs="Arial"/>
          <w:sz w:val="24"/>
          <w:szCs w:val="24"/>
          <w:lang w:val="cy-GB"/>
        </w:rPr>
        <w:t>a chadarnhau’r</w:t>
      </w:r>
      <w:r>
        <w:rPr>
          <w:rFonts w:ascii="Arial" w:hAnsi="Arial" w:cs="Arial"/>
          <w:sz w:val="24"/>
          <w:szCs w:val="24"/>
          <w:lang w:val="cy-GB"/>
        </w:rPr>
        <w:t xml:space="preserve"> Cytundeb Ymadael</w:t>
      </w:r>
      <w:r w:rsidR="000C0457">
        <w:rPr>
          <w:rFonts w:ascii="Arial" w:hAnsi="Arial" w:cs="Arial"/>
          <w:sz w:val="24"/>
          <w:szCs w:val="24"/>
          <w:lang w:val="cy-GB"/>
        </w:rPr>
        <w:t>. Mae hyn</w:t>
      </w:r>
      <w:r>
        <w:rPr>
          <w:rFonts w:ascii="Arial" w:hAnsi="Arial" w:cs="Arial"/>
          <w:sz w:val="24"/>
          <w:szCs w:val="24"/>
          <w:lang w:val="cy-GB"/>
        </w:rPr>
        <w:t xml:space="preserve"> yn wahanol i'r Cytundeb Ymadael </w:t>
      </w:r>
      <w:r w:rsidR="00A221FC">
        <w:rPr>
          <w:rFonts w:ascii="Arial" w:hAnsi="Arial" w:cs="Arial"/>
          <w:sz w:val="24"/>
          <w:szCs w:val="24"/>
          <w:lang w:val="cy-GB"/>
        </w:rPr>
        <w:t xml:space="preserve">ei hun </w:t>
      </w:r>
      <w:r>
        <w:rPr>
          <w:rFonts w:ascii="Arial" w:hAnsi="Arial" w:cs="Arial"/>
          <w:sz w:val="24"/>
          <w:szCs w:val="24"/>
          <w:lang w:val="cy-GB"/>
        </w:rPr>
        <w:t xml:space="preserve">y gellir ei orfodi dan gyfraith ryngwladol. </w:t>
      </w:r>
    </w:p>
    <w:p w14:paraId="51B04BF3" w14:textId="77777777" w:rsidR="00982FB8" w:rsidRDefault="00982FB8" w:rsidP="00A025D9">
      <w:pPr>
        <w:rPr>
          <w:rFonts w:ascii="Arial" w:hAnsi="Arial" w:cs="Arial"/>
          <w:sz w:val="24"/>
          <w:szCs w:val="24"/>
          <w:lang w:val="cy-GB"/>
        </w:rPr>
      </w:pPr>
    </w:p>
    <w:p w14:paraId="735E898F" w14:textId="77777777" w:rsidR="00A025D9" w:rsidRDefault="00A025D9" w:rsidP="00A02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Pwrpas ein </w:t>
      </w:r>
      <w:r w:rsidR="00F766AA">
        <w:rPr>
          <w:rFonts w:ascii="Arial" w:hAnsi="Arial" w:cs="Arial"/>
          <w:sz w:val="24"/>
          <w:szCs w:val="24"/>
          <w:lang w:val="cy-GB"/>
        </w:rPr>
        <w:t>cymalau</w:t>
      </w:r>
      <w:r>
        <w:rPr>
          <w:rFonts w:ascii="Arial" w:hAnsi="Arial" w:cs="Arial"/>
          <w:sz w:val="24"/>
          <w:szCs w:val="24"/>
          <w:lang w:val="cy-GB"/>
        </w:rPr>
        <w:t xml:space="preserve"> drafft yw dangos sut y gallai newidiadau i'r Datganiad Gwleidyddol i adlewyrchu ein hamcanion polisi - yn bennaf, parhau i gymryd rhan mewn undeb tollau gyda'r UE a'r farchnad sengl - gael eu hangori yn y ddeddfwriaeth sylfaenol </w:t>
      </w:r>
      <w:r w:rsidR="00982FB8">
        <w:rPr>
          <w:rFonts w:ascii="Arial" w:hAnsi="Arial" w:cs="Arial"/>
          <w:sz w:val="24"/>
          <w:szCs w:val="24"/>
          <w:lang w:val="cy-GB"/>
        </w:rPr>
        <w:t xml:space="preserve">a fydd yn </w:t>
      </w:r>
      <w:r>
        <w:rPr>
          <w:rFonts w:ascii="Arial" w:hAnsi="Arial" w:cs="Arial"/>
          <w:sz w:val="24"/>
          <w:szCs w:val="24"/>
          <w:lang w:val="cy-GB"/>
        </w:rPr>
        <w:t xml:space="preserve">angenrheidiol i </w:t>
      </w:r>
      <w:r w:rsidR="00982FB8">
        <w:rPr>
          <w:rFonts w:ascii="Arial" w:hAnsi="Arial" w:cs="Arial"/>
          <w:sz w:val="24"/>
          <w:szCs w:val="24"/>
          <w:lang w:val="cy-GB"/>
        </w:rPr>
        <w:t>ddeddfu’</w:t>
      </w:r>
      <w:r>
        <w:rPr>
          <w:rFonts w:ascii="Arial" w:hAnsi="Arial" w:cs="Arial"/>
          <w:sz w:val="24"/>
          <w:szCs w:val="24"/>
          <w:lang w:val="cy-GB"/>
        </w:rPr>
        <w:t xml:space="preserve">r Cytundeb Ymadael yng nghyfraith y DU. Drwy </w:t>
      </w:r>
      <w:r w:rsidR="000024DD">
        <w:rPr>
          <w:rFonts w:ascii="Arial" w:hAnsi="Arial" w:cs="Arial"/>
          <w:sz w:val="24"/>
          <w:szCs w:val="24"/>
          <w:lang w:val="cy-GB"/>
        </w:rPr>
        <w:t>osod mewn deddfwriaeth sylfaenol</w:t>
      </w:r>
      <w:r>
        <w:rPr>
          <w:rFonts w:ascii="Arial" w:hAnsi="Arial" w:cs="Arial"/>
          <w:sz w:val="24"/>
          <w:szCs w:val="24"/>
          <w:lang w:val="cy-GB"/>
        </w:rPr>
        <w:t xml:space="preserve"> yr amcanion negodi cyffredinol, rhwymedigaeth ar y Llywodraeth i gyflwyno cyfres fanylach o amcanion a gofyniad am adroddiadau rheolaidd i'r Senedd am gynnydd yn erbyn yr amcanion hynny</w:t>
      </w:r>
      <w:r w:rsidR="00982FB8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byddai'n anodd i'r Llywodraeth bresennol neu unrhyw </w:t>
      </w:r>
      <w:r w:rsidR="000024DD">
        <w:rPr>
          <w:rFonts w:ascii="Arial" w:hAnsi="Arial" w:cs="Arial"/>
          <w:sz w:val="24"/>
          <w:szCs w:val="24"/>
          <w:lang w:val="cy-GB"/>
        </w:rPr>
        <w:t>Lywodraeth</w:t>
      </w:r>
      <w:r>
        <w:rPr>
          <w:rFonts w:ascii="Arial" w:hAnsi="Arial" w:cs="Arial"/>
          <w:sz w:val="24"/>
          <w:szCs w:val="24"/>
          <w:lang w:val="cy-GB"/>
        </w:rPr>
        <w:t xml:space="preserve"> yn y dyfodol symud oddi wrth fwriad y Senedd wrth gymeradwyo cytundeb o'r fath.</w:t>
      </w:r>
    </w:p>
    <w:p w14:paraId="0CD01C74" w14:textId="77777777" w:rsidR="005C1E95" w:rsidRDefault="005C1E95" w:rsidP="00A025D9">
      <w:pPr>
        <w:rPr>
          <w:rFonts w:ascii="Arial" w:hAnsi="Arial" w:cs="Arial"/>
          <w:sz w:val="24"/>
          <w:szCs w:val="24"/>
          <w:lang w:val="cy-GB"/>
        </w:rPr>
      </w:pPr>
    </w:p>
    <w:p w14:paraId="26E03807" w14:textId="77777777" w:rsidR="00A025D9" w:rsidRDefault="00A025D9" w:rsidP="00A025D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cymalau drafft hefyd </w:t>
      </w:r>
      <w:r w:rsidR="00625C49">
        <w:rPr>
          <w:rFonts w:ascii="Arial" w:hAnsi="Arial" w:cs="Arial"/>
          <w:sz w:val="24"/>
          <w:szCs w:val="24"/>
          <w:lang w:val="cy-GB"/>
        </w:rPr>
        <w:t xml:space="preserve">yn </w:t>
      </w:r>
      <w:r>
        <w:rPr>
          <w:rFonts w:ascii="Arial" w:hAnsi="Arial" w:cs="Arial"/>
          <w:sz w:val="24"/>
          <w:szCs w:val="24"/>
          <w:lang w:val="cy-GB"/>
        </w:rPr>
        <w:t xml:space="preserve">darparu y caiff Cynulliad Cenedlaethol Cymru </w:t>
      </w:r>
      <w:r w:rsidR="0021325C">
        <w:rPr>
          <w:rFonts w:ascii="Arial" w:hAnsi="Arial" w:cs="Arial"/>
          <w:sz w:val="24"/>
          <w:szCs w:val="24"/>
          <w:lang w:val="cy-GB"/>
        </w:rPr>
        <w:t>(</w:t>
      </w:r>
      <w:r>
        <w:rPr>
          <w:rFonts w:ascii="Arial" w:hAnsi="Arial" w:cs="Arial"/>
          <w:sz w:val="24"/>
          <w:szCs w:val="24"/>
          <w:lang w:val="cy-GB"/>
        </w:rPr>
        <w:t>a</w:t>
      </w:r>
      <w:r w:rsidR="0021325C">
        <w:rPr>
          <w:rFonts w:ascii="Arial" w:hAnsi="Arial" w:cs="Arial"/>
          <w:sz w:val="24"/>
          <w:szCs w:val="24"/>
          <w:lang w:val="cy-GB"/>
        </w:rPr>
        <w:t>c o bosib y deddfwriaethau datganoledig eraill)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8B6E54">
        <w:rPr>
          <w:rFonts w:ascii="Arial" w:hAnsi="Arial" w:cs="Arial"/>
          <w:sz w:val="24"/>
          <w:szCs w:val="24"/>
          <w:lang w:val="cy-GB"/>
        </w:rPr>
        <w:t>gyfrannu at y gwaith o lunio</w:t>
      </w:r>
      <w:r w:rsidR="0021325C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negodiadau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ac y caiff y </w:t>
      </w:r>
      <w:r w:rsidR="0021325C">
        <w:rPr>
          <w:rFonts w:ascii="Arial" w:hAnsi="Arial" w:cs="Arial"/>
          <w:sz w:val="24"/>
          <w:szCs w:val="24"/>
          <w:lang w:val="cy-GB"/>
        </w:rPr>
        <w:t>Cynulliad Cenedlaethol</w:t>
      </w:r>
      <w:r>
        <w:rPr>
          <w:rFonts w:ascii="Arial" w:hAnsi="Arial" w:cs="Arial"/>
          <w:sz w:val="24"/>
          <w:szCs w:val="24"/>
          <w:lang w:val="cy-GB"/>
        </w:rPr>
        <w:t xml:space="preserve"> a Senedd y DU graffu ar y cytundeb(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) terfynol gyda'r UE. Yn olaf, maent yn darparu ar gyfer proses benderfynu Seneddol os daw yn glir nad oes modd i'r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negodiadau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gyda'r UE fynd ymhellach. Gosodir pwynt wyth mis cyn diwedd y cyfnod pontio disgwyliedig, gan ei bod yn debygol y bydd yn ofynnol i unrhyw gytundeb gael ei gadarnhau gan Seneddau ar draws 27 gwlad yr UE. </w:t>
      </w:r>
    </w:p>
    <w:p w14:paraId="02D22CA1" w14:textId="77777777" w:rsidR="00982FB8" w:rsidRDefault="00982FB8" w:rsidP="00A025D9">
      <w:pPr>
        <w:rPr>
          <w:rFonts w:ascii="Arial" w:hAnsi="Arial" w:cs="Arial"/>
          <w:sz w:val="24"/>
          <w:szCs w:val="24"/>
        </w:rPr>
      </w:pPr>
    </w:p>
    <w:p w14:paraId="5406C5EC" w14:textId="77777777" w:rsidR="00A025D9" w:rsidRDefault="00F766AA" w:rsidP="00A025D9">
      <w:pPr>
        <w:rPr>
          <w:rFonts w:ascii="Arial" w:hAnsi="Arial" w:cs="Arial"/>
          <w:sz w:val="24"/>
          <w:szCs w:val="24"/>
        </w:rPr>
      </w:pPr>
      <w:r w:rsidRPr="004B7AFA">
        <w:rPr>
          <w:rFonts w:ascii="Arial" w:hAnsi="Arial" w:cs="Arial"/>
          <w:sz w:val="24"/>
          <w:szCs w:val="24"/>
          <w:lang w:val="cy-GB"/>
        </w:rPr>
        <w:t xml:space="preserve">Gan gydnabod barn glir y Senedd </w:t>
      </w:r>
      <w:r w:rsidR="00835DE9" w:rsidRPr="004B7AFA">
        <w:rPr>
          <w:rFonts w:ascii="Arial" w:hAnsi="Arial" w:cs="Arial"/>
          <w:sz w:val="24"/>
          <w:szCs w:val="24"/>
          <w:lang w:val="cy-GB"/>
        </w:rPr>
        <w:t xml:space="preserve">ynghylch </w:t>
      </w:r>
      <w:r w:rsidRPr="004B7AFA">
        <w:rPr>
          <w:rFonts w:ascii="Arial" w:hAnsi="Arial" w:cs="Arial"/>
          <w:sz w:val="24"/>
          <w:szCs w:val="24"/>
          <w:lang w:val="cy-GB"/>
        </w:rPr>
        <w:t xml:space="preserve">ei rôl yn llunio’r berthynas rhwng y DU a’r UE fel y gwelir yn adran 13 o </w:t>
      </w:r>
      <w:r w:rsidR="00A025D9" w:rsidRPr="004B7AFA">
        <w:rPr>
          <w:rFonts w:ascii="Arial" w:hAnsi="Arial" w:cs="Arial"/>
          <w:sz w:val="24"/>
          <w:szCs w:val="24"/>
          <w:lang w:val="cy-GB"/>
        </w:rPr>
        <w:t>Ddeddf yr Undeb Ewropeaidd (Ymadael)</w:t>
      </w:r>
      <w:r w:rsidRPr="004B7AFA">
        <w:rPr>
          <w:rFonts w:ascii="Arial" w:hAnsi="Arial" w:cs="Arial"/>
          <w:sz w:val="24"/>
          <w:szCs w:val="24"/>
          <w:lang w:val="cy-GB"/>
        </w:rPr>
        <w:t xml:space="preserve"> 2018, mae’r cymalau hyn yn defnyddio’r gofynion sydd i’w gweld yn y ddarpariaeth honno</w:t>
      </w:r>
      <w:r w:rsidR="00A025D9" w:rsidRPr="004B7AFA">
        <w:rPr>
          <w:rFonts w:ascii="Arial" w:hAnsi="Arial" w:cs="Arial"/>
          <w:sz w:val="24"/>
          <w:szCs w:val="24"/>
          <w:lang w:val="cy-GB"/>
        </w:rPr>
        <w:t>.</w:t>
      </w:r>
    </w:p>
    <w:p w14:paraId="22E3D9BD" w14:textId="77777777" w:rsidR="004478E9" w:rsidRDefault="004478E9" w:rsidP="00A025D9">
      <w:pPr>
        <w:rPr>
          <w:rFonts w:ascii="Arial" w:hAnsi="Arial" w:cs="Arial"/>
          <w:sz w:val="24"/>
          <w:szCs w:val="24"/>
          <w:lang w:val="cy-GB"/>
        </w:rPr>
      </w:pPr>
    </w:p>
    <w:p w14:paraId="1A24DA77" w14:textId="77777777" w:rsidR="00A025D9" w:rsidRDefault="00A025D9" w:rsidP="00A025D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y cymalau drafft hyn, nid oes darpariaeth ar gyfer</w:t>
      </w:r>
      <w:r w:rsidR="008B6E54">
        <w:rPr>
          <w:rFonts w:ascii="Arial" w:hAnsi="Arial" w:cs="Arial"/>
          <w:sz w:val="24"/>
          <w:szCs w:val="24"/>
          <w:lang w:val="cy-GB"/>
        </w:rPr>
        <w:t xml:space="preserve"> yr Alban na</w:t>
      </w:r>
      <w:r>
        <w:rPr>
          <w:rFonts w:ascii="Arial" w:hAnsi="Arial" w:cs="Arial"/>
          <w:sz w:val="24"/>
          <w:szCs w:val="24"/>
          <w:lang w:val="cy-GB"/>
        </w:rPr>
        <w:t xml:space="preserve"> Gogledd Iwerddon, gan ein bod yn teimlo ei bod yn amhriodol siarad ar ran</w:t>
      </w:r>
      <w:r w:rsidR="008B6E54">
        <w:rPr>
          <w:rFonts w:ascii="Arial" w:hAnsi="Arial" w:cs="Arial"/>
          <w:sz w:val="24"/>
          <w:szCs w:val="24"/>
          <w:lang w:val="cy-GB"/>
        </w:rPr>
        <w:t xml:space="preserve"> eu gweinyddiaethau datganoledig</w:t>
      </w:r>
      <w:r>
        <w:rPr>
          <w:rFonts w:ascii="Arial" w:hAnsi="Arial" w:cs="Arial"/>
          <w:sz w:val="24"/>
          <w:szCs w:val="24"/>
          <w:lang w:val="cy-GB"/>
        </w:rPr>
        <w:t xml:space="preserve">. Fe fyddem wrth gwrs yn </w:t>
      </w:r>
      <w:r w:rsidR="008B6E54">
        <w:rPr>
          <w:rFonts w:ascii="Arial" w:hAnsi="Arial" w:cs="Arial"/>
          <w:sz w:val="24"/>
          <w:szCs w:val="24"/>
          <w:lang w:val="cy-GB"/>
        </w:rPr>
        <w:t xml:space="preserve">cefnogi </w:t>
      </w:r>
      <w:r>
        <w:rPr>
          <w:rFonts w:ascii="Arial" w:hAnsi="Arial" w:cs="Arial"/>
          <w:sz w:val="24"/>
          <w:szCs w:val="24"/>
          <w:lang w:val="cy-GB"/>
        </w:rPr>
        <w:t xml:space="preserve">darpariaethau </w:t>
      </w:r>
      <w:r w:rsidR="008B6E54">
        <w:rPr>
          <w:rFonts w:ascii="Arial" w:hAnsi="Arial" w:cs="Arial"/>
          <w:sz w:val="24"/>
          <w:szCs w:val="24"/>
          <w:lang w:val="cy-GB"/>
        </w:rPr>
        <w:t xml:space="preserve">tebyg </w:t>
      </w:r>
      <w:r>
        <w:rPr>
          <w:rFonts w:ascii="Arial" w:hAnsi="Arial" w:cs="Arial"/>
          <w:sz w:val="24"/>
          <w:szCs w:val="24"/>
          <w:lang w:val="cy-GB"/>
        </w:rPr>
        <w:t xml:space="preserve">ar gyfer </w:t>
      </w:r>
      <w:r w:rsidR="008B6E54">
        <w:rPr>
          <w:rFonts w:ascii="Arial" w:hAnsi="Arial" w:cs="Arial"/>
          <w:sz w:val="24"/>
          <w:szCs w:val="24"/>
          <w:lang w:val="cy-GB"/>
        </w:rPr>
        <w:t xml:space="preserve">Gweinidogion a Senedd yr Alban ac </w:t>
      </w:r>
      <w:r>
        <w:rPr>
          <w:rFonts w:ascii="Arial" w:hAnsi="Arial" w:cs="Arial"/>
          <w:sz w:val="24"/>
          <w:szCs w:val="24"/>
          <w:lang w:val="cy-GB"/>
        </w:rPr>
        <w:t xml:space="preserve">unrhyw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Weithrediaeth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neu Gynulliad sy'n cael ei ail-sefydlu yng Ngogledd Iwerddon</w:t>
      </w:r>
      <w:r w:rsidR="008B6E54">
        <w:rPr>
          <w:rFonts w:ascii="Arial" w:hAnsi="Arial" w:cs="Arial"/>
          <w:sz w:val="24"/>
          <w:szCs w:val="24"/>
          <w:lang w:val="cy-GB"/>
        </w:rPr>
        <w:t xml:space="preserve"> mewn cymalau o’r fath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2DDC08E" w14:textId="77777777" w:rsidR="004478E9" w:rsidRDefault="004478E9" w:rsidP="00A025D9">
      <w:pPr>
        <w:rPr>
          <w:rFonts w:ascii="Arial" w:hAnsi="Arial" w:cs="Arial"/>
          <w:sz w:val="24"/>
          <w:szCs w:val="24"/>
        </w:rPr>
      </w:pPr>
    </w:p>
    <w:p w14:paraId="6030B956" w14:textId="77777777" w:rsidR="00A025D9" w:rsidRDefault="00A025D9" w:rsidP="00A025D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Mae'r cymalau sydd wedi cael eu drafftio gennym yn adlewyrchu blaenoriae</w:t>
      </w:r>
      <w:r w:rsidR="00587381">
        <w:rPr>
          <w:rFonts w:ascii="Arial" w:hAnsi="Arial" w:cs="Arial"/>
          <w:sz w:val="24"/>
          <w:szCs w:val="24"/>
          <w:lang w:val="cy-GB"/>
        </w:rPr>
        <w:t>thau Llywodraeth Cymru</w:t>
      </w:r>
      <w:r>
        <w:rPr>
          <w:rFonts w:ascii="Arial" w:hAnsi="Arial" w:cs="Arial"/>
          <w:sz w:val="24"/>
          <w:szCs w:val="24"/>
          <w:lang w:val="cy-GB"/>
        </w:rPr>
        <w:t xml:space="preserve">: ond y bwriad yw dangos yn fwy cyffredinol </w:t>
      </w:r>
      <w:r w:rsidR="00587381">
        <w:rPr>
          <w:rFonts w:ascii="Arial" w:hAnsi="Arial" w:cs="Arial"/>
          <w:sz w:val="24"/>
          <w:szCs w:val="24"/>
          <w:lang w:val="cy-GB"/>
        </w:rPr>
        <w:t xml:space="preserve">sut y gellid mynd ati </w:t>
      </w:r>
      <w:r>
        <w:rPr>
          <w:rFonts w:ascii="Arial" w:hAnsi="Arial" w:cs="Arial"/>
          <w:sz w:val="24"/>
          <w:szCs w:val="24"/>
          <w:lang w:val="cy-GB"/>
        </w:rPr>
        <w:t xml:space="preserve">i ymwreiddio Datganiad Gwleidyddol wedi'i ail negodi. Rydym yn gobeithio y byddant o gymorth wrth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Dŷ'r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Cyffredin ystyried cynnydd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negodiadau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a'r camau nesaf ar 12 (ac o bosib 13 ac 14) Mawrth.</w:t>
      </w:r>
    </w:p>
    <w:p w14:paraId="48430975" w14:textId="77777777" w:rsidR="004478E9" w:rsidRDefault="004478E9" w:rsidP="00A025D9">
      <w:pPr>
        <w:rPr>
          <w:rFonts w:ascii="Arial" w:hAnsi="Arial" w:cs="Arial"/>
          <w:sz w:val="24"/>
          <w:szCs w:val="24"/>
        </w:rPr>
      </w:pPr>
    </w:p>
    <w:p w14:paraId="4ECEB8F3" w14:textId="77777777" w:rsidR="00A025D9" w:rsidRDefault="00835DE9" w:rsidP="00A02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Rwyf wedi</w:t>
      </w:r>
      <w:r w:rsidR="00A025D9">
        <w:rPr>
          <w:rFonts w:ascii="Arial" w:hAnsi="Arial" w:cs="Arial"/>
          <w:sz w:val="24"/>
          <w:szCs w:val="24"/>
          <w:lang w:val="cy-GB"/>
        </w:rPr>
        <w:t xml:space="preserve"> ysgrifennu at Ganghellor Dugiaeth Caerhirfryn fel Cadeirydd Cyd-bwyllgor y Gweinidogion (</w:t>
      </w:r>
      <w:proofErr w:type="spellStart"/>
      <w:r w:rsidR="00A025D9">
        <w:rPr>
          <w:rFonts w:ascii="Arial" w:hAnsi="Arial" w:cs="Arial"/>
          <w:sz w:val="24"/>
          <w:szCs w:val="24"/>
          <w:lang w:val="cy-GB"/>
        </w:rPr>
        <w:t>Negodiadau</w:t>
      </w:r>
      <w:proofErr w:type="spellEnd"/>
      <w:r w:rsidR="00A025D9">
        <w:rPr>
          <w:rFonts w:ascii="Arial" w:hAnsi="Arial" w:cs="Arial"/>
          <w:sz w:val="24"/>
          <w:szCs w:val="24"/>
          <w:lang w:val="cy-GB"/>
        </w:rPr>
        <w:t xml:space="preserve"> Ewropeaidd)</w:t>
      </w:r>
      <w:r>
        <w:rPr>
          <w:rFonts w:ascii="Arial" w:hAnsi="Arial" w:cs="Arial"/>
          <w:sz w:val="24"/>
          <w:szCs w:val="24"/>
          <w:lang w:val="cy-GB"/>
        </w:rPr>
        <w:t xml:space="preserve"> a’r Ysgrifennydd Gwladol dros Ymadael â’r UE, gan roi copi i</w:t>
      </w:r>
      <w:r w:rsidR="00A025D9">
        <w:rPr>
          <w:rFonts w:ascii="Arial" w:hAnsi="Arial" w:cs="Arial"/>
          <w:sz w:val="24"/>
          <w:szCs w:val="24"/>
          <w:lang w:val="cy-GB"/>
        </w:rPr>
        <w:t xml:space="preserve"> aelodau eraill o'r Pwyllgor hwnnw ac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A025D9">
        <w:rPr>
          <w:rFonts w:ascii="Arial" w:hAnsi="Arial" w:cs="Arial"/>
          <w:sz w:val="24"/>
          <w:szCs w:val="24"/>
          <w:lang w:val="cy-GB"/>
        </w:rPr>
        <w:t>arweinwyr y pleidiau yn Senedd y DU, gan amgáu copi o'r Datganiad hwn a'r cymalau drafft.</w:t>
      </w:r>
    </w:p>
    <w:p w14:paraId="6B9A2E3F" w14:textId="77777777" w:rsidR="00A025D9" w:rsidRPr="002D31ED" w:rsidRDefault="00A025D9" w:rsidP="00A025D9">
      <w:pPr>
        <w:rPr>
          <w:rFonts w:ascii="Arial" w:hAnsi="Arial" w:cs="Arial"/>
          <w:sz w:val="24"/>
          <w:szCs w:val="24"/>
        </w:rPr>
      </w:pPr>
    </w:p>
    <w:p w14:paraId="14ED1D47" w14:textId="77777777" w:rsidR="00A845A9" w:rsidRPr="007703C3" w:rsidRDefault="00E46F49" w:rsidP="00A025D9">
      <w:pPr>
        <w:tabs>
          <w:tab w:val="left" w:pos="426"/>
        </w:tabs>
        <w:spacing w:line="276" w:lineRule="auto"/>
        <w:jc w:val="both"/>
        <w:rPr>
          <w:i/>
          <w:sz w:val="24"/>
          <w:szCs w:val="24"/>
        </w:rPr>
      </w:pPr>
    </w:p>
    <w:sectPr w:rsidR="00A845A9" w:rsidRPr="007703C3" w:rsidSect="00245C6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DA91" w14:textId="77777777" w:rsidR="00E46F49" w:rsidRDefault="00E46F49">
      <w:r>
        <w:separator/>
      </w:r>
    </w:p>
  </w:endnote>
  <w:endnote w:type="continuationSeparator" w:id="0">
    <w:p w14:paraId="327FBF9C" w14:textId="77777777" w:rsidR="00E46F49" w:rsidRDefault="00E4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266B" w14:textId="77777777" w:rsidR="003175F7" w:rsidRDefault="0018032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16A9D1" w14:textId="77777777" w:rsidR="003175F7" w:rsidRDefault="00E46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79BD5" w14:textId="5D3F5E58" w:rsidR="003175F7" w:rsidRDefault="0018032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6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420C80" w14:textId="77777777" w:rsidR="003175F7" w:rsidRDefault="00E46F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A8AEB" w14:textId="0D927B67" w:rsidR="003175F7" w:rsidRPr="005D2A41" w:rsidRDefault="0018032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F36B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AC04678" w14:textId="77777777" w:rsidR="003175F7" w:rsidRPr="00A845A9" w:rsidRDefault="00E46F4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71D2A" w14:textId="77777777" w:rsidR="00E46F49" w:rsidRDefault="00E46F49">
      <w:r>
        <w:separator/>
      </w:r>
    </w:p>
  </w:footnote>
  <w:footnote w:type="continuationSeparator" w:id="0">
    <w:p w14:paraId="10F4CDE3" w14:textId="77777777" w:rsidR="00E46F49" w:rsidRDefault="00E4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72A1A" w14:textId="77777777" w:rsidR="003175F7" w:rsidRDefault="00E46F49"/>
  <w:p w14:paraId="2DB71BCF" w14:textId="77777777" w:rsidR="003175F7" w:rsidRDefault="00180329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0EEFC5" wp14:editId="05110D9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4B2B168" w14:textId="77777777" w:rsidR="003175F7" w:rsidRDefault="00E46F49">
    <w:pPr>
      <w:pStyle w:val="Header"/>
    </w:pPr>
  </w:p>
  <w:p w14:paraId="364CE17C" w14:textId="77777777" w:rsidR="003175F7" w:rsidRDefault="00E46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0062"/>
    <w:multiLevelType w:val="hybridMultilevel"/>
    <w:tmpl w:val="F3A00080"/>
    <w:lvl w:ilvl="0" w:tplc="D8E210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EE99C4">
      <w:start w:val="1"/>
      <w:numFmt w:val="lowerLetter"/>
      <w:lvlText w:val="%2."/>
      <w:lvlJc w:val="left"/>
      <w:pPr>
        <w:ind w:left="1080" w:hanging="360"/>
      </w:pPr>
    </w:lvl>
    <w:lvl w:ilvl="2" w:tplc="8D72B9F6" w:tentative="1">
      <w:start w:val="1"/>
      <w:numFmt w:val="lowerRoman"/>
      <w:lvlText w:val="%3."/>
      <w:lvlJc w:val="right"/>
      <w:pPr>
        <w:ind w:left="1800" w:hanging="180"/>
      </w:pPr>
    </w:lvl>
    <w:lvl w:ilvl="3" w:tplc="977AC6DA" w:tentative="1">
      <w:start w:val="1"/>
      <w:numFmt w:val="decimal"/>
      <w:lvlText w:val="%4."/>
      <w:lvlJc w:val="left"/>
      <w:pPr>
        <w:ind w:left="2520" w:hanging="360"/>
      </w:pPr>
    </w:lvl>
    <w:lvl w:ilvl="4" w:tplc="3B80232E" w:tentative="1">
      <w:start w:val="1"/>
      <w:numFmt w:val="lowerLetter"/>
      <w:lvlText w:val="%5."/>
      <w:lvlJc w:val="left"/>
      <w:pPr>
        <w:ind w:left="3240" w:hanging="360"/>
      </w:pPr>
    </w:lvl>
    <w:lvl w:ilvl="5" w:tplc="0E3A417C" w:tentative="1">
      <w:start w:val="1"/>
      <w:numFmt w:val="lowerRoman"/>
      <w:lvlText w:val="%6."/>
      <w:lvlJc w:val="right"/>
      <w:pPr>
        <w:ind w:left="3960" w:hanging="180"/>
      </w:pPr>
    </w:lvl>
    <w:lvl w:ilvl="6" w:tplc="9E2EB428" w:tentative="1">
      <w:start w:val="1"/>
      <w:numFmt w:val="decimal"/>
      <w:lvlText w:val="%7."/>
      <w:lvlJc w:val="left"/>
      <w:pPr>
        <w:ind w:left="4680" w:hanging="360"/>
      </w:pPr>
    </w:lvl>
    <w:lvl w:ilvl="7" w:tplc="E35C01CE" w:tentative="1">
      <w:start w:val="1"/>
      <w:numFmt w:val="lowerLetter"/>
      <w:lvlText w:val="%8."/>
      <w:lvlJc w:val="left"/>
      <w:pPr>
        <w:ind w:left="5400" w:hanging="360"/>
      </w:pPr>
    </w:lvl>
    <w:lvl w:ilvl="8" w:tplc="9EC469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442CD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2ECE0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F805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9634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5202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520A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F023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6E54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5EA2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D623D"/>
    <w:multiLevelType w:val="hybridMultilevel"/>
    <w:tmpl w:val="23CE12B6"/>
    <w:lvl w:ilvl="0" w:tplc="BFE8B4BE">
      <w:start w:val="1"/>
      <w:numFmt w:val="decimal"/>
      <w:lvlText w:val="%1."/>
      <w:lvlJc w:val="left"/>
      <w:pPr>
        <w:ind w:left="360" w:hanging="360"/>
      </w:pPr>
    </w:lvl>
    <w:lvl w:ilvl="1" w:tplc="7D4EB0D4" w:tentative="1">
      <w:start w:val="1"/>
      <w:numFmt w:val="lowerLetter"/>
      <w:lvlText w:val="%2."/>
      <w:lvlJc w:val="left"/>
      <w:pPr>
        <w:ind w:left="1080" w:hanging="360"/>
      </w:pPr>
    </w:lvl>
    <w:lvl w:ilvl="2" w:tplc="6B32FAC0" w:tentative="1">
      <w:start w:val="1"/>
      <w:numFmt w:val="lowerRoman"/>
      <w:lvlText w:val="%3."/>
      <w:lvlJc w:val="right"/>
      <w:pPr>
        <w:ind w:left="1800" w:hanging="180"/>
      </w:pPr>
    </w:lvl>
    <w:lvl w:ilvl="3" w:tplc="32F07844" w:tentative="1">
      <w:start w:val="1"/>
      <w:numFmt w:val="decimal"/>
      <w:lvlText w:val="%4."/>
      <w:lvlJc w:val="left"/>
      <w:pPr>
        <w:ind w:left="2520" w:hanging="360"/>
      </w:pPr>
    </w:lvl>
    <w:lvl w:ilvl="4" w:tplc="490E0EFA" w:tentative="1">
      <w:start w:val="1"/>
      <w:numFmt w:val="lowerLetter"/>
      <w:lvlText w:val="%5."/>
      <w:lvlJc w:val="left"/>
      <w:pPr>
        <w:ind w:left="3240" w:hanging="360"/>
      </w:pPr>
    </w:lvl>
    <w:lvl w:ilvl="5" w:tplc="DA626224" w:tentative="1">
      <w:start w:val="1"/>
      <w:numFmt w:val="lowerRoman"/>
      <w:lvlText w:val="%6."/>
      <w:lvlJc w:val="right"/>
      <w:pPr>
        <w:ind w:left="3960" w:hanging="180"/>
      </w:pPr>
    </w:lvl>
    <w:lvl w:ilvl="6" w:tplc="53D2F356" w:tentative="1">
      <w:start w:val="1"/>
      <w:numFmt w:val="decimal"/>
      <w:lvlText w:val="%7."/>
      <w:lvlJc w:val="left"/>
      <w:pPr>
        <w:ind w:left="4680" w:hanging="360"/>
      </w:pPr>
    </w:lvl>
    <w:lvl w:ilvl="7" w:tplc="ED267A22" w:tentative="1">
      <w:start w:val="1"/>
      <w:numFmt w:val="lowerLetter"/>
      <w:lvlText w:val="%8."/>
      <w:lvlJc w:val="left"/>
      <w:pPr>
        <w:ind w:left="5400" w:hanging="360"/>
      </w:pPr>
    </w:lvl>
    <w:lvl w:ilvl="8" w:tplc="0212D4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9636B"/>
    <w:multiLevelType w:val="hybridMultilevel"/>
    <w:tmpl w:val="9348AC9C"/>
    <w:lvl w:ilvl="0" w:tplc="44FE4B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CB5E4">
      <w:start w:val="181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82D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8BE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AF3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8FD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620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4BF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C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03BD"/>
    <w:multiLevelType w:val="hybridMultilevel"/>
    <w:tmpl w:val="B6740F30"/>
    <w:lvl w:ilvl="0" w:tplc="4BA45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68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182F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49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E98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9D4D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2C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4DD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6266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5741C"/>
    <w:multiLevelType w:val="hybridMultilevel"/>
    <w:tmpl w:val="4A921992"/>
    <w:lvl w:ilvl="0" w:tplc="C936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AA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01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C8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E2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885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AA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AF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A0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CD"/>
    <w:rsid w:val="000024DD"/>
    <w:rsid w:val="0007622F"/>
    <w:rsid w:val="000C0457"/>
    <w:rsid w:val="00101542"/>
    <w:rsid w:val="00163FD4"/>
    <w:rsid w:val="00180329"/>
    <w:rsid w:val="0021325C"/>
    <w:rsid w:val="004478E9"/>
    <w:rsid w:val="00484CB9"/>
    <w:rsid w:val="004B7AFA"/>
    <w:rsid w:val="005544E8"/>
    <w:rsid w:val="00587381"/>
    <w:rsid w:val="005B6D96"/>
    <w:rsid w:val="005C1E95"/>
    <w:rsid w:val="00625C49"/>
    <w:rsid w:val="006D2F19"/>
    <w:rsid w:val="00732328"/>
    <w:rsid w:val="00835DE9"/>
    <w:rsid w:val="008B6E54"/>
    <w:rsid w:val="008F2F99"/>
    <w:rsid w:val="00901B22"/>
    <w:rsid w:val="00912BC7"/>
    <w:rsid w:val="0097053A"/>
    <w:rsid w:val="00982FB8"/>
    <w:rsid w:val="00A025D9"/>
    <w:rsid w:val="00A221FC"/>
    <w:rsid w:val="00B506CA"/>
    <w:rsid w:val="00B707DC"/>
    <w:rsid w:val="00D11540"/>
    <w:rsid w:val="00D56BF6"/>
    <w:rsid w:val="00E34CCD"/>
    <w:rsid w:val="00E46F49"/>
    <w:rsid w:val="00ED098F"/>
    <w:rsid w:val="00F157C7"/>
    <w:rsid w:val="00F766AA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6D037"/>
  <w15:docId w15:val="{0A5F3693-0BB2-4BBD-8F47-EB2A5B69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,T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77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3C3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3C3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77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3C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30F9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0F9"/>
    <w:rPr>
      <w:rFonts w:ascii="TradeGothic" w:eastAsiaTheme="minorHAnsi" w:hAnsi="TradeGothic" w:cstheme="minorBidi"/>
      <w:b/>
      <w:bCs/>
      <w:lang w:eastAsia="en-US"/>
    </w:r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,T Char"/>
    <w:link w:val="ListParagraph"/>
    <w:uiPriority w:val="34"/>
    <w:qFormat/>
    <w:rsid w:val="007C3828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C50A90"/>
    <w:pPr>
      <w:autoSpaceDE w:val="0"/>
      <w:autoSpaceDN w:val="0"/>
      <w:adjustRightInd w:val="0"/>
    </w:pPr>
    <w:rPr>
      <w:rFonts w:ascii="Humnst777 Lt BT" w:hAnsi="Humnst777 Lt BT" w:cs="Humnst777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A25493527</value>
    </field>
    <field name="Objective-Title">
      <value order="0">Written Statement- implementing Securing Wales' Future- Welsh Translation</value>
    </field>
    <field name="Objective-Description">
      <value order="0"/>
    </field>
    <field name="Objective-CreationStamp">
      <value order="0">2019-03-07T16:08:32Z</value>
    </field>
    <field name="Objective-IsApproved">
      <value order="0">false</value>
    </field>
    <field name="Objective-IsPublished">
      <value order="0">true</value>
    </field>
    <field name="Objective-DatePublished">
      <value order="0">2019-03-08T17:21:14Z</value>
    </field>
    <field name="Objective-ModificationStamp">
      <value order="0">2019-03-08T17:21:14Z</value>
    </field>
    <field name="Objective-Owner">
      <value order="0">Grey, Michelle (OFM - European Transition)</value>
    </field>
    <field name="Objective-Path">
      <value order="0">Objective Global Folder:Business File Plan:Office of the First Minister (OFM):Office of the First Minister (OFM) - European Transition:1 - Save:European Transition:Government Business:Jeremy Miles - Counsel General Designate and Brexit Minister - Ministerial Advice - European Transition - 2018-2022:MP P FM 0946 19 - implementing securing Wales Future</value>
    </field>
    <field name="Objective-Parent">
      <value order="0">MP P FM 0946 19 - implementing securing Wales Future</value>
    </field>
    <field name="Objective-State">
      <value order="0">Published</value>
    </field>
    <field name="Objective-VersionId">
      <value order="0">vA50691698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qA1375967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2019-03-07T23:59:59Z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2019-03-11T00:00:00+00:00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1FB0F5C-EF55-4027-9D33-775861FEE7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6D1B6A-74A8-44BF-988E-C004DEBB09C8}"/>
</file>

<file path=customXml/itemProps4.xml><?xml version="1.0" encoding="utf-8"?>
<ds:datastoreItem xmlns:ds="http://schemas.openxmlformats.org/officeDocument/2006/customXml" ds:itemID="{6D87DC43-2093-4D79-A8EF-C8E0FD36476F}"/>
</file>

<file path=customXml/itemProps5.xml><?xml version="1.0" encoding="utf-8"?>
<ds:datastoreItem xmlns:ds="http://schemas.openxmlformats.org/officeDocument/2006/customXml" ds:itemID="{08A013AF-F4ED-4B09-A63A-A1BD31F51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Securing Wales’ Future.</dc:title>
  <dc:creator>burnsc</dc:creator>
  <cp:lastModifiedBy>Carey, Helen (OFM - Cabinet Division)</cp:lastModifiedBy>
  <cp:revision>2</cp:revision>
  <cp:lastPrinted>2019-03-07T12:19:00Z</cp:lastPrinted>
  <dcterms:created xsi:type="dcterms:W3CDTF">2019-03-11T13:37:00Z</dcterms:created>
  <dcterms:modified xsi:type="dcterms:W3CDTF">2019-03-11T13:37:00Z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2019-03-07T16:08:38Z</vt:filetime>
  </property>
  <property fmtid="{D5CDD505-2E9C-101B-9397-08002B2CF9AE}" pid="9" name="Objective-Date Acquired">
    <vt:filetime>2019-03-07T23:59:59Z</vt:filetime>
  </property>
  <property fmtid="{D5CDD505-2E9C-101B-9397-08002B2CF9AE}" pid="10" name="Objective-Date Acquired [system]">
    <vt:filetime>2019-03-07T00:00:00Z</vt:filetime>
  </property>
  <property fmtid="{D5CDD505-2E9C-101B-9397-08002B2CF9AE}" pid="11" name="Objective-DatePublished">
    <vt:filetime>2019-03-08T17:21:14Z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A25493527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2019-03-08T17:21:14Z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Grey, Michelle (OFM - European Transition)</vt:lpwstr>
  </property>
  <property fmtid="{D5CDD505-2E9C-101B-9397-08002B2CF9AE}" pid="23" name="Objective-Parent">
    <vt:lpwstr>MP P FM 0946 19 - implementing securing Wales Future</vt:lpwstr>
  </property>
  <property fmtid="{D5CDD505-2E9C-101B-9397-08002B2CF9AE}" pid="24" name="Objective-Path">
    <vt:lpwstr>Objective Global Folder:Business File Plan:Office of the First Minister (OFM):Office of the First Minister (OFM) - European Transition:1 - Save:European Transition:Government Business:Jeremy Miles - Counsel General Designate and Brexit Minister - Minister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Statement- implementing Securing Wales' Future- Welsh Translation</vt:lpwstr>
  </property>
  <property fmtid="{D5CDD505-2E9C-101B-9397-08002B2CF9AE}" pid="27" name="Objective-Version">
    <vt:lpwstr>6.0</vt:lpwstr>
  </property>
  <property fmtid="{D5CDD505-2E9C-101B-9397-08002B2CF9AE}" pid="28" name="Objective-VersionComment">
    <vt:lpwstr/>
  </property>
  <property fmtid="{D5CDD505-2E9C-101B-9397-08002B2CF9AE}" pid="29" name="Objective-VersionId">
    <vt:lpwstr>vA50691698</vt:lpwstr>
  </property>
  <property fmtid="{D5CDD505-2E9C-101B-9397-08002B2CF9AE}" pid="30" name="Objective-VersionNumber">
    <vt:r8>7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