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FCB5" w14:textId="77777777" w:rsidR="00DA6E4C" w:rsidRDefault="00DA6E4C" w:rsidP="00DA6E4C">
      <w:pPr>
        <w:jc w:val="right"/>
        <w:rPr>
          <w:b/>
        </w:rPr>
      </w:pPr>
    </w:p>
    <w:p w14:paraId="66B86B37" w14:textId="3A1B0F12" w:rsidR="00DA6E4C" w:rsidRDefault="00DA6E4C" w:rsidP="00DA6E4C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485BB0" wp14:editId="7059A4F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515E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BF6176A" w14:textId="77777777" w:rsidR="00DA6E4C" w:rsidRDefault="00DA6E4C" w:rsidP="00DA6E4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3AED0FB4" w14:textId="77777777" w:rsidR="00DA6E4C" w:rsidRDefault="00DA6E4C" w:rsidP="00DA6E4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3805032" w14:textId="77777777" w:rsidR="00DA6E4C" w:rsidRDefault="00DA6E4C" w:rsidP="00DA6E4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C9165E7" w14:textId="7FBFCAB7" w:rsidR="00DA6E4C" w:rsidRDefault="00DA6E4C" w:rsidP="00DA6E4C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F2519D" wp14:editId="1F6BA5A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CBEB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DA6E4C" w14:paraId="5ED8A88C" w14:textId="77777777" w:rsidTr="00DA6E4C">
        <w:tc>
          <w:tcPr>
            <w:tcW w:w="1383" w:type="dxa"/>
            <w:vAlign w:val="center"/>
          </w:tcPr>
          <w:p w14:paraId="50FF43A8" w14:textId="77777777" w:rsidR="00DA6E4C" w:rsidRDefault="00DA6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D35DB8" w14:textId="77777777" w:rsidR="00DA6E4C" w:rsidRDefault="00DA6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vAlign w:val="center"/>
          </w:tcPr>
          <w:p w14:paraId="26BF45F2" w14:textId="77777777" w:rsidR="00DA6E4C" w:rsidRDefault="00DA6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EB102F" w14:textId="41C1DC60" w:rsidR="00DA6E4C" w:rsidRDefault="0074303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Wales Rural Development Programme 2014 -2020- </w:t>
            </w:r>
            <w:r w:rsidR="00DA6E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Maximising European Rural Development Funds </w:t>
            </w:r>
          </w:p>
        </w:tc>
      </w:tr>
      <w:tr w:rsidR="00DA6E4C" w14:paraId="726DE2B6" w14:textId="77777777" w:rsidTr="00DA6E4C">
        <w:tc>
          <w:tcPr>
            <w:tcW w:w="1383" w:type="dxa"/>
            <w:vAlign w:val="center"/>
            <w:hideMark/>
          </w:tcPr>
          <w:p w14:paraId="38C6FC05" w14:textId="77777777" w:rsidR="00DA6E4C" w:rsidRDefault="00DA6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vAlign w:val="center"/>
            <w:hideMark/>
          </w:tcPr>
          <w:p w14:paraId="44BF1AA4" w14:textId="19CC4BEF" w:rsidR="00DA6E4C" w:rsidRDefault="000A58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DA6E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2024</w:t>
            </w:r>
          </w:p>
        </w:tc>
      </w:tr>
      <w:tr w:rsidR="00DA6E4C" w14:paraId="2332B96E" w14:textId="77777777" w:rsidTr="00DA6E4C">
        <w:tc>
          <w:tcPr>
            <w:tcW w:w="1383" w:type="dxa"/>
            <w:vAlign w:val="center"/>
            <w:hideMark/>
          </w:tcPr>
          <w:p w14:paraId="7C9F57D9" w14:textId="77777777" w:rsidR="00DA6E4C" w:rsidRDefault="00DA6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vAlign w:val="center"/>
            <w:hideMark/>
          </w:tcPr>
          <w:p w14:paraId="07FA2A3A" w14:textId="77777777" w:rsidR="00DA6E4C" w:rsidRDefault="00DA6E4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Griffiths, Minister for Rural Affairs, North Wales &amp; Trefnydd</w:t>
            </w:r>
          </w:p>
        </w:tc>
      </w:tr>
    </w:tbl>
    <w:p w14:paraId="6C0079F0" w14:textId="77777777" w:rsidR="00DA6E4C" w:rsidRPr="00AE2316" w:rsidRDefault="00DA6E4C" w:rsidP="00DA6E4C">
      <w:pPr>
        <w:rPr>
          <w:b/>
        </w:rPr>
      </w:pPr>
    </w:p>
    <w:p w14:paraId="65D52F01" w14:textId="77777777" w:rsidR="00AE2316" w:rsidRDefault="00AE2316" w:rsidP="00065C22">
      <w:pPr>
        <w:pStyle w:val="NoSpacing"/>
        <w:rPr>
          <w:rFonts w:ascii="Arial" w:hAnsi="Arial" w:cs="Arial"/>
          <w:sz w:val="24"/>
          <w:szCs w:val="24"/>
        </w:rPr>
      </w:pPr>
    </w:p>
    <w:p w14:paraId="49D6560A" w14:textId="6B0A7DBA" w:rsidR="00AE2316" w:rsidRDefault="00AE2316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pleased to report to Members </w:t>
      </w:r>
      <w:r w:rsidR="00A60E70">
        <w:rPr>
          <w:rFonts w:ascii="Arial" w:hAnsi="Arial" w:cs="Arial"/>
          <w:sz w:val="24"/>
          <w:szCs w:val="24"/>
        </w:rPr>
        <w:t xml:space="preserve">of the Senedd </w:t>
      </w:r>
      <w:r w:rsidR="000A58EE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the available funding through the Rural Development Programme (RDP) 2014-2020 for Wales</w:t>
      </w:r>
      <w:r w:rsidR="00A60E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more than £846 million, of which over £564 million was E</w:t>
      </w:r>
      <w:r w:rsidR="00CE7C71">
        <w:rPr>
          <w:rFonts w:ascii="Arial" w:hAnsi="Arial" w:cs="Arial"/>
          <w:sz w:val="24"/>
          <w:szCs w:val="24"/>
        </w:rPr>
        <w:t xml:space="preserve">uropean </w:t>
      </w:r>
      <w:r>
        <w:rPr>
          <w:rFonts w:ascii="Arial" w:hAnsi="Arial" w:cs="Arial"/>
          <w:sz w:val="24"/>
          <w:szCs w:val="24"/>
        </w:rPr>
        <w:t>U</w:t>
      </w:r>
      <w:r w:rsidR="00CE7C71">
        <w:rPr>
          <w:rFonts w:ascii="Arial" w:hAnsi="Arial" w:cs="Arial"/>
          <w:sz w:val="24"/>
          <w:szCs w:val="24"/>
        </w:rPr>
        <w:t>nion (EU)</w:t>
      </w:r>
      <w:r>
        <w:rPr>
          <w:rFonts w:ascii="Arial" w:hAnsi="Arial" w:cs="Arial"/>
          <w:sz w:val="24"/>
          <w:szCs w:val="24"/>
        </w:rPr>
        <w:t xml:space="preserve"> funds</w:t>
      </w:r>
      <w:r w:rsidR="00A60E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has been spent within the programme period, subject to the submission of final accounts and any subsequent adjustments by the European Commission. </w:t>
      </w:r>
    </w:p>
    <w:p w14:paraId="2CCACF82" w14:textId="77777777" w:rsidR="00DA6E4C" w:rsidRDefault="00DA6E4C" w:rsidP="00AE2316">
      <w:pPr>
        <w:spacing w:line="276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</w:p>
    <w:p w14:paraId="585107ED" w14:textId="249A98D8" w:rsidR="006D785F" w:rsidRDefault="006D785F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decades, Wales has benefited from support through the </w:t>
      </w:r>
      <w:r w:rsidR="00CE7C71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>’s RDP</w:t>
      </w:r>
      <w:r w:rsidR="00CE7C71">
        <w:rPr>
          <w:rFonts w:ascii="Arial" w:hAnsi="Arial" w:cs="Arial"/>
          <w:sz w:val="24"/>
          <w:szCs w:val="24"/>
        </w:rPr>
        <w:t xml:space="preserve">.  With the UK’s exit from the EU, this support ceased </w:t>
      </w:r>
      <w:r w:rsidR="00A60E70">
        <w:rPr>
          <w:rFonts w:ascii="Arial" w:hAnsi="Arial" w:cs="Arial"/>
          <w:sz w:val="24"/>
          <w:szCs w:val="24"/>
        </w:rPr>
        <w:t xml:space="preserve">on </w:t>
      </w:r>
      <w:r w:rsidR="00CE7C71">
        <w:rPr>
          <w:rFonts w:ascii="Arial" w:hAnsi="Arial" w:cs="Arial"/>
          <w:sz w:val="24"/>
          <w:szCs w:val="24"/>
        </w:rPr>
        <w:t xml:space="preserve">December 31, </w:t>
      </w:r>
      <w:proofErr w:type="gramStart"/>
      <w:r w:rsidR="00CE7C71">
        <w:rPr>
          <w:rFonts w:ascii="Arial" w:hAnsi="Arial" w:cs="Arial"/>
          <w:sz w:val="24"/>
          <w:szCs w:val="24"/>
        </w:rPr>
        <w:t>2023</w:t>
      </w:r>
      <w:proofErr w:type="gramEnd"/>
      <w:r w:rsidR="00CE7C71">
        <w:rPr>
          <w:rFonts w:ascii="Arial" w:hAnsi="Arial" w:cs="Arial"/>
          <w:sz w:val="24"/>
          <w:szCs w:val="24"/>
        </w:rPr>
        <w:t xml:space="preserve"> and the </w:t>
      </w:r>
      <w:r w:rsidR="00A60E70">
        <w:rPr>
          <w:rFonts w:ascii="Arial" w:hAnsi="Arial" w:cs="Arial"/>
          <w:sz w:val="24"/>
          <w:szCs w:val="24"/>
        </w:rPr>
        <w:t>G</w:t>
      </w:r>
      <w:r w:rsidR="00CE7C71">
        <w:rPr>
          <w:rFonts w:ascii="Arial" w:hAnsi="Arial" w:cs="Arial"/>
          <w:sz w:val="24"/>
          <w:szCs w:val="24"/>
        </w:rPr>
        <w:t xml:space="preserve">overnment will now focus on the implementation of a truly Welsh approach to supporting our rural economy. </w:t>
      </w:r>
    </w:p>
    <w:p w14:paraId="074243A6" w14:textId="77777777" w:rsidR="00CE7C71" w:rsidRDefault="00CE7C71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89C3B42" w14:textId="2DEDC001" w:rsidR="00CE7C71" w:rsidRDefault="00CE7C71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RDP has funded thousands of projects nationwide, delivering countless benefits to people</w:t>
      </w:r>
      <w:r w:rsidR="00A60E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businesses and </w:t>
      </w:r>
      <w:proofErr w:type="gramStart"/>
      <w:r>
        <w:rPr>
          <w:rFonts w:ascii="Arial" w:hAnsi="Arial" w:cs="Arial"/>
          <w:sz w:val="24"/>
          <w:szCs w:val="24"/>
        </w:rPr>
        <w:t>Wales</w:t>
      </w:r>
      <w:r w:rsidR="00A60E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="00A60E70">
        <w:rPr>
          <w:rFonts w:ascii="Arial" w:hAnsi="Arial" w:cs="Arial"/>
          <w:sz w:val="24"/>
          <w:szCs w:val="24"/>
        </w:rPr>
        <w:t>i</w:t>
      </w:r>
      <w:r w:rsidR="006029AC">
        <w:rPr>
          <w:rFonts w:ascii="Arial" w:hAnsi="Arial" w:cs="Arial"/>
          <w:sz w:val="24"/>
          <w:szCs w:val="24"/>
        </w:rPr>
        <w:t>ts</w:t>
      </w:r>
      <w:proofErr w:type="gramEnd"/>
      <w:r w:rsidR="006029AC">
        <w:rPr>
          <w:rFonts w:ascii="Arial" w:hAnsi="Arial" w:cs="Arial"/>
          <w:sz w:val="24"/>
          <w:szCs w:val="24"/>
        </w:rPr>
        <w:t xml:space="preserve"> key strength being to support and foster innovative solutions to the challenges we face.  </w:t>
      </w:r>
      <w:r>
        <w:rPr>
          <w:rFonts w:ascii="Arial" w:hAnsi="Arial" w:cs="Arial"/>
          <w:sz w:val="24"/>
          <w:szCs w:val="24"/>
        </w:rPr>
        <w:t xml:space="preserve">The overall success of this joint-working programme with the EU and its positive impact on Wales, which has been extensive, </w:t>
      </w:r>
      <w:proofErr w:type="gramStart"/>
      <w:r>
        <w:rPr>
          <w:rFonts w:ascii="Arial" w:hAnsi="Arial" w:cs="Arial"/>
          <w:sz w:val="24"/>
          <w:szCs w:val="24"/>
        </w:rPr>
        <w:t>diverse</w:t>
      </w:r>
      <w:proofErr w:type="gramEnd"/>
      <w:r>
        <w:rPr>
          <w:rFonts w:ascii="Arial" w:hAnsi="Arial" w:cs="Arial"/>
          <w:sz w:val="24"/>
          <w:szCs w:val="24"/>
        </w:rPr>
        <w:t xml:space="preserve"> and successful, will be </w:t>
      </w:r>
      <w:r w:rsidR="00F878F6">
        <w:rPr>
          <w:rFonts w:ascii="Arial" w:hAnsi="Arial" w:cs="Arial"/>
          <w:sz w:val="24"/>
          <w:szCs w:val="24"/>
        </w:rPr>
        <w:t xml:space="preserve">felt </w:t>
      </w:r>
      <w:r>
        <w:rPr>
          <w:rFonts w:ascii="Arial" w:hAnsi="Arial" w:cs="Arial"/>
          <w:sz w:val="24"/>
          <w:szCs w:val="24"/>
        </w:rPr>
        <w:t xml:space="preserve">and </w:t>
      </w:r>
      <w:r w:rsidR="00F878F6">
        <w:rPr>
          <w:rFonts w:ascii="Arial" w:hAnsi="Arial" w:cs="Arial"/>
          <w:sz w:val="24"/>
          <w:szCs w:val="24"/>
        </w:rPr>
        <w:t xml:space="preserve">seen </w:t>
      </w:r>
      <w:r>
        <w:rPr>
          <w:rFonts w:ascii="Arial" w:hAnsi="Arial" w:cs="Arial"/>
          <w:sz w:val="24"/>
          <w:szCs w:val="24"/>
        </w:rPr>
        <w:t>for decades to come.</w:t>
      </w:r>
    </w:p>
    <w:p w14:paraId="6EABF72A" w14:textId="6D921551" w:rsidR="00CE7C71" w:rsidRDefault="006029AC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example, d</w:t>
      </w:r>
      <w:r w:rsidR="00CE7C71">
        <w:rPr>
          <w:rFonts w:ascii="Arial" w:hAnsi="Arial" w:cs="Arial"/>
          <w:sz w:val="24"/>
          <w:szCs w:val="24"/>
        </w:rPr>
        <w:t xml:space="preserve">uring </w:t>
      </w:r>
      <w:r w:rsidR="00AE2316">
        <w:rPr>
          <w:rFonts w:ascii="Arial" w:hAnsi="Arial" w:cs="Arial"/>
          <w:sz w:val="24"/>
          <w:szCs w:val="24"/>
        </w:rPr>
        <w:t xml:space="preserve">the most recent programme period (2014-2020), more than </w:t>
      </w:r>
      <w:r w:rsidR="00DA6E4C">
        <w:rPr>
          <w:rFonts w:ascii="Arial" w:hAnsi="Arial" w:cs="Arial"/>
          <w:sz w:val="24"/>
          <w:szCs w:val="24"/>
        </w:rPr>
        <w:t>£409</w:t>
      </w:r>
      <w:r w:rsidR="00AE2316">
        <w:rPr>
          <w:rFonts w:ascii="Arial" w:hAnsi="Arial" w:cs="Arial"/>
          <w:sz w:val="24"/>
          <w:szCs w:val="24"/>
        </w:rPr>
        <w:t xml:space="preserve"> </w:t>
      </w:r>
      <w:r w:rsidR="00DA6E4C">
        <w:rPr>
          <w:rFonts w:ascii="Arial" w:hAnsi="Arial" w:cs="Arial"/>
          <w:sz w:val="24"/>
          <w:szCs w:val="24"/>
        </w:rPr>
        <w:t>m</w:t>
      </w:r>
      <w:r w:rsidR="00AE2316">
        <w:rPr>
          <w:rFonts w:ascii="Arial" w:hAnsi="Arial" w:cs="Arial"/>
          <w:sz w:val="24"/>
          <w:szCs w:val="24"/>
        </w:rPr>
        <w:t>illion</w:t>
      </w:r>
      <w:r w:rsidR="00DA6E4C">
        <w:rPr>
          <w:rFonts w:ascii="Arial" w:hAnsi="Arial" w:cs="Arial"/>
          <w:sz w:val="24"/>
          <w:szCs w:val="24"/>
        </w:rPr>
        <w:t xml:space="preserve"> was made available to farmers, land managers and foresters to</w:t>
      </w:r>
      <w:r w:rsidR="00065C22">
        <w:rPr>
          <w:rFonts w:ascii="Arial" w:hAnsi="Arial" w:cs="Arial"/>
          <w:sz w:val="24"/>
          <w:szCs w:val="24"/>
        </w:rPr>
        <w:t xml:space="preserve"> improve</w:t>
      </w:r>
      <w:r w:rsidR="00DA6E4C">
        <w:rPr>
          <w:rFonts w:ascii="Arial" w:hAnsi="Arial" w:cs="Arial"/>
          <w:sz w:val="24"/>
          <w:szCs w:val="24"/>
        </w:rPr>
        <w:t xml:space="preserve"> biodiversity and </w:t>
      </w:r>
      <w:r w:rsidR="00065C22">
        <w:rPr>
          <w:rFonts w:ascii="Arial" w:hAnsi="Arial" w:cs="Arial"/>
          <w:sz w:val="24"/>
          <w:szCs w:val="24"/>
        </w:rPr>
        <w:t xml:space="preserve">help tackle </w:t>
      </w:r>
      <w:r w:rsidR="00DA6E4C">
        <w:rPr>
          <w:rFonts w:ascii="Arial" w:hAnsi="Arial" w:cs="Arial"/>
          <w:sz w:val="24"/>
          <w:szCs w:val="24"/>
        </w:rPr>
        <w:t>climate change through the Glastir agri</w:t>
      </w:r>
      <w:r w:rsidR="00065C22">
        <w:rPr>
          <w:rFonts w:ascii="Arial" w:hAnsi="Arial" w:cs="Arial"/>
          <w:sz w:val="24"/>
          <w:szCs w:val="24"/>
        </w:rPr>
        <w:t>-</w:t>
      </w:r>
      <w:r w:rsidR="00DA6E4C">
        <w:rPr>
          <w:rFonts w:ascii="Arial" w:hAnsi="Arial" w:cs="Arial"/>
          <w:sz w:val="24"/>
          <w:szCs w:val="24"/>
        </w:rPr>
        <w:t xml:space="preserve">environment </w:t>
      </w:r>
      <w:r w:rsidR="00065C22">
        <w:rPr>
          <w:rFonts w:ascii="Arial" w:hAnsi="Arial" w:cs="Arial"/>
          <w:sz w:val="24"/>
          <w:szCs w:val="24"/>
        </w:rPr>
        <w:t>schemes</w:t>
      </w:r>
      <w:r w:rsidR="00DA6E4C">
        <w:rPr>
          <w:rFonts w:ascii="Arial" w:hAnsi="Arial" w:cs="Arial"/>
          <w:sz w:val="24"/>
          <w:szCs w:val="24"/>
        </w:rPr>
        <w:t>.</w:t>
      </w:r>
      <w:r w:rsidR="00CE7C71">
        <w:rPr>
          <w:rFonts w:ascii="Arial" w:hAnsi="Arial" w:cs="Arial"/>
          <w:sz w:val="24"/>
          <w:szCs w:val="24"/>
        </w:rPr>
        <w:t xml:space="preserve"> This has helped to restore over 300,000 hectares of our most precious habitats to capture carbon, improve water quality and support rare biodiversity.</w:t>
      </w:r>
      <w:r w:rsidR="00DA6E4C">
        <w:rPr>
          <w:rFonts w:ascii="Arial" w:hAnsi="Arial" w:cs="Arial"/>
          <w:sz w:val="24"/>
          <w:szCs w:val="24"/>
        </w:rPr>
        <w:t xml:space="preserve"> </w:t>
      </w:r>
      <w:r w:rsidR="00AE2316">
        <w:rPr>
          <w:rFonts w:ascii="Arial" w:hAnsi="Arial" w:cs="Arial"/>
          <w:sz w:val="24"/>
          <w:szCs w:val="24"/>
        </w:rPr>
        <w:t xml:space="preserve"> </w:t>
      </w:r>
    </w:p>
    <w:p w14:paraId="6CC046CB" w14:textId="77777777" w:rsidR="00CE7C71" w:rsidRDefault="00CE7C71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A368452" w14:textId="0AE56970" w:rsidR="00DA6E4C" w:rsidRDefault="00DA6E4C" w:rsidP="00AE2316">
      <w:pPr>
        <w:pStyle w:val="NoSpacing"/>
        <w:jc w:val="both"/>
      </w:pPr>
      <w:r>
        <w:rPr>
          <w:rFonts w:ascii="Arial" w:hAnsi="Arial" w:cs="Arial"/>
          <w:sz w:val="24"/>
          <w:szCs w:val="24"/>
        </w:rPr>
        <w:t xml:space="preserve">We </w:t>
      </w:r>
      <w:r w:rsidR="006029AC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investe</w:t>
      </w:r>
      <w:r w:rsidR="00F85B8F">
        <w:rPr>
          <w:rFonts w:ascii="Arial" w:hAnsi="Arial" w:cs="Arial"/>
          <w:sz w:val="24"/>
          <w:szCs w:val="24"/>
        </w:rPr>
        <w:t xml:space="preserve">d £45million </w:t>
      </w:r>
      <w:r>
        <w:rPr>
          <w:rFonts w:ascii="Arial" w:hAnsi="Arial" w:cs="Arial"/>
          <w:sz w:val="24"/>
          <w:szCs w:val="24"/>
        </w:rPr>
        <w:t>in modernising the farming and forestry industries to increase their resilience and competitiveness</w:t>
      </w:r>
      <w:r w:rsidR="00CE7C71">
        <w:rPr>
          <w:rFonts w:ascii="Arial" w:hAnsi="Arial" w:cs="Arial"/>
          <w:sz w:val="24"/>
          <w:szCs w:val="24"/>
        </w:rPr>
        <w:t xml:space="preserve">, </w:t>
      </w:r>
      <w:r w:rsidR="006029AC">
        <w:rPr>
          <w:rFonts w:ascii="Arial" w:hAnsi="Arial" w:cs="Arial"/>
          <w:sz w:val="24"/>
          <w:szCs w:val="24"/>
        </w:rPr>
        <w:t xml:space="preserve">while </w:t>
      </w:r>
      <w:r w:rsidR="00CE7C71">
        <w:rPr>
          <w:rFonts w:ascii="Arial" w:hAnsi="Arial" w:cs="Arial"/>
          <w:sz w:val="24"/>
          <w:szCs w:val="24"/>
        </w:rPr>
        <w:t>enhancing the productivity of our rural workforce overall</w:t>
      </w:r>
      <w:r w:rsidR="00041A40">
        <w:rPr>
          <w:rFonts w:ascii="Arial" w:hAnsi="Arial" w:cs="Arial"/>
          <w:sz w:val="24"/>
          <w:szCs w:val="24"/>
        </w:rPr>
        <w:t>,</w:t>
      </w:r>
      <w:r w:rsidR="006029AC">
        <w:rPr>
          <w:rFonts w:ascii="Arial" w:hAnsi="Arial" w:cs="Arial"/>
          <w:sz w:val="24"/>
          <w:szCs w:val="24"/>
        </w:rPr>
        <w:t xml:space="preserve"> </w:t>
      </w:r>
      <w:r w:rsidR="00041A40">
        <w:rPr>
          <w:rFonts w:ascii="Arial" w:hAnsi="Arial" w:cs="Arial"/>
          <w:sz w:val="24"/>
          <w:szCs w:val="24"/>
        </w:rPr>
        <w:t xml:space="preserve">with </w:t>
      </w:r>
      <w:r w:rsidR="00CE7C71">
        <w:rPr>
          <w:rFonts w:ascii="Arial" w:hAnsi="Arial" w:cs="Arial"/>
          <w:sz w:val="24"/>
          <w:szCs w:val="24"/>
        </w:rPr>
        <w:t>over 4,000 jobs created and safeguarded through the RDP</w:t>
      </w:r>
      <w:r w:rsidR="006029AC">
        <w:rPr>
          <w:rFonts w:ascii="Arial" w:hAnsi="Arial" w:cs="Arial"/>
          <w:sz w:val="24"/>
          <w:szCs w:val="24"/>
        </w:rPr>
        <w:t>.  W</w:t>
      </w:r>
      <w:r w:rsidR="00D54C8E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supported the creation and growth of the Welsh food industry, supporting </w:t>
      </w:r>
      <w:r>
        <w:rPr>
          <w:rFonts w:ascii="Arial" w:hAnsi="Arial" w:cs="Arial"/>
          <w:sz w:val="24"/>
          <w:szCs w:val="24"/>
        </w:rPr>
        <w:lastRenderedPageBreak/>
        <w:t>local supply chains</w:t>
      </w:r>
      <w:r w:rsidR="001325D5">
        <w:rPr>
          <w:rFonts w:ascii="Arial" w:hAnsi="Arial" w:cs="Arial"/>
          <w:sz w:val="24"/>
          <w:szCs w:val="24"/>
        </w:rPr>
        <w:t xml:space="preserve"> and food businesses.</w:t>
      </w:r>
      <w:r>
        <w:rPr>
          <w:rFonts w:ascii="Arial" w:hAnsi="Arial" w:cs="Arial"/>
          <w:sz w:val="24"/>
          <w:szCs w:val="24"/>
        </w:rPr>
        <w:t xml:space="preserve"> The flagship Helix project has created 114 full</w:t>
      </w:r>
      <w:r w:rsidR="00065C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 jobs and safeguarded 472 jobs</w:t>
      </w:r>
      <w:r w:rsidR="006029AC">
        <w:rPr>
          <w:rFonts w:ascii="Arial" w:hAnsi="Arial" w:cs="Arial"/>
          <w:sz w:val="24"/>
          <w:szCs w:val="24"/>
        </w:rPr>
        <w:t>.</w:t>
      </w:r>
      <w:r w:rsidR="001325D5">
        <w:rPr>
          <w:rFonts w:ascii="Arial" w:hAnsi="Arial" w:cs="Arial"/>
          <w:sz w:val="24"/>
          <w:szCs w:val="24"/>
        </w:rPr>
        <w:t xml:space="preserve"> </w:t>
      </w:r>
      <w:r w:rsidR="006029AC">
        <w:rPr>
          <w:rFonts w:ascii="Arial" w:hAnsi="Arial" w:cs="Arial"/>
          <w:sz w:val="24"/>
          <w:szCs w:val="24"/>
        </w:rPr>
        <w:t xml:space="preserve"> </w:t>
      </w:r>
      <w:r w:rsidR="00041A40">
        <w:rPr>
          <w:rFonts w:ascii="Arial" w:hAnsi="Arial" w:cs="Arial"/>
          <w:sz w:val="24"/>
          <w:szCs w:val="24"/>
        </w:rPr>
        <w:t>W</w:t>
      </w:r>
      <w:r w:rsidR="001325D5">
        <w:rPr>
          <w:rFonts w:ascii="Arial" w:hAnsi="Arial" w:cs="Arial"/>
          <w:sz w:val="24"/>
          <w:szCs w:val="24"/>
        </w:rPr>
        <w:t xml:space="preserve">e </w:t>
      </w:r>
      <w:r w:rsidR="00041A40">
        <w:rPr>
          <w:rFonts w:ascii="Arial" w:hAnsi="Arial" w:cs="Arial"/>
          <w:sz w:val="24"/>
          <w:szCs w:val="24"/>
        </w:rPr>
        <w:t xml:space="preserve">also </w:t>
      </w:r>
      <w:r w:rsidR="001325D5">
        <w:rPr>
          <w:rFonts w:ascii="Arial" w:hAnsi="Arial" w:cs="Arial"/>
          <w:sz w:val="24"/>
          <w:szCs w:val="24"/>
        </w:rPr>
        <w:t xml:space="preserve">invested in rural communities across Wales to </w:t>
      </w:r>
      <w:r w:rsidR="00FC6727">
        <w:rPr>
          <w:rFonts w:ascii="Arial" w:hAnsi="Arial" w:cs="Arial"/>
          <w:sz w:val="24"/>
          <w:szCs w:val="24"/>
        </w:rPr>
        <w:t>foster innovation, improve transport and support tourism</w:t>
      </w:r>
      <w:r w:rsidR="006029AC">
        <w:rPr>
          <w:rFonts w:ascii="Arial" w:hAnsi="Arial" w:cs="Arial"/>
          <w:sz w:val="24"/>
          <w:szCs w:val="24"/>
        </w:rPr>
        <w:t>, among many other things</w:t>
      </w:r>
      <w:r w:rsidR="00065C22">
        <w:rPr>
          <w:rFonts w:ascii="Arial" w:hAnsi="Arial" w:cs="Arial"/>
          <w:sz w:val="24"/>
          <w:szCs w:val="24"/>
        </w:rPr>
        <w:t>.</w:t>
      </w:r>
    </w:p>
    <w:p w14:paraId="6C06214B" w14:textId="77777777" w:rsidR="00AE2316" w:rsidRDefault="00AE2316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FCB20EB" w14:textId="45F2ED5D" w:rsidR="00F878F6" w:rsidRDefault="00041A40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officials and </w:t>
      </w:r>
      <w:r w:rsidR="00DA6E4C">
        <w:rPr>
          <w:rFonts w:ascii="Arial" w:hAnsi="Arial" w:cs="Arial"/>
          <w:sz w:val="24"/>
          <w:szCs w:val="24"/>
        </w:rPr>
        <w:t>Beneficiaries have worked hard to achieve this outcome and I am grateful to them</w:t>
      </w:r>
      <w:r>
        <w:rPr>
          <w:rFonts w:ascii="Arial" w:hAnsi="Arial" w:cs="Arial"/>
          <w:sz w:val="24"/>
          <w:szCs w:val="24"/>
        </w:rPr>
        <w:t xml:space="preserve"> all</w:t>
      </w:r>
      <w:r w:rsidR="00DA6E4C">
        <w:rPr>
          <w:rFonts w:ascii="Arial" w:hAnsi="Arial" w:cs="Arial"/>
          <w:sz w:val="24"/>
          <w:szCs w:val="24"/>
        </w:rPr>
        <w:t xml:space="preserve"> for their considerable efforts. </w:t>
      </w:r>
      <w:r w:rsidR="00F878F6">
        <w:rPr>
          <w:rFonts w:ascii="Arial" w:hAnsi="Arial" w:cs="Arial"/>
          <w:sz w:val="24"/>
          <w:szCs w:val="24"/>
        </w:rPr>
        <w:t xml:space="preserve"> It is important to recognise that delivering full spend of the </w:t>
      </w:r>
      <w:r>
        <w:rPr>
          <w:rFonts w:ascii="Arial" w:hAnsi="Arial" w:cs="Arial"/>
          <w:sz w:val="24"/>
          <w:szCs w:val="24"/>
        </w:rPr>
        <w:t>P</w:t>
      </w:r>
      <w:r w:rsidR="00F878F6">
        <w:rPr>
          <w:rFonts w:ascii="Arial" w:hAnsi="Arial" w:cs="Arial"/>
          <w:sz w:val="24"/>
          <w:szCs w:val="24"/>
        </w:rPr>
        <w:t>rogramme has been achieved against a backdrop of unprecedented challenges for farmers and rural communities.  The ongoing impacts of our exit from the European Union, the Covid</w:t>
      </w:r>
      <w:r>
        <w:rPr>
          <w:rFonts w:ascii="Arial" w:hAnsi="Arial" w:cs="Arial"/>
          <w:sz w:val="24"/>
          <w:szCs w:val="24"/>
        </w:rPr>
        <w:t xml:space="preserve"> 19</w:t>
      </w:r>
      <w:r w:rsidR="00F878F6">
        <w:rPr>
          <w:rFonts w:ascii="Arial" w:hAnsi="Arial" w:cs="Arial"/>
          <w:sz w:val="24"/>
          <w:szCs w:val="24"/>
        </w:rPr>
        <w:t xml:space="preserve"> pandemic, the war in Ukraine and </w:t>
      </w:r>
      <w:r>
        <w:rPr>
          <w:rFonts w:ascii="Arial" w:hAnsi="Arial" w:cs="Arial"/>
          <w:sz w:val="24"/>
          <w:szCs w:val="24"/>
        </w:rPr>
        <w:t xml:space="preserve">the </w:t>
      </w:r>
      <w:r w:rsidR="00F878F6">
        <w:rPr>
          <w:rFonts w:ascii="Arial" w:hAnsi="Arial" w:cs="Arial"/>
          <w:sz w:val="24"/>
          <w:szCs w:val="24"/>
        </w:rPr>
        <w:t xml:space="preserve">cost of living crisis continue to have a significant impact on people </w:t>
      </w:r>
      <w:proofErr w:type="gramStart"/>
      <w:r w:rsidR="00F878F6">
        <w:rPr>
          <w:rFonts w:ascii="Arial" w:hAnsi="Arial" w:cs="Arial"/>
          <w:sz w:val="24"/>
          <w:szCs w:val="24"/>
        </w:rPr>
        <w:t xml:space="preserve">and </w:t>
      </w:r>
      <w:r w:rsidR="00F57376">
        <w:rPr>
          <w:rFonts w:ascii="Arial" w:hAnsi="Arial" w:cs="Arial"/>
          <w:sz w:val="24"/>
          <w:szCs w:val="24"/>
        </w:rPr>
        <w:t xml:space="preserve"> businesses</w:t>
      </w:r>
      <w:proofErr w:type="gramEnd"/>
      <w:r w:rsidR="00F57376">
        <w:rPr>
          <w:rFonts w:ascii="Arial" w:hAnsi="Arial" w:cs="Arial"/>
          <w:sz w:val="24"/>
          <w:szCs w:val="24"/>
        </w:rPr>
        <w:t xml:space="preserve"> in</w:t>
      </w:r>
      <w:r w:rsidR="00F878F6">
        <w:rPr>
          <w:rFonts w:ascii="Arial" w:hAnsi="Arial" w:cs="Arial"/>
          <w:sz w:val="24"/>
          <w:szCs w:val="24"/>
        </w:rPr>
        <w:t xml:space="preserve"> Wales today.</w:t>
      </w:r>
    </w:p>
    <w:p w14:paraId="1DBC98CE" w14:textId="77777777" w:rsidR="00F878F6" w:rsidRDefault="00F878F6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8E2D94" w14:textId="47751C71" w:rsidR="00FC6727" w:rsidRDefault="00DA6E4C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also want to</w:t>
      </w:r>
      <w:r w:rsidR="00FC6727">
        <w:rPr>
          <w:rFonts w:ascii="Arial" w:hAnsi="Arial" w:cs="Arial"/>
          <w:sz w:val="24"/>
          <w:szCs w:val="24"/>
        </w:rPr>
        <w:t xml:space="preserve"> thank our partners in the European Commission and</w:t>
      </w:r>
      <w:r>
        <w:rPr>
          <w:rFonts w:ascii="Arial" w:hAnsi="Arial" w:cs="Arial"/>
          <w:sz w:val="24"/>
          <w:szCs w:val="24"/>
        </w:rPr>
        <w:t xml:space="preserve"> acknowledge the</w:t>
      </w:r>
      <w:r w:rsidR="00FC6727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unwavering </w:t>
      </w:r>
      <w:r w:rsidR="00654C3C">
        <w:rPr>
          <w:rFonts w:ascii="Arial" w:hAnsi="Arial" w:cs="Arial"/>
          <w:sz w:val="24"/>
          <w:szCs w:val="24"/>
        </w:rPr>
        <w:t>support throughout</w:t>
      </w:r>
      <w:r w:rsidR="001325D5">
        <w:rPr>
          <w:rFonts w:ascii="Arial" w:hAnsi="Arial" w:cs="Arial"/>
          <w:sz w:val="24"/>
          <w:szCs w:val="24"/>
        </w:rPr>
        <w:t xml:space="preserve"> the lifespan of this programme since</w:t>
      </w:r>
      <w:r w:rsidR="006029AC">
        <w:rPr>
          <w:rFonts w:ascii="Arial" w:hAnsi="Arial" w:cs="Arial"/>
          <w:sz w:val="24"/>
          <w:szCs w:val="24"/>
        </w:rPr>
        <w:t xml:space="preserve"> it began under the Common Agriculture Policy in</w:t>
      </w:r>
      <w:r w:rsidR="00654C3C">
        <w:rPr>
          <w:rFonts w:ascii="Arial" w:hAnsi="Arial" w:cs="Arial"/>
          <w:sz w:val="24"/>
          <w:szCs w:val="24"/>
        </w:rPr>
        <w:t xml:space="preserve"> the early 1990s</w:t>
      </w:r>
      <w:r>
        <w:rPr>
          <w:rFonts w:ascii="Arial" w:hAnsi="Arial" w:cs="Arial"/>
          <w:sz w:val="24"/>
          <w:szCs w:val="24"/>
        </w:rPr>
        <w:t xml:space="preserve">. </w:t>
      </w:r>
      <w:r w:rsidR="00F878F6">
        <w:rPr>
          <w:rFonts w:ascii="Arial" w:hAnsi="Arial" w:cs="Arial"/>
          <w:sz w:val="24"/>
          <w:szCs w:val="24"/>
        </w:rPr>
        <w:t xml:space="preserve"> </w:t>
      </w:r>
      <w:r w:rsidR="00FC6727">
        <w:rPr>
          <w:rFonts w:ascii="Arial" w:hAnsi="Arial" w:cs="Arial"/>
          <w:sz w:val="24"/>
          <w:szCs w:val="24"/>
        </w:rPr>
        <w:t xml:space="preserve">Despite our exit from the </w:t>
      </w:r>
      <w:r w:rsidR="006029AC">
        <w:rPr>
          <w:rFonts w:ascii="Arial" w:hAnsi="Arial" w:cs="Arial"/>
          <w:sz w:val="24"/>
          <w:szCs w:val="24"/>
        </w:rPr>
        <w:t>EU</w:t>
      </w:r>
      <w:r w:rsidR="00FC6727">
        <w:rPr>
          <w:rFonts w:ascii="Arial" w:hAnsi="Arial" w:cs="Arial"/>
          <w:sz w:val="24"/>
          <w:szCs w:val="24"/>
        </w:rPr>
        <w:t xml:space="preserve"> and the end of our involvement with the RDP, </w:t>
      </w:r>
      <w:r>
        <w:rPr>
          <w:rFonts w:ascii="Arial" w:hAnsi="Arial" w:cs="Arial"/>
          <w:sz w:val="24"/>
          <w:szCs w:val="24"/>
        </w:rPr>
        <w:t xml:space="preserve">I look forward to </w:t>
      </w:r>
      <w:r w:rsidR="00FC6727">
        <w:rPr>
          <w:rFonts w:ascii="Arial" w:hAnsi="Arial" w:cs="Arial"/>
          <w:sz w:val="24"/>
          <w:szCs w:val="24"/>
        </w:rPr>
        <w:t>continuing to work closely with our European partners in the future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59A38031" w14:textId="77777777" w:rsidR="00FC6727" w:rsidRDefault="00FC6727" w:rsidP="00AE23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D6025B6" w14:textId="11954DD6" w:rsidR="00DA6E4C" w:rsidRPr="00AE2316" w:rsidRDefault="00DA6E4C" w:rsidP="00AE2316">
      <w:pPr>
        <w:pStyle w:val="NoSpacing"/>
        <w:jc w:val="both"/>
      </w:pPr>
      <w:r>
        <w:rPr>
          <w:rFonts w:ascii="Arial" w:hAnsi="Arial" w:cs="Arial"/>
          <w:sz w:val="24"/>
          <w:szCs w:val="24"/>
        </w:rPr>
        <w:t xml:space="preserve">I committed to delivering full spend of the RDP and this has been achieved. </w:t>
      </w:r>
      <w:r w:rsidR="00F878F6">
        <w:rPr>
          <w:rFonts w:ascii="Arial" w:hAnsi="Arial" w:cs="Arial"/>
          <w:sz w:val="24"/>
          <w:szCs w:val="24"/>
        </w:rPr>
        <w:t xml:space="preserve"> </w:t>
      </w:r>
      <w:r w:rsidR="00FC6727">
        <w:rPr>
          <w:rFonts w:ascii="Arial" w:hAnsi="Arial" w:cs="Arial"/>
          <w:sz w:val="24"/>
          <w:szCs w:val="24"/>
        </w:rPr>
        <w:t xml:space="preserve">As we </w:t>
      </w:r>
      <w:r w:rsidR="00F878F6">
        <w:rPr>
          <w:rFonts w:ascii="Arial" w:hAnsi="Arial" w:cs="Arial"/>
          <w:sz w:val="24"/>
          <w:szCs w:val="24"/>
        </w:rPr>
        <w:t xml:space="preserve">move to implementing </w:t>
      </w:r>
      <w:r w:rsidR="00FC6727">
        <w:rPr>
          <w:rFonts w:ascii="Arial" w:hAnsi="Arial" w:cs="Arial"/>
          <w:sz w:val="24"/>
          <w:szCs w:val="24"/>
        </w:rPr>
        <w:t xml:space="preserve">our wholly domestic support for farmers and rural </w:t>
      </w:r>
      <w:r w:rsidR="00654C3C">
        <w:rPr>
          <w:rFonts w:ascii="Arial" w:hAnsi="Arial" w:cs="Arial"/>
          <w:sz w:val="24"/>
          <w:szCs w:val="24"/>
        </w:rPr>
        <w:t>communities,</w:t>
      </w:r>
      <w:r w:rsidR="00FC6727">
        <w:rPr>
          <w:rFonts w:ascii="Arial" w:hAnsi="Arial" w:cs="Arial"/>
          <w:sz w:val="24"/>
          <w:szCs w:val="24"/>
        </w:rPr>
        <w:t xml:space="preserve"> </w:t>
      </w:r>
      <w:r w:rsidR="00F878F6">
        <w:rPr>
          <w:rFonts w:ascii="Arial" w:hAnsi="Arial" w:cs="Arial"/>
          <w:sz w:val="24"/>
          <w:szCs w:val="24"/>
        </w:rPr>
        <w:t xml:space="preserve">we will work </w:t>
      </w:r>
      <w:r w:rsidR="00FC6727">
        <w:rPr>
          <w:rFonts w:ascii="Arial" w:hAnsi="Arial" w:cs="Arial"/>
          <w:sz w:val="24"/>
          <w:szCs w:val="24"/>
        </w:rPr>
        <w:t xml:space="preserve">to ensure we learn lessons from the successes achieved </w:t>
      </w:r>
      <w:r w:rsidR="00F878F6">
        <w:rPr>
          <w:rFonts w:ascii="Arial" w:hAnsi="Arial" w:cs="Arial"/>
          <w:sz w:val="24"/>
          <w:szCs w:val="24"/>
        </w:rPr>
        <w:t>from</w:t>
      </w:r>
      <w:r w:rsidR="00FC6727">
        <w:rPr>
          <w:rFonts w:ascii="Arial" w:hAnsi="Arial" w:cs="Arial"/>
          <w:sz w:val="24"/>
          <w:szCs w:val="24"/>
        </w:rPr>
        <w:t xml:space="preserve"> the </w:t>
      </w:r>
      <w:r w:rsidR="00F878F6">
        <w:rPr>
          <w:rFonts w:ascii="Arial" w:hAnsi="Arial" w:cs="Arial"/>
          <w:sz w:val="24"/>
          <w:szCs w:val="24"/>
        </w:rPr>
        <w:t>RDP for the future benefit of Wales</w:t>
      </w:r>
      <w:r w:rsidR="00FC6727">
        <w:rPr>
          <w:rFonts w:ascii="Arial" w:hAnsi="Arial" w:cs="Arial"/>
          <w:sz w:val="24"/>
          <w:szCs w:val="24"/>
        </w:rPr>
        <w:t>.</w:t>
      </w:r>
    </w:p>
    <w:sectPr w:rsidR="00DA6E4C" w:rsidRPr="00AE2316" w:rsidSect="00C44A08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E920" w14:textId="77777777" w:rsidR="00C44A08" w:rsidRDefault="00C44A08" w:rsidP="00C44A08">
      <w:r>
        <w:separator/>
      </w:r>
    </w:p>
  </w:endnote>
  <w:endnote w:type="continuationSeparator" w:id="0">
    <w:p w14:paraId="088EC0D2" w14:textId="77777777" w:rsidR="00C44A08" w:rsidRDefault="00C44A08" w:rsidP="00C4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5E84" w14:textId="77777777" w:rsidR="00C44A08" w:rsidRDefault="00C44A08" w:rsidP="00C44A08">
      <w:r>
        <w:separator/>
      </w:r>
    </w:p>
  </w:footnote>
  <w:footnote w:type="continuationSeparator" w:id="0">
    <w:p w14:paraId="655CF5A4" w14:textId="77777777" w:rsidR="00C44A08" w:rsidRDefault="00C44A08" w:rsidP="00C4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9FE0" w14:textId="05040A82" w:rsidR="00C44A08" w:rsidRDefault="00C44A08">
    <w:pPr>
      <w:pStyle w:val="Header"/>
    </w:pPr>
  </w:p>
  <w:p w14:paraId="1B4E37FF" w14:textId="77777777" w:rsidR="00C44A08" w:rsidRDefault="00C44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EAA8" w14:textId="240EC272" w:rsidR="00C44A08" w:rsidRDefault="00C44A08" w:rsidP="00C44A08">
    <w:pPr>
      <w:pStyle w:val="Header"/>
      <w:jc w:val="right"/>
    </w:pPr>
    <w:r>
      <w:rPr>
        <w:noProof/>
      </w:rPr>
      <w:drawing>
        <wp:inline distT="0" distB="0" distL="0" distR="0" wp14:anchorId="07610926" wp14:editId="5F5A3E24">
          <wp:extent cx="1481455" cy="1396365"/>
          <wp:effectExtent l="0" t="0" r="4445" b="0"/>
          <wp:docPr id="19800702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4C"/>
    <w:rsid w:val="00041A40"/>
    <w:rsid w:val="000454B1"/>
    <w:rsid w:val="00064F68"/>
    <w:rsid w:val="00065C22"/>
    <w:rsid w:val="000A58EE"/>
    <w:rsid w:val="00110735"/>
    <w:rsid w:val="001325D5"/>
    <w:rsid w:val="002D6943"/>
    <w:rsid w:val="00404DAC"/>
    <w:rsid w:val="00414295"/>
    <w:rsid w:val="00471CAD"/>
    <w:rsid w:val="006029AC"/>
    <w:rsid w:val="00654C3C"/>
    <w:rsid w:val="006D735E"/>
    <w:rsid w:val="006D785F"/>
    <w:rsid w:val="0074303C"/>
    <w:rsid w:val="008A5A3B"/>
    <w:rsid w:val="008D26BB"/>
    <w:rsid w:val="009C56C7"/>
    <w:rsid w:val="00A22B4F"/>
    <w:rsid w:val="00A60E70"/>
    <w:rsid w:val="00AE2316"/>
    <w:rsid w:val="00BA73BA"/>
    <w:rsid w:val="00C44A08"/>
    <w:rsid w:val="00CA0FBC"/>
    <w:rsid w:val="00CB6FBE"/>
    <w:rsid w:val="00CE7C71"/>
    <w:rsid w:val="00D06BB7"/>
    <w:rsid w:val="00D54C8E"/>
    <w:rsid w:val="00DA6E4C"/>
    <w:rsid w:val="00EF4C54"/>
    <w:rsid w:val="00F57376"/>
    <w:rsid w:val="00F85B8F"/>
    <w:rsid w:val="00F878F6"/>
    <w:rsid w:val="00F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7281C4"/>
  <w15:chartTrackingRefBased/>
  <w15:docId w15:val="{8E9F6182-D874-41F3-8A0C-DF82A3F2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4C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A6E4C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E4C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styleId="Strong">
    <w:name w:val="Strong"/>
    <w:uiPriority w:val="22"/>
    <w:qFormat/>
    <w:rsid w:val="00DA6E4C"/>
    <w:rPr>
      <w:b/>
      <w:bCs w:val="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6E4C"/>
  </w:style>
  <w:style w:type="paragraph" w:styleId="NoSpacing">
    <w:name w:val="No Spacing"/>
    <w:link w:val="NoSpacingChar"/>
    <w:uiPriority w:val="1"/>
    <w:qFormat/>
    <w:rsid w:val="00DA6E4C"/>
    <w:pPr>
      <w:spacing w:after="0" w:line="240" w:lineRule="auto"/>
    </w:pPr>
  </w:style>
  <w:style w:type="paragraph" w:styleId="Revision">
    <w:name w:val="Revision"/>
    <w:hidden/>
    <w:uiPriority w:val="99"/>
    <w:semiHidden/>
    <w:rsid w:val="00065C22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D6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9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943"/>
    <w:rPr>
      <w:rFonts w:ascii="TradeGothic" w:eastAsia="Times New Roman" w:hAnsi="TradeGothic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943"/>
    <w:rPr>
      <w:rFonts w:ascii="TradeGothic" w:eastAsia="Times New Roman" w:hAnsi="TradeGothic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4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A08"/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4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A08"/>
    <w:rPr>
      <w:rFonts w:ascii="TradeGothic" w:eastAsia="Times New Roman" w:hAnsi="TradeGothic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A49047116</value>
    </field>
    <field name="Objective-Title">
      <value order="0">MA/LG/0092/24 - Ministerial Statement - Maximising European Rural Development Funds - Draft</value>
    </field>
    <field name="Objective-Description">
      <value order="0"/>
    </field>
    <field name="Objective-CreationStamp">
      <value order="0">2024-01-11T14:42:52Z</value>
    </field>
    <field name="Objective-IsApproved">
      <value order="0">false</value>
    </field>
    <field name="Objective-IsPublished">
      <value order="0">true</value>
    </field>
    <field name="Objective-DatePublished">
      <value order="0">2024-01-15T18:34:33Z</value>
    </field>
    <field name="Objective-ModificationStamp">
      <value order="0">2024-01-15T18:34:33Z</value>
    </field>
    <field name="Objective-Owner">
      <value order="0">Watkin, Katy (CCRA - Rural Network)</value>
    </field>
    <field name="Objective-Path">
      <value order="0">Objective Global Folder:#Business File Plan:WG Organisational Groups:OLD - Pre April 2022 - Economy, Skills &amp; Natural Resources (ESNR):Economy, Skills &amp; Natural Resources (ESNR) - ERA - Rural Economy &amp; Legislation:1 - Save:ERA - Rural Economy &amp; Legislation:Ministerial Folders:Lesley Griffiths MS, Minister for Rural Affairs, North Wales, &amp; Trefnydd 2021-2026:Lesley Griffiths MS - Minister for Rural Affairs, North Wales, Trefyndd - Ministerial Advice - 2021-2025:MA/LG/0092/24 - Maximising European Rural Development Funds</value>
    </field>
    <field name="Objective-Parent">
      <value order="0">MA/LG/0092/24 - Maximising European Rural Development Funds</value>
    </field>
    <field name="Objective-State">
      <value order="0">Published</value>
    </field>
    <field name="Objective-VersionId">
      <value order="0">vA92000672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qA1476939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651C607-2124-421E-8812-58DBEA99DC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Minnice-Smith, Helen (CCRA - Rural Development Division)</dc:creator>
  <cp:keywords/>
  <dc:description/>
  <cp:lastModifiedBy>Oxenham, James (OFM - Cabinet Division)</cp:lastModifiedBy>
  <cp:revision>2</cp:revision>
  <dcterms:created xsi:type="dcterms:W3CDTF">2024-01-17T10:26:00Z</dcterms:created>
  <dcterms:modified xsi:type="dcterms:W3CDTF">2024-01-17T10:26:00Z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A49047116</vt:lpwstr>
  </property>
  <property fmtid="{D5CDD505-2E9C-101B-9397-08002B2CF9AE}" pid="4" name="Objective-Title">
    <vt:lpwstr>MA/LG/0092/24 - Ministerial Statement - Maximising European Rural Development Funds - Draft</vt:lpwstr>
  </property>
  <property fmtid="{D5CDD505-2E9C-101B-9397-08002B2CF9AE}" pid="5" name="Objective-Description">
    <vt:lpwstr/>
  </property>
  <property fmtid="{D5CDD505-2E9C-101B-9397-08002B2CF9AE}" pid="6" name="Objective-CreationStamp">
    <vt:filetime>2024-01-11T14:42:52Z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2024-01-15T18:34:33Z</vt:filetime>
  </property>
  <property fmtid="{D5CDD505-2E9C-101B-9397-08002B2CF9AE}" pid="10" name="Objective-ModificationStamp">
    <vt:filetime>2024-01-15T18:34:33Z</vt:filetime>
  </property>
  <property fmtid="{D5CDD505-2E9C-101B-9397-08002B2CF9AE}" pid="11" name="Objective-Owner">
    <vt:lpwstr>Watkin, Katy (CCRA - Rural Network)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Rural Economy &amp; Legislation:1 - Save:ERA - Rural Economy &amp; Legislation:Ministerial Folders:Lesley Griffiths MS, Minister for Rural Affairs, North Wales, &amp; Trefnydd 2021-2026:Lesley Griffiths MS - Minister for Rural Affairs, North Wales, Trefyndd - Ministerial Advice - 2021-2025:MA/LG/0092/24 - Maximising European Rural Development Funds:</vt:lpwstr>
  </property>
  <property fmtid="{D5CDD505-2E9C-101B-9397-08002B2CF9AE}" pid="13" name="Objective-Parent">
    <vt:lpwstr>MA/LG/0092/24 - Maximising European Rural Development Funds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vA92000672</vt:lpwstr>
  </property>
  <property fmtid="{D5CDD505-2E9C-101B-9397-08002B2CF9AE}" pid="16" name="Objective-Version">
    <vt:lpwstr>11.0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>qA1476939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