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A1F8" w14:textId="4F4BB4AD" w:rsidR="00A845A9" w:rsidRDefault="00B635E1"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1D27321F" wp14:editId="45A4688D">
                <wp:simplePos x="0" y="0"/>
                <wp:positionH relativeFrom="column">
                  <wp:posOffset>46990</wp:posOffset>
                </wp:positionH>
                <wp:positionV relativeFrom="paragraph">
                  <wp:posOffset>39370</wp:posOffset>
                </wp:positionV>
                <wp:extent cx="5303520" cy="0"/>
                <wp:effectExtent l="0" t="0" r="0" b="0"/>
                <wp:wrapNone/>
                <wp:docPr id="10035850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687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71D588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DAC8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3F56D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FF38226" w14:textId="2C8D611E" w:rsidR="00A845A9" w:rsidRPr="00CE48F3" w:rsidRDefault="00B635E1" w:rsidP="00A845A9">
      <w:pPr>
        <w:rPr>
          <w:b/>
          <w:color w:val="FF0000"/>
        </w:rPr>
      </w:pPr>
      <w:r w:rsidRPr="00A204C9">
        <w:rPr>
          <w:b/>
          <w:noProof/>
        </w:rPr>
        <mc:AlternateContent>
          <mc:Choice Requires="wps">
            <w:drawing>
              <wp:anchor distT="0" distB="0" distL="114300" distR="114300" simplePos="0" relativeHeight="251658240" behindDoc="0" locked="0" layoutInCell="0" allowOverlap="1" wp14:anchorId="03BA8C55" wp14:editId="2BEFE0BC">
                <wp:simplePos x="0" y="0"/>
                <wp:positionH relativeFrom="column">
                  <wp:posOffset>46990</wp:posOffset>
                </wp:positionH>
                <wp:positionV relativeFrom="paragraph">
                  <wp:posOffset>128270</wp:posOffset>
                </wp:positionV>
                <wp:extent cx="5303520" cy="0"/>
                <wp:effectExtent l="0" t="0" r="0" b="0"/>
                <wp:wrapNone/>
                <wp:docPr id="17979925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D63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5BD4B1F0"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14:paraId="1B569A7F" w14:textId="77777777" w:rsidTr="005D2A41">
        <w:tc>
          <w:tcPr>
            <w:tcW w:w="1383" w:type="dxa"/>
            <w:tcBorders>
              <w:top w:val="nil"/>
              <w:left w:val="nil"/>
              <w:bottom w:val="nil"/>
              <w:right w:val="nil"/>
            </w:tcBorders>
            <w:vAlign w:val="center"/>
          </w:tcPr>
          <w:p w14:paraId="09BB1EA1" w14:textId="77777777"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14:paraId="6A92C32E" w14:textId="77777777" w:rsidR="00A845A9" w:rsidRPr="00B81F17" w:rsidRDefault="00B94B52" w:rsidP="00B94B52">
            <w:pPr>
              <w:spacing w:after="120"/>
              <w:rPr>
                <w:rFonts w:ascii="Arial" w:hAnsi="Arial" w:cs="Arial"/>
                <w:b/>
                <w:bCs/>
                <w:sz w:val="24"/>
                <w:szCs w:val="24"/>
              </w:rPr>
            </w:pPr>
            <w:r>
              <w:rPr>
                <w:rFonts w:ascii="Arial" w:hAnsi="Arial" w:cs="Arial"/>
                <w:b/>
                <w:bCs/>
                <w:sz w:val="24"/>
                <w:szCs w:val="24"/>
              </w:rPr>
              <w:t xml:space="preserve">Report of the </w:t>
            </w:r>
            <w:r w:rsidR="005F1613">
              <w:rPr>
                <w:rFonts w:ascii="Arial" w:hAnsi="Arial" w:cs="Arial"/>
                <w:b/>
                <w:bCs/>
                <w:sz w:val="24"/>
                <w:szCs w:val="24"/>
              </w:rPr>
              <w:t>ALNCo Task and Finish Group</w:t>
            </w:r>
          </w:p>
        </w:tc>
      </w:tr>
      <w:tr w:rsidR="00A845A9" w:rsidRPr="00220D1A" w14:paraId="3C97FCBD" w14:textId="77777777" w:rsidTr="005D2A41">
        <w:tc>
          <w:tcPr>
            <w:tcW w:w="1383" w:type="dxa"/>
            <w:tcBorders>
              <w:top w:val="nil"/>
              <w:left w:val="nil"/>
              <w:bottom w:val="nil"/>
              <w:right w:val="nil"/>
            </w:tcBorders>
            <w:vAlign w:val="center"/>
          </w:tcPr>
          <w:p w14:paraId="6471CB5B" w14:textId="77777777" w:rsidR="00A845A9" w:rsidRPr="00220D1A" w:rsidRDefault="00A845A9" w:rsidP="00AA5848">
            <w:pPr>
              <w:spacing w:before="120" w:after="120"/>
              <w:rPr>
                <w:rFonts w:ascii="Arial" w:hAnsi="Arial" w:cs="Arial"/>
                <w:b/>
                <w:bCs/>
                <w:sz w:val="24"/>
                <w:szCs w:val="24"/>
              </w:rPr>
            </w:pPr>
            <w:r w:rsidRPr="00220D1A">
              <w:rPr>
                <w:rFonts w:ascii="Arial" w:hAnsi="Arial" w:cs="Arial"/>
                <w:b/>
                <w:bCs/>
                <w:sz w:val="24"/>
                <w:szCs w:val="24"/>
              </w:rPr>
              <w:t xml:space="preserve">DATE </w:t>
            </w:r>
          </w:p>
        </w:tc>
        <w:tc>
          <w:tcPr>
            <w:tcW w:w="7939" w:type="dxa"/>
            <w:tcBorders>
              <w:top w:val="nil"/>
              <w:left w:val="nil"/>
              <w:bottom w:val="nil"/>
              <w:right w:val="nil"/>
            </w:tcBorders>
            <w:vAlign w:val="center"/>
          </w:tcPr>
          <w:p w14:paraId="7C935E5C" w14:textId="69DD209E" w:rsidR="00A845A9" w:rsidRPr="00220D1A" w:rsidRDefault="00BF593B" w:rsidP="00424402">
            <w:pPr>
              <w:spacing w:before="120" w:after="120"/>
              <w:rPr>
                <w:rFonts w:ascii="Arial" w:hAnsi="Arial" w:cs="Arial"/>
                <w:b/>
                <w:bCs/>
                <w:sz w:val="24"/>
                <w:szCs w:val="24"/>
              </w:rPr>
            </w:pPr>
            <w:r>
              <w:rPr>
                <w:rFonts w:ascii="Arial" w:hAnsi="Arial" w:cs="Arial"/>
                <w:b/>
                <w:bCs/>
                <w:sz w:val="24"/>
                <w:szCs w:val="24"/>
              </w:rPr>
              <w:t xml:space="preserve">20 </w:t>
            </w:r>
            <w:r w:rsidR="0035648B">
              <w:rPr>
                <w:rFonts w:ascii="Arial" w:hAnsi="Arial" w:cs="Arial"/>
                <w:b/>
                <w:bCs/>
                <w:sz w:val="24"/>
                <w:szCs w:val="24"/>
              </w:rPr>
              <w:t>February</w:t>
            </w:r>
            <w:r w:rsidR="005F1613">
              <w:rPr>
                <w:rFonts w:ascii="Arial" w:hAnsi="Arial" w:cs="Arial"/>
                <w:b/>
                <w:bCs/>
                <w:sz w:val="24"/>
                <w:szCs w:val="24"/>
              </w:rPr>
              <w:t xml:space="preserve"> 202</w:t>
            </w:r>
            <w:r w:rsidR="00B635E1">
              <w:rPr>
                <w:rFonts w:ascii="Arial" w:hAnsi="Arial" w:cs="Arial"/>
                <w:b/>
                <w:bCs/>
                <w:sz w:val="24"/>
                <w:szCs w:val="24"/>
              </w:rPr>
              <w:t>4</w:t>
            </w:r>
          </w:p>
        </w:tc>
      </w:tr>
      <w:tr w:rsidR="00A845A9" w:rsidRPr="00220D1A" w14:paraId="56F190FD" w14:textId="77777777" w:rsidTr="005D2A41">
        <w:tc>
          <w:tcPr>
            <w:tcW w:w="1383" w:type="dxa"/>
            <w:tcBorders>
              <w:top w:val="nil"/>
              <w:left w:val="nil"/>
              <w:bottom w:val="nil"/>
              <w:right w:val="nil"/>
            </w:tcBorders>
            <w:vAlign w:val="center"/>
          </w:tcPr>
          <w:p w14:paraId="2DC7A851" w14:textId="77777777" w:rsidR="00A845A9" w:rsidRPr="00220D1A" w:rsidRDefault="00A845A9" w:rsidP="00AA5848">
            <w:pPr>
              <w:spacing w:before="120" w:after="120"/>
              <w:rPr>
                <w:rFonts w:ascii="Arial" w:hAnsi="Arial" w:cs="Arial"/>
                <w:b/>
                <w:bCs/>
                <w:sz w:val="24"/>
                <w:szCs w:val="24"/>
              </w:rPr>
            </w:pPr>
            <w:r w:rsidRPr="00220D1A">
              <w:rPr>
                <w:rFonts w:ascii="Arial" w:hAnsi="Arial" w:cs="Arial"/>
                <w:b/>
                <w:bCs/>
                <w:sz w:val="24"/>
                <w:szCs w:val="24"/>
              </w:rPr>
              <w:t xml:space="preserve">BY </w:t>
            </w:r>
          </w:p>
        </w:tc>
        <w:tc>
          <w:tcPr>
            <w:tcW w:w="7939" w:type="dxa"/>
            <w:tcBorders>
              <w:top w:val="nil"/>
              <w:left w:val="nil"/>
              <w:bottom w:val="nil"/>
              <w:right w:val="nil"/>
            </w:tcBorders>
            <w:vAlign w:val="center"/>
          </w:tcPr>
          <w:p w14:paraId="5F90F41B" w14:textId="77777777" w:rsidR="00A845A9" w:rsidRPr="00220D1A" w:rsidRDefault="005F1613" w:rsidP="00AA5848">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0C542A4E" w14:textId="77777777" w:rsidR="00AA5848" w:rsidRPr="00220D1A" w:rsidRDefault="00AA5848" w:rsidP="00AA5848">
      <w:pPr>
        <w:pStyle w:val="Heading3"/>
        <w:spacing w:before="0" w:after="0"/>
        <w:rPr>
          <w:b w:val="0"/>
          <w:bCs w:val="0"/>
          <w:sz w:val="24"/>
          <w:szCs w:val="24"/>
          <w:lang w:val="en-US"/>
        </w:rPr>
      </w:pPr>
    </w:p>
    <w:p w14:paraId="13E7B77F" w14:textId="77777777" w:rsidR="000D7F40" w:rsidRDefault="000D7F40">
      <w:pPr>
        <w:rPr>
          <w:rFonts w:ascii="Arial" w:hAnsi="Arial"/>
          <w:sz w:val="24"/>
        </w:rPr>
      </w:pPr>
    </w:p>
    <w:p w14:paraId="2A3AE47D" w14:textId="77777777" w:rsidR="00767E7E" w:rsidRDefault="00B94B52">
      <w:pPr>
        <w:rPr>
          <w:rFonts w:ascii="Arial" w:hAnsi="Arial"/>
          <w:sz w:val="24"/>
          <w:szCs w:val="24"/>
        </w:rPr>
      </w:pPr>
      <w:r w:rsidRPr="006E7CA1">
        <w:rPr>
          <w:rFonts w:ascii="Arial" w:hAnsi="Arial"/>
          <w:sz w:val="24"/>
          <w:szCs w:val="24"/>
        </w:rPr>
        <w:t xml:space="preserve">The </w:t>
      </w:r>
      <w:r w:rsidR="005F1613" w:rsidRPr="006E7CA1">
        <w:rPr>
          <w:rFonts w:ascii="Arial" w:hAnsi="Arial"/>
          <w:sz w:val="24"/>
          <w:szCs w:val="24"/>
        </w:rPr>
        <w:t>ALNCo Task and Finish Group</w:t>
      </w:r>
      <w:r w:rsidR="008804A9" w:rsidRPr="006E7CA1">
        <w:rPr>
          <w:rFonts w:ascii="Arial" w:hAnsi="Arial"/>
          <w:sz w:val="24"/>
          <w:szCs w:val="24"/>
        </w:rPr>
        <w:t>,</w:t>
      </w:r>
      <w:r w:rsidRPr="006E7CA1">
        <w:rPr>
          <w:rFonts w:ascii="Arial" w:hAnsi="Arial"/>
          <w:sz w:val="24"/>
          <w:szCs w:val="24"/>
        </w:rPr>
        <w:t xml:space="preserve"> established</w:t>
      </w:r>
      <w:r w:rsidR="008920BB" w:rsidRPr="006E7CA1">
        <w:rPr>
          <w:rFonts w:ascii="Arial" w:hAnsi="Arial"/>
          <w:sz w:val="24"/>
          <w:szCs w:val="24"/>
        </w:rPr>
        <w:t xml:space="preserve"> in </w:t>
      </w:r>
      <w:r w:rsidR="005F1613" w:rsidRPr="006E7CA1">
        <w:rPr>
          <w:rFonts w:ascii="Arial" w:hAnsi="Arial"/>
          <w:sz w:val="24"/>
          <w:szCs w:val="24"/>
        </w:rPr>
        <w:t xml:space="preserve">May </w:t>
      </w:r>
      <w:r w:rsidR="008920BB" w:rsidRPr="006E7CA1">
        <w:rPr>
          <w:rFonts w:ascii="Arial" w:hAnsi="Arial"/>
          <w:sz w:val="24"/>
          <w:szCs w:val="24"/>
        </w:rPr>
        <w:t>20</w:t>
      </w:r>
      <w:r w:rsidR="005F1613" w:rsidRPr="006E7CA1">
        <w:rPr>
          <w:rFonts w:ascii="Arial" w:hAnsi="Arial"/>
          <w:sz w:val="24"/>
          <w:szCs w:val="24"/>
        </w:rPr>
        <w:t>23</w:t>
      </w:r>
      <w:r w:rsidRPr="006E7CA1">
        <w:rPr>
          <w:rFonts w:ascii="Arial" w:hAnsi="Arial"/>
          <w:sz w:val="24"/>
          <w:szCs w:val="24"/>
        </w:rPr>
        <w:t xml:space="preserve"> to consider the </w:t>
      </w:r>
      <w:r w:rsidR="005F1613" w:rsidRPr="006E7CA1">
        <w:rPr>
          <w:rFonts w:ascii="Arial" w:hAnsi="Arial"/>
          <w:sz w:val="24"/>
          <w:szCs w:val="24"/>
        </w:rPr>
        <w:t>remuneration and non-contact time of Additional Learning Needs Coordinators (ALNCos)</w:t>
      </w:r>
      <w:r w:rsidR="008804A9" w:rsidRPr="006E7CA1">
        <w:rPr>
          <w:rFonts w:ascii="Arial" w:hAnsi="Arial"/>
          <w:sz w:val="24"/>
          <w:szCs w:val="24"/>
        </w:rPr>
        <w:t>,</w:t>
      </w:r>
      <w:r w:rsidR="005F1613" w:rsidRPr="006E7CA1">
        <w:rPr>
          <w:rFonts w:ascii="Arial" w:hAnsi="Arial"/>
          <w:sz w:val="24"/>
          <w:szCs w:val="24"/>
        </w:rPr>
        <w:t xml:space="preserve"> </w:t>
      </w:r>
      <w:r w:rsidR="007905CC">
        <w:rPr>
          <w:rFonts w:ascii="Arial" w:hAnsi="Arial"/>
          <w:sz w:val="24"/>
          <w:szCs w:val="24"/>
        </w:rPr>
        <w:t>has</w:t>
      </w:r>
      <w:r w:rsidR="007905CC" w:rsidRPr="006E7CA1">
        <w:rPr>
          <w:rFonts w:ascii="Arial" w:hAnsi="Arial"/>
          <w:sz w:val="24"/>
          <w:szCs w:val="24"/>
        </w:rPr>
        <w:t xml:space="preserve"> </w:t>
      </w:r>
      <w:r w:rsidR="005F1613" w:rsidRPr="006E7CA1">
        <w:rPr>
          <w:rFonts w:ascii="Arial" w:hAnsi="Arial"/>
          <w:sz w:val="24"/>
          <w:szCs w:val="24"/>
        </w:rPr>
        <w:t>provid</w:t>
      </w:r>
      <w:r w:rsidR="00406690" w:rsidRPr="006E7CA1">
        <w:rPr>
          <w:rFonts w:ascii="Arial" w:hAnsi="Arial"/>
          <w:sz w:val="24"/>
          <w:szCs w:val="24"/>
        </w:rPr>
        <w:t>ed</w:t>
      </w:r>
      <w:r w:rsidR="005F1613" w:rsidRPr="006E7CA1">
        <w:rPr>
          <w:rFonts w:ascii="Arial" w:hAnsi="Arial"/>
          <w:sz w:val="24"/>
          <w:szCs w:val="24"/>
        </w:rPr>
        <w:t xml:space="preserve"> a</w:t>
      </w:r>
      <w:r w:rsidRPr="006E7CA1">
        <w:rPr>
          <w:rFonts w:ascii="Arial" w:hAnsi="Arial"/>
          <w:sz w:val="24"/>
          <w:szCs w:val="24"/>
        </w:rPr>
        <w:t xml:space="preserve"> </w:t>
      </w:r>
      <w:hyperlink r:id="rId8" w:history="1">
        <w:r w:rsidRPr="006A135F">
          <w:rPr>
            <w:rStyle w:val="Hyperlink"/>
            <w:rFonts w:ascii="Arial" w:hAnsi="Arial"/>
            <w:sz w:val="24"/>
            <w:szCs w:val="24"/>
          </w:rPr>
          <w:t>report</w:t>
        </w:r>
      </w:hyperlink>
      <w:r w:rsidR="005F1613" w:rsidRPr="006E7CA1">
        <w:rPr>
          <w:rFonts w:ascii="Arial" w:hAnsi="Arial"/>
          <w:sz w:val="24"/>
          <w:szCs w:val="24"/>
        </w:rPr>
        <w:t xml:space="preserve"> which I have</w:t>
      </w:r>
      <w:r w:rsidR="00406690" w:rsidRPr="006E7CA1">
        <w:rPr>
          <w:rFonts w:ascii="Arial" w:hAnsi="Arial"/>
          <w:sz w:val="24"/>
          <w:szCs w:val="24"/>
        </w:rPr>
        <w:t xml:space="preserve"> </w:t>
      </w:r>
      <w:r w:rsidR="007905CC">
        <w:rPr>
          <w:rFonts w:ascii="Arial" w:hAnsi="Arial"/>
          <w:sz w:val="24"/>
          <w:szCs w:val="24"/>
        </w:rPr>
        <w:t xml:space="preserve">published on the Welsh Government website today and </w:t>
      </w:r>
      <w:r w:rsidR="00406690" w:rsidRPr="006E7CA1">
        <w:rPr>
          <w:rFonts w:ascii="Arial" w:hAnsi="Arial"/>
          <w:sz w:val="24"/>
          <w:szCs w:val="24"/>
        </w:rPr>
        <w:t>shared with the</w:t>
      </w:r>
      <w:r w:rsidR="005B22A8" w:rsidRPr="006E7CA1">
        <w:rPr>
          <w:rFonts w:ascii="Arial" w:hAnsi="Arial"/>
          <w:sz w:val="24"/>
          <w:szCs w:val="24"/>
        </w:rPr>
        <w:t xml:space="preserve"> </w:t>
      </w:r>
      <w:r w:rsidR="005B22A8" w:rsidRPr="006E7CA1">
        <w:rPr>
          <w:rFonts w:ascii="Arial" w:hAnsi="Arial" w:cs="Arial"/>
          <w:color w:val="1F1F1F"/>
          <w:sz w:val="24"/>
          <w:szCs w:val="24"/>
          <w:shd w:val="clear" w:color="auto" w:fill="FFFFFF"/>
        </w:rPr>
        <w:t xml:space="preserve">Independent Welsh Pay Review Body (IWPRB) </w:t>
      </w:r>
      <w:r w:rsidR="007905CC">
        <w:rPr>
          <w:rFonts w:ascii="Arial" w:hAnsi="Arial"/>
          <w:sz w:val="24"/>
          <w:szCs w:val="24"/>
        </w:rPr>
        <w:t>for their consideration</w:t>
      </w:r>
      <w:r w:rsidR="00BB73FB">
        <w:rPr>
          <w:rFonts w:ascii="Arial" w:hAnsi="Arial"/>
          <w:sz w:val="24"/>
          <w:szCs w:val="24"/>
        </w:rPr>
        <w:t>.</w:t>
      </w:r>
      <w:r w:rsidR="007905CC">
        <w:rPr>
          <w:rFonts w:ascii="Arial" w:hAnsi="Arial"/>
          <w:sz w:val="24"/>
          <w:szCs w:val="24"/>
        </w:rPr>
        <w:t xml:space="preserve"> </w:t>
      </w:r>
      <w:r w:rsidRPr="006E7CA1">
        <w:rPr>
          <w:rFonts w:ascii="Arial" w:hAnsi="Arial"/>
          <w:sz w:val="24"/>
          <w:szCs w:val="24"/>
        </w:rPr>
        <w:t xml:space="preserve">I </w:t>
      </w:r>
      <w:r w:rsidR="00767E7E">
        <w:rPr>
          <w:rFonts w:ascii="Arial" w:hAnsi="Arial"/>
          <w:sz w:val="24"/>
          <w:szCs w:val="24"/>
        </w:rPr>
        <w:t xml:space="preserve">would like to </w:t>
      </w:r>
      <w:r w:rsidR="00767E7E" w:rsidRPr="006E7CA1">
        <w:rPr>
          <w:rFonts w:ascii="Arial" w:hAnsi="Arial"/>
          <w:sz w:val="24"/>
          <w:szCs w:val="24"/>
        </w:rPr>
        <w:t xml:space="preserve">thank all the members of the Task and Finish Group, under the leadership of Dr Sue Davies, for their commitment and input into what has been a </w:t>
      </w:r>
      <w:r w:rsidR="007905CC">
        <w:rPr>
          <w:rFonts w:ascii="Arial" w:hAnsi="Arial"/>
          <w:sz w:val="24"/>
          <w:szCs w:val="24"/>
        </w:rPr>
        <w:t>complex</w:t>
      </w:r>
      <w:r w:rsidR="00767E7E" w:rsidRPr="006E7CA1">
        <w:rPr>
          <w:rFonts w:ascii="Arial" w:hAnsi="Arial"/>
          <w:sz w:val="24"/>
          <w:szCs w:val="24"/>
        </w:rPr>
        <w:t xml:space="preserve"> area of consideration.</w:t>
      </w:r>
      <w:r w:rsidRPr="006E7CA1">
        <w:rPr>
          <w:rFonts w:ascii="Arial" w:hAnsi="Arial"/>
          <w:sz w:val="24"/>
          <w:szCs w:val="24"/>
        </w:rPr>
        <w:t xml:space="preserve"> </w:t>
      </w:r>
    </w:p>
    <w:p w14:paraId="305C5E03" w14:textId="77777777" w:rsidR="00767E7E" w:rsidRDefault="00767E7E">
      <w:pPr>
        <w:rPr>
          <w:rFonts w:ascii="Arial" w:hAnsi="Arial"/>
          <w:sz w:val="24"/>
          <w:szCs w:val="24"/>
        </w:rPr>
      </w:pPr>
    </w:p>
    <w:p w14:paraId="628F6152" w14:textId="77777777" w:rsidR="00767E7E" w:rsidRDefault="00767E7E" w:rsidP="00767E7E">
      <w:pPr>
        <w:jc w:val="both"/>
        <w:rPr>
          <w:rFonts w:ascii="Arial" w:hAnsi="Arial" w:cs="Arial"/>
          <w:sz w:val="24"/>
          <w:szCs w:val="24"/>
          <w:lang w:eastAsia="en-GB"/>
        </w:rPr>
      </w:pPr>
      <w:r w:rsidRPr="006E7CA1">
        <w:rPr>
          <w:rFonts w:ascii="Arial" w:hAnsi="Arial"/>
          <w:sz w:val="24"/>
          <w:szCs w:val="24"/>
        </w:rPr>
        <w:t xml:space="preserve">I fully recognise the significant and important role ALNCos play in the teaching workforce in Wales. It is clear there is a lot to do to ensure all partners can effectively support </w:t>
      </w:r>
      <w:r w:rsidRPr="006E7CA1">
        <w:rPr>
          <w:rFonts w:ascii="Arial" w:hAnsi="Arial" w:cs="Arial"/>
          <w:sz w:val="24"/>
          <w:szCs w:val="24"/>
          <w:lang w:eastAsia="en-GB"/>
        </w:rPr>
        <w:t xml:space="preserve">ALNCos to </w:t>
      </w:r>
      <w:r>
        <w:rPr>
          <w:rFonts w:ascii="Arial" w:hAnsi="Arial" w:cs="Arial"/>
          <w:sz w:val="24"/>
          <w:szCs w:val="24"/>
          <w:lang w:eastAsia="en-GB"/>
        </w:rPr>
        <w:t>manage</w:t>
      </w:r>
      <w:r w:rsidRPr="006E7CA1">
        <w:rPr>
          <w:rFonts w:ascii="Arial" w:hAnsi="Arial" w:cs="Arial"/>
          <w:sz w:val="24"/>
          <w:szCs w:val="24"/>
          <w:lang w:eastAsia="en-GB"/>
        </w:rPr>
        <w:t xml:space="preserve"> workload and </w:t>
      </w:r>
      <w:r>
        <w:rPr>
          <w:rFonts w:ascii="Arial" w:hAnsi="Arial" w:cs="Arial"/>
          <w:sz w:val="24"/>
          <w:szCs w:val="24"/>
          <w:lang w:eastAsia="en-GB"/>
        </w:rPr>
        <w:t xml:space="preserve">reduce </w:t>
      </w:r>
      <w:r w:rsidRPr="006E7CA1">
        <w:rPr>
          <w:rFonts w:ascii="Arial" w:hAnsi="Arial" w:cs="Arial"/>
          <w:sz w:val="24"/>
          <w:szCs w:val="24"/>
          <w:lang w:eastAsia="en-GB"/>
        </w:rPr>
        <w:t>bureaucracy, enabling them to continue to inform practice and oversee implementation of the ALN system effectively.</w:t>
      </w:r>
    </w:p>
    <w:p w14:paraId="31956487" w14:textId="77777777" w:rsidR="00767E7E" w:rsidRDefault="00767E7E" w:rsidP="00767E7E">
      <w:pPr>
        <w:jc w:val="both"/>
        <w:rPr>
          <w:rFonts w:ascii="Arial" w:hAnsi="Arial" w:cs="Arial"/>
          <w:sz w:val="24"/>
          <w:szCs w:val="24"/>
          <w:lang w:eastAsia="en-GB"/>
        </w:rPr>
      </w:pPr>
    </w:p>
    <w:p w14:paraId="4B3E4B6F" w14:textId="77777777" w:rsidR="00767E7E" w:rsidRDefault="00767E7E" w:rsidP="00767E7E">
      <w:pPr>
        <w:jc w:val="both"/>
        <w:rPr>
          <w:rFonts w:ascii="Arial" w:hAnsi="Arial"/>
          <w:sz w:val="24"/>
          <w:szCs w:val="24"/>
        </w:rPr>
      </w:pPr>
      <w:r>
        <w:rPr>
          <w:rFonts w:ascii="Arial" w:hAnsi="Arial"/>
          <w:sz w:val="24"/>
          <w:szCs w:val="24"/>
        </w:rPr>
        <w:t>W</w:t>
      </w:r>
      <w:r w:rsidRPr="00767E7E">
        <w:rPr>
          <w:rFonts w:ascii="Arial" w:hAnsi="Arial"/>
          <w:sz w:val="24"/>
          <w:szCs w:val="24"/>
        </w:rPr>
        <w:t>e continue to make extensive investment in the Additional Learning Needs implementation</w:t>
      </w:r>
      <w:r>
        <w:rPr>
          <w:rFonts w:ascii="Arial" w:hAnsi="Arial"/>
          <w:sz w:val="24"/>
          <w:szCs w:val="24"/>
        </w:rPr>
        <w:t xml:space="preserve">. </w:t>
      </w:r>
      <w:r w:rsidRPr="00767E7E">
        <w:rPr>
          <w:rFonts w:ascii="Arial" w:hAnsi="Arial"/>
          <w:sz w:val="24"/>
          <w:szCs w:val="24"/>
        </w:rPr>
        <w:t xml:space="preserve">In 2023-24, </w:t>
      </w:r>
      <w:r>
        <w:rPr>
          <w:rFonts w:ascii="Arial" w:hAnsi="Arial"/>
          <w:sz w:val="24"/>
          <w:szCs w:val="24"/>
        </w:rPr>
        <w:t>£</w:t>
      </w:r>
      <w:r w:rsidRPr="00767E7E">
        <w:rPr>
          <w:rFonts w:ascii="Arial" w:hAnsi="Arial"/>
          <w:sz w:val="24"/>
          <w:szCs w:val="24"/>
        </w:rPr>
        <w:t>10.4 million was made directly to schools to increase resources to implement the ALN system and lead whole-school strategies to embed inclusive education.</w:t>
      </w:r>
    </w:p>
    <w:p w14:paraId="2FE0CA9A" w14:textId="77777777" w:rsidR="00767E7E" w:rsidRDefault="00767E7E" w:rsidP="00767E7E">
      <w:pPr>
        <w:jc w:val="both"/>
        <w:rPr>
          <w:rFonts w:ascii="Arial" w:hAnsi="Arial"/>
          <w:sz w:val="24"/>
          <w:szCs w:val="24"/>
        </w:rPr>
      </w:pPr>
    </w:p>
    <w:p w14:paraId="5DC93149" w14:textId="77777777" w:rsidR="00767E7E" w:rsidRDefault="00767E7E" w:rsidP="00767E7E">
      <w:pPr>
        <w:jc w:val="both"/>
        <w:rPr>
          <w:rFonts w:ascii="Arial" w:hAnsi="Arial"/>
          <w:sz w:val="24"/>
          <w:szCs w:val="24"/>
        </w:rPr>
      </w:pPr>
      <w:r w:rsidRPr="00767E7E">
        <w:rPr>
          <w:rFonts w:ascii="Arial" w:hAnsi="Arial"/>
          <w:sz w:val="24"/>
          <w:szCs w:val="24"/>
        </w:rPr>
        <w:t>The ALN professional learning offer available to practitioners, system leaders and advisors enables them to develop the skills they need to meet the needs of learners with ALN so they can put in place differentiated teaching or other targeted interventions and make best use of expert advice and support.</w:t>
      </w:r>
      <w:r>
        <w:rPr>
          <w:rFonts w:ascii="Arial" w:hAnsi="Arial"/>
          <w:sz w:val="24"/>
          <w:szCs w:val="24"/>
        </w:rPr>
        <w:t xml:space="preserve"> Furthermore, t</w:t>
      </w:r>
      <w:r w:rsidRPr="00767E7E">
        <w:rPr>
          <w:rFonts w:ascii="Arial" w:hAnsi="Arial"/>
          <w:sz w:val="24"/>
          <w:szCs w:val="24"/>
        </w:rPr>
        <w:t>he national ALN professional learning pathway is available to all teachers who support learners with ALN, and especially ALNCos who have a strategic role in schools and colleges and are the first point of call for teachers seeking advice and guidance on ALN.</w:t>
      </w:r>
    </w:p>
    <w:p w14:paraId="0A74B855" w14:textId="77777777" w:rsidR="007905CC" w:rsidRDefault="007905CC" w:rsidP="00767E7E">
      <w:pPr>
        <w:jc w:val="both"/>
        <w:rPr>
          <w:rFonts w:ascii="Arial" w:hAnsi="Arial"/>
          <w:sz w:val="24"/>
          <w:szCs w:val="24"/>
        </w:rPr>
      </w:pPr>
    </w:p>
    <w:p w14:paraId="3AD03D31" w14:textId="77777777" w:rsidR="007905CC" w:rsidRPr="006E7CA1" w:rsidRDefault="007905CC" w:rsidP="007905CC">
      <w:pPr>
        <w:pStyle w:val="Default"/>
      </w:pPr>
      <w:r w:rsidRPr="006E7CA1">
        <w:t xml:space="preserve">We have </w:t>
      </w:r>
      <w:r>
        <w:t xml:space="preserve">also </w:t>
      </w:r>
      <w:r w:rsidRPr="006E7CA1">
        <w:t>already taken steps to address some of the further considerations identified by the Task and Finish Group. An internal review of ALN professional learning material is underway to identify areas for development and improvement to broaden pedagogical development for all practitioners. We are also developing a series of case studies with</w:t>
      </w:r>
    </w:p>
    <w:p w14:paraId="61C85000" w14:textId="77777777" w:rsidR="007905CC" w:rsidRDefault="007905CC" w:rsidP="007905CC">
      <w:pPr>
        <w:pStyle w:val="Default"/>
      </w:pPr>
      <w:r w:rsidRPr="006E7CA1">
        <w:t>local authorities and school settings to highlight areas of good practice in collaborative working.</w:t>
      </w:r>
    </w:p>
    <w:p w14:paraId="5CB1E99D" w14:textId="77777777" w:rsidR="007905CC" w:rsidRDefault="007905CC" w:rsidP="00767E7E">
      <w:pPr>
        <w:jc w:val="both"/>
        <w:rPr>
          <w:rFonts w:ascii="Arial" w:hAnsi="Arial"/>
          <w:sz w:val="24"/>
          <w:szCs w:val="24"/>
        </w:rPr>
      </w:pPr>
    </w:p>
    <w:p w14:paraId="305C0F2B" w14:textId="77777777" w:rsidR="007905CC" w:rsidRPr="006E7CA1" w:rsidRDefault="007905CC" w:rsidP="007905CC">
      <w:pPr>
        <w:rPr>
          <w:rFonts w:ascii="Arial" w:hAnsi="Arial"/>
          <w:sz w:val="24"/>
          <w:szCs w:val="24"/>
        </w:rPr>
      </w:pPr>
      <w:r w:rsidRPr="006E7CA1">
        <w:rPr>
          <w:rFonts w:ascii="Arial" w:hAnsi="Arial"/>
          <w:sz w:val="24"/>
          <w:szCs w:val="24"/>
        </w:rPr>
        <w:lastRenderedPageBreak/>
        <w:t xml:space="preserve">We will continue to work collaboratively with practitioners, employers and their representatives to support ALNCos as we complete implementation and move toward realising the intent of reform; </w:t>
      </w:r>
      <w:r w:rsidRPr="006E7CA1">
        <w:rPr>
          <w:rFonts w:ascii="Arial" w:hAnsi="Arial" w:cs="Arial"/>
          <w:color w:val="1F1F1F"/>
          <w:sz w:val="24"/>
          <w:szCs w:val="24"/>
          <w:shd w:val="clear" w:color="auto" w:fill="FFFFFF"/>
        </w:rPr>
        <w:t>to provide a person-centred approach to providing all learners with the skills and knowledge they need to play a full and active role in their communities and wider society.</w:t>
      </w:r>
      <w:r w:rsidRPr="006E7CA1">
        <w:rPr>
          <w:rFonts w:ascii="Arial" w:hAnsi="Arial"/>
          <w:sz w:val="24"/>
          <w:szCs w:val="24"/>
        </w:rPr>
        <w:t xml:space="preserve"> </w:t>
      </w:r>
    </w:p>
    <w:p w14:paraId="56BEA402" w14:textId="77777777" w:rsidR="005C4B23" w:rsidRPr="006E7CA1" w:rsidRDefault="005C4B23">
      <w:pPr>
        <w:rPr>
          <w:rFonts w:ascii="Arial" w:hAnsi="Arial"/>
          <w:sz w:val="24"/>
          <w:szCs w:val="24"/>
        </w:rPr>
      </w:pPr>
    </w:p>
    <w:p w14:paraId="6AA6D430" w14:textId="77777777" w:rsidR="002F53A9" w:rsidRPr="00220D1A" w:rsidRDefault="002F53A9">
      <w:pPr>
        <w:rPr>
          <w:rFonts w:ascii="Arial" w:hAnsi="Arial"/>
          <w:sz w:val="24"/>
        </w:rPr>
      </w:pPr>
    </w:p>
    <w:sectPr w:rsidR="002F53A9" w:rsidRPr="00220D1A" w:rsidSect="001A39E2">
      <w:headerReference w:type="even" r:id="rId9"/>
      <w:headerReference w:type="default" r:id="rId10"/>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70A0" w14:textId="77777777" w:rsidR="00B17B53" w:rsidRDefault="00B17B53">
      <w:r>
        <w:separator/>
      </w:r>
    </w:p>
  </w:endnote>
  <w:endnote w:type="continuationSeparator" w:id="0">
    <w:p w14:paraId="065B2F32" w14:textId="77777777" w:rsidR="00B17B53" w:rsidRDefault="00B1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954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91BBD">
      <w:rPr>
        <w:rStyle w:val="PageNumber"/>
      </w:rPr>
      <w:fldChar w:fldCharType="separate"/>
    </w:r>
    <w:r w:rsidR="00191BBD">
      <w:rPr>
        <w:rStyle w:val="PageNumber"/>
        <w:noProof/>
      </w:rPr>
      <w:t>2</w:t>
    </w:r>
    <w:r>
      <w:rPr>
        <w:rStyle w:val="PageNumber"/>
      </w:rPr>
      <w:fldChar w:fldCharType="end"/>
    </w:r>
  </w:p>
  <w:p w14:paraId="61B65E7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C2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35A07">
      <w:rPr>
        <w:rStyle w:val="PageNumber"/>
      </w:rPr>
      <w:fldChar w:fldCharType="separate"/>
    </w:r>
    <w:r w:rsidR="00164EF2">
      <w:rPr>
        <w:rStyle w:val="PageNumber"/>
        <w:noProof/>
      </w:rPr>
      <w:t>2</w:t>
    </w:r>
    <w:r>
      <w:rPr>
        <w:rStyle w:val="PageNumber"/>
      </w:rPr>
      <w:fldChar w:fldCharType="end"/>
    </w:r>
  </w:p>
  <w:p w14:paraId="754FEBD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923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64EF2">
      <w:rPr>
        <w:rStyle w:val="PageNumber"/>
        <w:rFonts w:ascii="Arial" w:hAnsi="Arial" w:cs="Arial"/>
        <w:noProof/>
        <w:sz w:val="24"/>
        <w:szCs w:val="24"/>
      </w:rPr>
      <w:t>1</w:t>
    </w:r>
    <w:r w:rsidRPr="005D2A41">
      <w:rPr>
        <w:rStyle w:val="PageNumber"/>
        <w:rFonts w:ascii="Arial" w:hAnsi="Arial" w:cs="Arial"/>
        <w:sz w:val="24"/>
        <w:szCs w:val="24"/>
      </w:rPr>
      <w:fldChar w:fldCharType="end"/>
    </w:r>
  </w:p>
  <w:p w14:paraId="1DC573E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AE46" w14:textId="77777777" w:rsidR="00B17B53" w:rsidRDefault="00B17B53">
      <w:r>
        <w:separator/>
      </w:r>
    </w:p>
  </w:footnote>
  <w:footnote w:type="continuationSeparator" w:id="0">
    <w:p w14:paraId="74BEC53A" w14:textId="77777777" w:rsidR="00B17B53" w:rsidRDefault="00B1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0E1" w14:textId="1131C9AF" w:rsidR="00220D1A" w:rsidRDefault="00220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16B6" w14:textId="3E12E6A9" w:rsidR="00220D1A" w:rsidRDefault="00220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D98C" w14:textId="6DFEAE90" w:rsidR="00AE064D" w:rsidRDefault="00B635E1">
    <w:r>
      <w:rPr>
        <w:noProof/>
      </w:rPr>
      <w:drawing>
        <wp:anchor distT="0" distB="0" distL="114300" distR="114300" simplePos="0" relativeHeight="251656192" behindDoc="1" locked="0" layoutInCell="1" allowOverlap="1" wp14:anchorId="129ECF43" wp14:editId="0BBD0893">
          <wp:simplePos x="0" y="0"/>
          <wp:positionH relativeFrom="column">
            <wp:posOffset>4637405</wp:posOffset>
          </wp:positionH>
          <wp:positionV relativeFrom="paragraph">
            <wp:posOffset>-111760</wp:posOffset>
          </wp:positionV>
          <wp:extent cx="1476375" cy="14001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219159" w14:textId="77777777" w:rsidR="00DD4B82" w:rsidRDefault="00DD4B82">
    <w:pPr>
      <w:pStyle w:val="Header"/>
    </w:pPr>
  </w:p>
  <w:p w14:paraId="37D1D3B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17EB"/>
    <w:multiLevelType w:val="hybridMultilevel"/>
    <w:tmpl w:val="E8CC7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192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C35"/>
    <w:rsid w:val="00021B15"/>
    <w:rsid w:val="00023B69"/>
    <w:rsid w:val="0004295D"/>
    <w:rsid w:val="0004378C"/>
    <w:rsid w:val="0004474C"/>
    <w:rsid w:val="00047038"/>
    <w:rsid w:val="000516D9"/>
    <w:rsid w:val="00051B64"/>
    <w:rsid w:val="00090C3D"/>
    <w:rsid w:val="00097118"/>
    <w:rsid w:val="000B3552"/>
    <w:rsid w:val="000C3A52"/>
    <w:rsid w:val="000C53DB"/>
    <w:rsid w:val="000D7F40"/>
    <w:rsid w:val="000F0796"/>
    <w:rsid w:val="00100795"/>
    <w:rsid w:val="001119FC"/>
    <w:rsid w:val="00127738"/>
    <w:rsid w:val="00134918"/>
    <w:rsid w:val="0013608B"/>
    <w:rsid w:val="001460B1"/>
    <w:rsid w:val="00153DD2"/>
    <w:rsid w:val="00163C0F"/>
    <w:rsid w:val="00164EF2"/>
    <w:rsid w:val="0017102C"/>
    <w:rsid w:val="00191BBD"/>
    <w:rsid w:val="001A39E2"/>
    <w:rsid w:val="001B027C"/>
    <w:rsid w:val="001B288D"/>
    <w:rsid w:val="001C532F"/>
    <w:rsid w:val="001F15BF"/>
    <w:rsid w:val="00215FE1"/>
    <w:rsid w:val="00220D1A"/>
    <w:rsid w:val="00223E62"/>
    <w:rsid w:val="00254974"/>
    <w:rsid w:val="00255477"/>
    <w:rsid w:val="0025712C"/>
    <w:rsid w:val="00286718"/>
    <w:rsid w:val="002A5310"/>
    <w:rsid w:val="002B08CA"/>
    <w:rsid w:val="002B0B9F"/>
    <w:rsid w:val="002C57B6"/>
    <w:rsid w:val="002F0EB9"/>
    <w:rsid w:val="002F53A9"/>
    <w:rsid w:val="00314E36"/>
    <w:rsid w:val="003220C1"/>
    <w:rsid w:val="003225E5"/>
    <w:rsid w:val="0035648B"/>
    <w:rsid w:val="00356D7B"/>
    <w:rsid w:val="00357344"/>
    <w:rsid w:val="00357893"/>
    <w:rsid w:val="00361199"/>
    <w:rsid w:val="0036388C"/>
    <w:rsid w:val="00370471"/>
    <w:rsid w:val="003B1503"/>
    <w:rsid w:val="003B3D64"/>
    <w:rsid w:val="003C5133"/>
    <w:rsid w:val="00406690"/>
    <w:rsid w:val="004132A6"/>
    <w:rsid w:val="004243C4"/>
    <w:rsid w:val="00424402"/>
    <w:rsid w:val="00426D8C"/>
    <w:rsid w:val="0043031D"/>
    <w:rsid w:val="00433366"/>
    <w:rsid w:val="0045574D"/>
    <w:rsid w:val="00463F78"/>
    <w:rsid w:val="0046757C"/>
    <w:rsid w:val="00487C41"/>
    <w:rsid w:val="004A2221"/>
    <w:rsid w:val="004A5C14"/>
    <w:rsid w:val="004B73CF"/>
    <w:rsid w:val="004C2EF3"/>
    <w:rsid w:val="004C3B68"/>
    <w:rsid w:val="0050043E"/>
    <w:rsid w:val="00502534"/>
    <w:rsid w:val="00503D5C"/>
    <w:rsid w:val="005218AE"/>
    <w:rsid w:val="00542B8F"/>
    <w:rsid w:val="0056092C"/>
    <w:rsid w:val="00561D2F"/>
    <w:rsid w:val="00574BB3"/>
    <w:rsid w:val="00585EA8"/>
    <w:rsid w:val="00596670"/>
    <w:rsid w:val="005A22E2"/>
    <w:rsid w:val="005B030B"/>
    <w:rsid w:val="005B22A8"/>
    <w:rsid w:val="005C4B23"/>
    <w:rsid w:val="005D0B1F"/>
    <w:rsid w:val="005D2A41"/>
    <w:rsid w:val="005D7663"/>
    <w:rsid w:val="005F1613"/>
    <w:rsid w:val="00605128"/>
    <w:rsid w:val="00635A07"/>
    <w:rsid w:val="00644EA1"/>
    <w:rsid w:val="006461DD"/>
    <w:rsid w:val="00654C0A"/>
    <w:rsid w:val="006633C7"/>
    <w:rsid w:val="00663F04"/>
    <w:rsid w:val="00665C46"/>
    <w:rsid w:val="00666404"/>
    <w:rsid w:val="006814BD"/>
    <w:rsid w:val="0069133F"/>
    <w:rsid w:val="00692246"/>
    <w:rsid w:val="006A135F"/>
    <w:rsid w:val="006B340E"/>
    <w:rsid w:val="006B461D"/>
    <w:rsid w:val="006D433C"/>
    <w:rsid w:val="006E0A2C"/>
    <w:rsid w:val="006E7CA1"/>
    <w:rsid w:val="006F0C4A"/>
    <w:rsid w:val="006F2F8D"/>
    <w:rsid w:val="00703993"/>
    <w:rsid w:val="00705B58"/>
    <w:rsid w:val="0073380E"/>
    <w:rsid w:val="00743B79"/>
    <w:rsid w:val="007523BC"/>
    <w:rsid w:val="00752C48"/>
    <w:rsid w:val="00767E7E"/>
    <w:rsid w:val="00776F75"/>
    <w:rsid w:val="007831DE"/>
    <w:rsid w:val="00784082"/>
    <w:rsid w:val="007905CC"/>
    <w:rsid w:val="007911D0"/>
    <w:rsid w:val="00791D2B"/>
    <w:rsid w:val="007A05FB"/>
    <w:rsid w:val="007B5260"/>
    <w:rsid w:val="007C24E7"/>
    <w:rsid w:val="007C37E9"/>
    <w:rsid w:val="007D1402"/>
    <w:rsid w:val="007D6626"/>
    <w:rsid w:val="007F5E64"/>
    <w:rsid w:val="00800FA0"/>
    <w:rsid w:val="00812370"/>
    <w:rsid w:val="0082411A"/>
    <w:rsid w:val="00834BAE"/>
    <w:rsid w:val="00841628"/>
    <w:rsid w:val="00846160"/>
    <w:rsid w:val="00855C83"/>
    <w:rsid w:val="00866D55"/>
    <w:rsid w:val="008736A4"/>
    <w:rsid w:val="00877BD2"/>
    <w:rsid w:val="008804A9"/>
    <w:rsid w:val="00891B75"/>
    <w:rsid w:val="008920BB"/>
    <w:rsid w:val="008B7927"/>
    <w:rsid w:val="008C5B4C"/>
    <w:rsid w:val="008D0BBE"/>
    <w:rsid w:val="008D1E0B"/>
    <w:rsid w:val="008D5C94"/>
    <w:rsid w:val="008F0274"/>
    <w:rsid w:val="008F0CC6"/>
    <w:rsid w:val="008F789E"/>
    <w:rsid w:val="008F7BA9"/>
    <w:rsid w:val="00904740"/>
    <w:rsid w:val="009134FB"/>
    <w:rsid w:val="009263C9"/>
    <w:rsid w:val="00935033"/>
    <w:rsid w:val="009352F8"/>
    <w:rsid w:val="00946E5E"/>
    <w:rsid w:val="009505D2"/>
    <w:rsid w:val="00953A46"/>
    <w:rsid w:val="009568C4"/>
    <w:rsid w:val="00967473"/>
    <w:rsid w:val="00973090"/>
    <w:rsid w:val="00995EEC"/>
    <w:rsid w:val="009D0CBC"/>
    <w:rsid w:val="009E4974"/>
    <w:rsid w:val="009F06C3"/>
    <w:rsid w:val="00A204C9"/>
    <w:rsid w:val="00A23742"/>
    <w:rsid w:val="00A3247B"/>
    <w:rsid w:val="00A72CF3"/>
    <w:rsid w:val="00A845A9"/>
    <w:rsid w:val="00A86958"/>
    <w:rsid w:val="00A92240"/>
    <w:rsid w:val="00A97BBB"/>
    <w:rsid w:val="00AA5651"/>
    <w:rsid w:val="00AA5848"/>
    <w:rsid w:val="00AA7750"/>
    <w:rsid w:val="00AC2DA0"/>
    <w:rsid w:val="00AD2D7B"/>
    <w:rsid w:val="00AE064D"/>
    <w:rsid w:val="00AF056B"/>
    <w:rsid w:val="00B17B53"/>
    <w:rsid w:val="00B239BA"/>
    <w:rsid w:val="00B278B3"/>
    <w:rsid w:val="00B32A54"/>
    <w:rsid w:val="00B40579"/>
    <w:rsid w:val="00B468BB"/>
    <w:rsid w:val="00B54E40"/>
    <w:rsid w:val="00B635E1"/>
    <w:rsid w:val="00B67715"/>
    <w:rsid w:val="00B81F17"/>
    <w:rsid w:val="00B94B52"/>
    <w:rsid w:val="00BB57D2"/>
    <w:rsid w:val="00BB73FB"/>
    <w:rsid w:val="00BF3C47"/>
    <w:rsid w:val="00BF593B"/>
    <w:rsid w:val="00C00EE3"/>
    <w:rsid w:val="00C43B4A"/>
    <w:rsid w:val="00C53FB9"/>
    <w:rsid w:val="00C64FA5"/>
    <w:rsid w:val="00C7482E"/>
    <w:rsid w:val="00C84A12"/>
    <w:rsid w:val="00CB058E"/>
    <w:rsid w:val="00CC0895"/>
    <w:rsid w:val="00CF3DC5"/>
    <w:rsid w:val="00D017E2"/>
    <w:rsid w:val="00D16D97"/>
    <w:rsid w:val="00D25E27"/>
    <w:rsid w:val="00D27F42"/>
    <w:rsid w:val="00D43680"/>
    <w:rsid w:val="00D60271"/>
    <w:rsid w:val="00D60792"/>
    <w:rsid w:val="00D84552"/>
    <w:rsid w:val="00DD1746"/>
    <w:rsid w:val="00DD4B82"/>
    <w:rsid w:val="00DE49E9"/>
    <w:rsid w:val="00DE768D"/>
    <w:rsid w:val="00DF4B16"/>
    <w:rsid w:val="00E07B2D"/>
    <w:rsid w:val="00E1556F"/>
    <w:rsid w:val="00E21AB0"/>
    <w:rsid w:val="00E3419E"/>
    <w:rsid w:val="00E437CB"/>
    <w:rsid w:val="00E47B1A"/>
    <w:rsid w:val="00E60F97"/>
    <w:rsid w:val="00E631B1"/>
    <w:rsid w:val="00E757D4"/>
    <w:rsid w:val="00EB248F"/>
    <w:rsid w:val="00EB5F93"/>
    <w:rsid w:val="00EC0568"/>
    <w:rsid w:val="00ED6FFA"/>
    <w:rsid w:val="00EE721A"/>
    <w:rsid w:val="00F0272E"/>
    <w:rsid w:val="00F03B7D"/>
    <w:rsid w:val="00F2438B"/>
    <w:rsid w:val="00F81C33"/>
    <w:rsid w:val="00F8275F"/>
    <w:rsid w:val="00F87FEB"/>
    <w:rsid w:val="00F97613"/>
    <w:rsid w:val="00FB257D"/>
    <w:rsid w:val="00FD3E7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F1C8BD"/>
  <w15:chartTrackingRefBased/>
  <w15:docId w15:val="{3C12E817-C9B8-4F4F-B78A-1CBE29EF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0D7F4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C53FB9"/>
    <w:rPr>
      <w:sz w:val="16"/>
      <w:szCs w:val="16"/>
    </w:rPr>
  </w:style>
  <w:style w:type="paragraph" w:styleId="CommentText">
    <w:name w:val="annotation text"/>
    <w:basedOn w:val="Normal"/>
    <w:link w:val="CommentTextChar"/>
    <w:rsid w:val="00C53FB9"/>
    <w:rPr>
      <w:sz w:val="20"/>
    </w:rPr>
  </w:style>
  <w:style w:type="character" w:customStyle="1" w:styleId="CommentTextChar">
    <w:name w:val="Comment Text Char"/>
    <w:link w:val="CommentText"/>
    <w:rsid w:val="00C53FB9"/>
    <w:rPr>
      <w:rFonts w:ascii="TradeGothic" w:hAnsi="TradeGothic"/>
      <w:lang w:eastAsia="en-US"/>
    </w:rPr>
  </w:style>
  <w:style w:type="paragraph" w:styleId="CommentSubject">
    <w:name w:val="annotation subject"/>
    <w:basedOn w:val="CommentText"/>
    <w:next w:val="CommentText"/>
    <w:link w:val="CommentSubjectChar"/>
    <w:rsid w:val="00C53FB9"/>
    <w:rPr>
      <w:b/>
      <w:bCs/>
    </w:rPr>
  </w:style>
  <w:style w:type="character" w:customStyle="1" w:styleId="CommentSubjectChar">
    <w:name w:val="Comment Subject Char"/>
    <w:link w:val="CommentSubject"/>
    <w:rsid w:val="00C53FB9"/>
    <w:rPr>
      <w:rFonts w:ascii="TradeGothic" w:hAnsi="TradeGothic"/>
      <w:b/>
      <w:bCs/>
      <w:lang w:eastAsia="en-US"/>
    </w:rPr>
  </w:style>
  <w:style w:type="paragraph" w:styleId="BalloonText">
    <w:name w:val="Balloon Text"/>
    <w:basedOn w:val="Normal"/>
    <w:link w:val="BalloonTextChar"/>
    <w:rsid w:val="00C53FB9"/>
    <w:rPr>
      <w:rFonts w:ascii="Tahoma" w:hAnsi="Tahoma" w:cs="Tahoma"/>
      <w:sz w:val="16"/>
      <w:szCs w:val="16"/>
    </w:rPr>
  </w:style>
  <w:style w:type="character" w:customStyle="1" w:styleId="BalloonTextChar">
    <w:name w:val="Balloon Text Char"/>
    <w:link w:val="BalloonText"/>
    <w:rsid w:val="00C53FB9"/>
    <w:rPr>
      <w:rFonts w:ascii="Tahoma" w:hAnsi="Tahoma" w:cs="Tahoma"/>
      <w:sz w:val="16"/>
      <w:szCs w:val="16"/>
      <w:lang w:eastAsia="en-US"/>
    </w:rPr>
  </w:style>
  <w:style w:type="paragraph" w:styleId="Revision">
    <w:name w:val="Revision"/>
    <w:hidden/>
    <w:uiPriority w:val="99"/>
    <w:semiHidden/>
    <w:rsid w:val="003225E5"/>
    <w:rPr>
      <w:rFonts w:ascii="TradeGothic" w:hAnsi="TradeGothic"/>
      <w:sz w:val="22"/>
      <w:lang w:eastAsia="en-US"/>
    </w:rPr>
  </w:style>
  <w:style w:type="character" w:customStyle="1" w:styleId="Heading2Char">
    <w:name w:val="Heading 2 Char"/>
    <w:link w:val="Heading2"/>
    <w:semiHidden/>
    <w:rsid w:val="000D7F40"/>
    <w:rPr>
      <w:rFonts w:ascii="Calibri Light" w:eastAsia="Times New Roman" w:hAnsi="Calibri Light" w:cs="Times New Roman"/>
      <w:b/>
      <w:bCs/>
      <w:i/>
      <w:iCs/>
      <w:sz w:val="28"/>
      <w:szCs w:val="28"/>
      <w:lang w:eastAsia="en-US"/>
    </w:rPr>
  </w:style>
  <w:style w:type="paragraph" w:customStyle="1" w:styleId="Default">
    <w:name w:val="Default"/>
    <w:rsid w:val="00CC0895"/>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A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831">
      <w:bodyDiv w:val="1"/>
      <w:marLeft w:val="0"/>
      <w:marRight w:val="0"/>
      <w:marTop w:val="0"/>
      <w:marBottom w:val="0"/>
      <w:divBdr>
        <w:top w:val="none" w:sz="0" w:space="0" w:color="auto"/>
        <w:left w:val="none" w:sz="0" w:space="0" w:color="auto"/>
        <w:bottom w:val="none" w:sz="0" w:space="0" w:color="auto"/>
        <w:right w:val="none" w:sz="0" w:space="0" w:color="auto"/>
      </w:divBdr>
      <w:divsChild>
        <w:div w:id="375155363">
          <w:marLeft w:val="0"/>
          <w:marRight w:val="0"/>
          <w:marTop w:val="0"/>
          <w:marBottom w:val="0"/>
          <w:divBdr>
            <w:top w:val="none" w:sz="0" w:space="0" w:color="auto"/>
            <w:left w:val="none" w:sz="0" w:space="0" w:color="auto"/>
            <w:bottom w:val="none" w:sz="0" w:space="0" w:color="auto"/>
            <w:right w:val="none" w:sz="0" w:space="0" w:color="auto"/>
          </w:divBdr>
          <w:divsChild>
            <w:div w:id="1699574903">
              <w:marLeft w:val="0"/>
              <w:marRight w:val="300"/>
              <w:marTop w:val="0"/>
              <w:marBottom w:val="0"/>
              <w:divBdr>
                <w:top w:val="none" w:sz="0" w:space="0" w:color="auto"/>
                <w:left w:val="none" w:sz="0" w:space="0" w:color="auto"/>
                <w:bottom w:val="none" w:sz="0" w:space="0" w:color="auto"/>
                <w:right w:val="none" w:sz="0" w:space="0" w:color="auto"/>
              </w:divBdr>
            </w:div>
          </w:divsChild>
        </w:div>
        <w:div w:id="1152335690">
          <w:marLeft w:val="0"/>
          <w:marRight w:val="0"/>
          <w:marTop w:val="0"/>
          <w:marBottom w:val="0"/>
          <w:divBdr>
            <w:top w:val="none" w:sz="0" w:space="0" w:color="auto"/>
            <w:left w:val="none" w:sz="0" w:space="0" w:color="auto"/>
            <w:bottom w:val="none" w:sz="0" w:space="0" w:color="auto"/>
            <w:right w:val="none" w:sz="0" w:space="0" w:color="auto"/>
          </w:divBdr>
          <w:divsChild>
            <w:div w:id="1065882917">
              <w:marLeft w:val="0"/>
              <w:marRight w:val="0"/>
              <w:marTop w:val="0"/>
              <w:marBottom w:val="450"/>
              <w:divBdr>
                <w:top w:val="none" w:sz="0" w:space="0" w:color="auto"/>
                <w:left w:val="none" w:sz="0" w:space="0" w:color="auto"/>
                <w:bottom w:val="none" w:sz="0" w:space="0" w:color="auto"/>
                <w:right w:val="none" w:sz="0" w:space="0" w:color="auto"/>
              </w:divBdr>
              <w:divsChild>
                <w:div w:id="4524825">
                  <w:marLeft w:val="0"/>
                  <w:marRight w:val="0"/>
                  <w:marTop w:val="0"/>
                  <w:marBottom w:val="0"/>
                  <w:divBdr>
                    <w:top w:val="none" w:sz="0" w:space="0" w:color="auto"/>
                    <w:left w:val="none" w:sz="0" w:space="0" w:color="auto"/>
                    <w:bottom w:val="none" w:sz="0" w:space="0" w:color="auto"/>
                    <w:right w:val="none" w:sz="0" w:space="0" w:color="auto"/>
                  </w:divBdr>
                  <w:divsChild>
                    <w:div w:id="1962807090">
                      <w:marLeft w:val="0"/>
                      <w:marRight w:val="0"/>
                      <w:marTop w:val="0"/>
                      <w:marBottom w:val="0"/>
                      <w:divBdr>
                        <w:top w:val="none" w:sz="0" w:space="0" w:color="auto"/>
                        <w:left w:val="none" w:sz="0" w:space="0" w:color="auto"/>
                        <w:bottom w:val="none" w:sz="0" w:space="0" w:color="auto"/>
                        <w:right w:val="none" w:sz="0" w:space="0" w:color="auto"/>
                      </w:divBdr>
                      <w:divsChild>
                        <w:div w:id="320427964">
                          <w:marLeft w:val="0"/>
                          <w:marRight w:val="0"/>
                          <w:marTop w:val="0"/>
                          <w:marBottom w:val="600"/>
                          <w:divBdr>
                            <w:top w:val="none" w:sz="0" w:space="0" w:color="auto"/>
                            <w:left w:val="none" w:sz="0" w:space="0" w:color="auto"/>
                            <w:bottom w:val="none" w:sz="0" w:space="0" w:color="auto"/>
                            <w:right w:val="none" w:sz="0" w:space="0" w:color="auto"/>
                          </w:divBdr>
                          <w:divsChild>
                            <w:div w:id="504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ay-and-non-contact-time-additional-learning-needs-coordinators-alncos-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A46C-BAF8-4070-9C70-363A872D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4</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2813</CharactersWithSpaces>
  <SharedDoc>false</SharedDoc>
  <HLinks>
    <vt:vector size="6" baseType="variant">
      <vt:variant>
        <vt:i4>2359357</vt:i4>
      </vt:variant>
      <vt:variant>
        <vt:i4>0</vt:i4>
      </vt:variant>
      <vt:variant>
        <vt:i4>0</vt:i4>
      </vt:variant>
      <vt:variant>
        <vt:i4>5</vt:i4>
      </vt:variant>
      <vt:variant>
        <vt:lpwstr>https://www.gov.wales/pay-and-non-contact-time-additional-learning-needs-coordinators-alncos-report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2017-01-19T11:39:00Z</cp:lastPrinted>
  <dcterms:created xsi:type="dcterms:W3CDTF">2024-02-19T11:58:00Z</dcterms:created>
  <dcterms:modified xsi:type="dcterms:W3CDTF">2024-02-19T11:58:00Z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A49943939</vt:lpwstr>
  </property>
  <property fmtid="{D5CDD505-2E9C-101B-9397-08002B2CF9AE}" pid="4" name="Objective-Title">
    <vt:lpwstr>MA_JMEWL_2725_23 - ALNCo Task and Finish Group - Written Statement-  Doc 3</vt:lpwstr>
  </property>
  <property fmtid="{D5CDD505-2E9C-101B-9397-08002B2CF9AE}" pid="5" name="Objective-Comment">
    <vt:lpwstr/>
  </property>
  <property fmtid="{D5CDD505-2E9C-101B-9397-08002B2CF9AE}" pid="6" name="Objective-CreationStamp">
    <vt:filetime>2024-02-09T08:19:54Z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2024-02-19T08:58:30Z</vt:filetime>
  </property>
  <property fmtid="{D5CDD505-2E9C-101B-9397-08002B2CF9AE}" pid="10" name="Objective-ModificationStamp">
    <vt:filetime>2024-02-19T08:58:30Z</vt:filetime>
  </property>
  <property fmtid="{D5CDD505-2E9C-101B-9397-08002B2CF9AE}" pid="11" name="Objective-Owner">
    <vt:lpwstr>Chivers, Richard (PSWL - Education - Additional Learning Needs)</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Save:Additional Learning Needs Branch:ALN Policy:Additional Learning Needs Branch - Workforce - 2022-2027:ALNCo Report Publication:</vt:lpwstr>
  </property>
  <property fmtid="{D5CDD505-2E9C-101B-9397-08002B2CF9AE}" pid="13" name="Objective-Parent">
    <vt:lpwstr>ALNCo Report Publication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2017-01-24T00:00:00Z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ate Acquired">
    <vt:filetime>2024-02-09T00:00:00Z</vt:filetime>
  </property>
  <property fmtid="{D5CDD505-2E9C-101B-9397-08002B2CF9AE}" pid="27" name="Objective-Official Translation">
    <vt:lpwstr/>
  </property>
  <property fmtid="{D5CDD505-2E9C-101B-9397-08002B2CF9AE}" pid="28" name="Objective-Connect Creator">
    <vt:lpwstr/>
  </property>
</Properties>
</file>