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66" w:rsidRDefault="002D6F21" w:rsidP="003D0A66">
      <w:pPr>
        <w:jc w:val="right"/>
        <w:rPr>
          <w:b/>
        </w:rPr>
      </w:pPr>
      <w:r>
        <w:rPr>
          <w:noProof/>
        </w:rPr>
        <w:drawing>
          <wp:anchor distT="0" distB="0" distL="114300" distR="114300" simplePos="0" relativeHeight="251662336" behindDoc="1" locked="0" layoutInCell="1" allowOverlap="1" wp14:anchorId="09B9A822" wp14:editId="3273DFAB">
            <wp:simplePos x="0" y="0"/>
            <wp:positionH relativeFrom="column">
              <wp:posOffset>4890135</wp:posOffset>
            </wp:positionH>
            <wp:positionV relativeFrom="paragraph">
              <wp:posOffset>-416560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D6F21" w:rsidRDefault="002D6F21" w:rsidP="003D0A66">
      <w:pPr>
        <w:pStyle w:val="Heading1"/>
        <w:jc w:val="center"/>
        <w:rPr>
          <w:rFonts w:ascii="Times New Roman" w:hAnsi="Times New Roman"/>
          <w:color w:val="FF0000"/>
          <w:sz w:val="40"/>
          <w:szCs w:val="40"/>
        </w:rPr>
      </w:pPr>
    </w:p>
    <w:p w:rsidR="002D6F21" w:rsidRDefault="002D6F21" w:rsidP="003D0A66">
      <w:pPr>
        <w:pStyle w:val="Heading1"/>
        <w:jc w:val="center"/>
        <w:rPr>
          <w:rFonts w:ascii="Times New Roman" w:hAnsi="Times New Roman"/>
          <w:color w:val="FF0000"/>
          <w:sz w:val="40"/>
          <w:szCs w:val="40"/>
        </w:rPr>
      </w:pPr>
    </w:p>
    <w:p w:rsidR="002D6F21" w:rsidRDefault="002D6F21" w:rsidP="003D0A66">
      <w:pPr>
        <w:pStyle w:val="Heading1"/>
        <w:jc w:val="center"/>
        <w:rPr>
          <w:rFonts w:ascii="Times New Roman" w:hAnsi="Times New Roman"/>
          <w:color w:val="FF0000"/>
          <w:sz w:val="40"/>
          <w:szCs w:val="40"/>
        </w:rPr>
      </w:pPr>
    </w:p>
    <w:p w:rsidR="003D0A66" w:rsidRDefault="003D0A66" w:rsidP="003D0A66">
      <w:pPr>
        <w:pStyle w:val="Heading1"/>
        <w:jc w:val="center"/>
        <w:rPr>
          <w:rFonts w:ascii="Times New Roman" w:hAnsi="Times New Roman"/>
          <w:color w:val="FF0000"/>
          <w:sz w:val="40"/>
          <w:szCs w:val="40"/>
        </w:rPr>
      </w:pPr>
      <w:r>
        <w:rPr>
          <w:noProof/>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841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r>
        <w:rPr>
          <w:rFonts w:ascii="Times New Roman" w:hAnsi="Times New Roman"/>
          <w:color w:val="FF0000"/>
          <w:sz w:val="40"/>
          <w:szCs w:val="40"/>
        </w:rPr>
        <w:t>WRITTEN STATEMENT</w:t>
      </w:r>
    </w:p>
    <w:p w:rsidR="003D0A66" w:rsidRDefault="003D0A66" w:rsidP="003D0A66">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3D0A66" w:rsidRDefault="003D0A66" w:rsidP="003D0A6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3D0A66" w:rsidRPr="00CE48F3" w:rsidRDefault="003D0A66" w:rsidP="003D0A66">
      <w:pPr>
        <w:rPr>
          <w:b/>
          <w:color w:val="FF0000"/>
        </w:rPr>
      </w:pPr>
      <w:r>
        <w:rPr>
          <w:b/>
          <w:noProof/>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8415" t="12700" r="1206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3D0A66" w:rsidRDefault="003D0A66" w:rsidP="003D0A66"/>
    <w:tbl>
      <w:tblPr>
        <w:tblW w:w="0" w:type="auto"/>
        <w:tblLayout w:type="fixed"/>
        <w:tblLook w:val="0000" w:firstRow="0" w:lastRow="0" w:firstColumn="0" w:lastColumn="0" w:noHBand="0" w:noVBand="0"/>
      </w:tblPr>
      <w:tblGrid>
        <w:gridCol w:w="1383"/>
        <w:gridCol w:w="7939"/>
      </w:tblGrid>
      <w:tr w:rsidR="003D0A66" w:rsidRPr="00A011A1" w:rsidTr="00761DBE">
        <w:tc>
          <w:tcPr>
            <w:tcW w:w="1383" w:type="dxa"/>
            <w:tcBorders>
              <w:top w:val="nil"/>
              <w:left w:val="nil"/>
              <w:bottom w:val="nil"/>
              <w:right w:val="nil"/>
            </w:tcBorders>
            <w:vAlign w:val="center"/>
          </w:tcPr>
          <w:p w:rsidR="003D0A66" w:rsidRPr="00AA5848" w:rsidRDefault="003D0A66" w:rsidP="00761DBE">
            <w:pPr>
              <w:spacing w:before="120" w:after="120"/>
              <w:rPr>
                <w:rFonts w:ascii="Arial" w:hAnsi="Arial" w:cs="Arial"/>
                <w:b/>
                <w:bCs/>
              </w:rPr>
            </w:pPr>
            <w:r w:rsidRPr="00AA5848">
              <w:rPr>
                <w:rFonts w:ascii="Arial" w:hAnsi="Arial" w:cs="Arial"/>
                <w:b/>
                <w:bCs/>
              </w:rPr>
              <w:t xml:space="preserve">TITLE </w:t>
            </w:r>
          </w:p>
        </w:tc>
        <w:tc>
          <w:tcPr>
            <w:tcW w:w="7939" w:type="dxa"/>
            <w:tcBorders>
              <w:top w:val="nil"/>
              <w:left w:val="nil"/>
              <w:bottom w:val="nil"/>
              <w:right w:val="nil"/>
            </w:tcBorders>
            <w:vAlign w:val="center"/>
          </w:tcPr>
          <w:p w:rsidR="003D0A66" w:rsidRPr="00B81F17" w:rsidRDefault="00295A59" w:rsidP="00761DBE">
            <w:pPr>
              <w:spacing w:after="120"/>
              <w:rPr>
                <w:rFonts w:ascii="Arial" w:hAnsi="Arial" w:cs="Arial"/>
                <w:b/>
                <w:bCs/>
              </w:rPr>
            </w:pPr>
            <w:bookmarkStart w:id="0" w:name="_GoBack"/>
            <w:r>
              <w:rPr>
                <w:rFonts w:ascii="Arial" w:hAnsi="Arial" w:cs="Arial"/>
                <w:b/>
                <w:bCs/>
              </w:rPr>
              <w:t xml:space="preserve">Response to </w:t>
            </w:r>
            <w:r w:rsidR="00D5530B">
              <w:rPr>
                <w:rFonts w:ascii="Arial" w:hAnsi="Arial" w:cs="Arial"/>
                <w:b/>
                <w:bCs/>
              </w:rPr>
              <w:t>Grenfell Tower</w:t>
            </w:r>
            <w:r>
              <w:rPr>
                <w:rFonts w:ascii="Arial" w:hAnsi="Arial" w:cs="Arial"/>
                <w:b/>
                <w:bCs/>
              </w:rPr>
              <w:t>: Further Update</w:t>
            </w:r>
            <w:bookmarkEnd w:id="0"/>
          </w:p>
        </w:tc>
      </w:tr>
      <w:tr w:rsidR="003D0A66" w:rsidRPr="00A011A1" w:rsidTr="00761DBE">
        <w:tc>
          <w:tcPr>
            <w:tcW w:w="1383" w:type="dxa"/>
            <w:tcBorders>
              <w:top w:val="nil"/>
              <w:left w:val="nil"/>
              <w:bottom w:val="nil"/>
              <w:right w:val="nil"/>
            </w:tcBorders>
            <w:vAlign w:val="center"/>
          </w:tcPr>
          <w:p w:rsidR="003D0A66" w:rsidRPr="00AA5848" w:rsidRDefault="003D0A66" w:rsidP="00761DBE">
            <w:pPr>
              <w:spacing w:before="120" w:after="120"/>
              <w:rPr>
                <w:rFonts w:ascii="Arial" w:hAnsi="Arial" w:cs="Arial"/>
                <w:b/>
                <w:bCs/>
              </w:rPr>
            </w:pPr>
            <w:r w:rsidRPr="00AA5848">
              <w:rPr>
                <w:rFonts w:ascii="Arial" w:hAnsi="Arial" w:cs="Arial"/>
                <w:b/>
                <w:bCs/>
              </w:rPr>
              <w:t xml:space="preserve">DATE </w:t>
            </w:r>
          </w:p>
        </w:tc>
        <w:tc>
          <w:tcPr>
            <w:tcW w:w="7939" w:type="dxa"/>
            <w:tcBorders>
              <w:top w:val="nil"/>
              <w:left w:val="nil"/>
              <w:bottom w:val="nil"/>
              <w:right w:val="nil"/>
            </w:tcBorders>
            <w:vAlign w:val="center"/>
          </w:tcPr>
          <w:p w:rsidR="003D0A66" w:rsidRPr="003A6F5C" w:rsidRDefault="00215FD7" w:rsidP="00761DBE">
            <w:pPr>
              <w:spacing w:before="120" w:after="120"/>
              <w:rPr>
                <w:rFonts w:ascii="Arial" w:hAnsi="Arial" w:cs="Arial"/>
                <w:b/>
                <w:bCs/>
              </w:rPr>
            </w:pPr>
            <w:r>
              <w:rPr>
                <w:rFonts w:ascii="Arial" w:hAnsi="Arial" w:cs="Arial"/>
                <w:b/>
                <w:bCs/>
              </w:rPr>
              <w:t>18</w:t>
            </w:r>
            <w:r w:rsidR="00D5530B">
              <w:rPr>
                <w:rFonts w:ascii="Arial" w:hAnsi="Arial" w:cs="Arial"/>
                <w:b/>
                <w:bCs/>
              </w:rPr>
              <w:t xml:space="preserve"> July</w:t>
            </w:r>
            <w:r w:rsidR="003D0A66">
              <w:rPr>
                <w:rFonts w:ascii="Arial" w:hAnsi="Arial" w:cs="Arial"/>
                <w:b/>
                <w:bCs/>
              </w:rPr>
              <w:t xml:space="preserve"> 2017</w:t>
            </w:r>
          </w:p>
        </w:tc>
      </w:tr>
      <w:tr w:rsidR="003D0A66" w:rsidRPr="00A011A1" w:rsidTr="00761DBE">
        <w:tc>
          <w:tcPr>
            <w:tcW w:w="1383" w:type="dxa"/>
            <w:tcBorders>
              <w:top w:val="nil"/>
              <w:left w:val="nil"/>
              <w:bottom w:val="nil"/>
              <w:right w:val="nil"/>
            </w:tcBorders>
            <w:vAlign w:val="center"/>
          </w:tcPr>
          <w:p w:rsidR="003D0A66" w:rsidRPr="00AA5848" w:rsidRDefault="003D0A66" w:rsidP="00761DBE">
            <w:pPr>
              <w:spacing w:before="120" w:after="120"/>
              <w:rPr>
                <w:rFonts w:ascii="Arial" w:hAnsi="Arial" w:cs="Arial"/>
                <w:b/>
                <w:bCs/>
              </w:rPr>
            </w:pPr>
            <w:r w:rsidRPr="00AA5848">
              <w:rPr>
                <w:rFonts w:ascii="Arial" w:hAnsi="Arial" w:cs="Arial"/>
                <w:b/>
                <w:bCs/>
              </w:rPr>
              <w:t xml:space="preserve">BY </w:t>
            </w:r>
          </w:p>
        </w:tc>
        <w:tc>
          <w:tcPr>
            <w:tcW w:w="7939" w:type="dxa"/>
            <w:tcBorders>
              <w:top w:val="nil"/>
              <w:left w:val="nil"/>
              <w:bottom w:val="nil"/>
              <w:right w:val="nil"/>
            </w:tcBorders>
            <w:vAlign w:val="center"/>
          </w:tcPr>
          <w:p w:rsidR="003D0A66" w:rsidRPr="00B81F17" w:rsidRDefault="003D0A66" w:rsidP="00761DBE">
            <w:pPr>
              <w:spacing w:before="120" w:after="120"/>
              <w:rPr>
                <w:rFonts w:ascii="Arial" w:hAnsi="Arial" w:cs="Arial"/>
                <w:b/>
                <w:bCs/>
              </w:rPr>
            </w:pPr>
            <w:r>
              <w:rPr>
                <w:rFonts w:ascii="Arial" w:hAnsi="Arial" w:cs="Arial"/>
                <w:b/>
                <w:bCs/>
              </w:rPr>
              <w:t xml:space="preserve">Carl Sargent AM, Cabinet Secretary for Communities and Children </w:t>
            </w:r>
          </w:p>
        </w:tc>
      </w:tr>
    </w:tbl>
    <w:p w:rsidR="003D0A66" w:rsidRDefault="003D0A66" w:rsidP="003D0A66">
      <w:pPr>
        <w:pStyle w:val="Heading3"/>
        <w:spacing w:before="0" w:after="0"/>
        <w:rPr>
          <w:b w:val="0"/>
          <w:bCs w:val="0"/>
          <w:sz w:val="24"/>
          <w:szCs w:val="24"/>
          <w:lang w:val="en-US"/>
        </w:rPr>
      </w:pPr>
    </w:p>
    <w:p w:rsidR="00295A59" w:rsidRDefault="00215FD7" w:rsidP="00295A59">
      <w:pPr>
        <w:rPr>
          <w:rFonts w:ascii="Arial" w:hAnsi="Arial" w:cs="Arial"/>
        </w:rPr>
      </w:pPr>
      <w:r>
        <w:rPr>
          <w:rFonts w:ascii="Arial" w:hAnsi="Arial" w:cs="Arial"/>
        </w:rPr>
        <w:t xml:space="preserve">As part on my ongoing commitment to share information on this still rapidly developing situation, I am now able to provide a further update on </w:t>
      </w:r>
      <w:r w:rsidR="00761DBE">
        <w:rPr>
          <w:rFonts w:ascii="Arial" w:hAnsi="Arial" w:cs="Arial"/>
        </w:rPr>
        <w:t>actions being taken following the</w:t>
      </w:r>
      <w:r>
        <w:rPr>
          <w:rFonts w:ascii="Arial" w:hAnsi="Arial" w:cs="Arial"/>
        </w:rPr>
        <w:t xml:space="preserve"> Grenfell Tower tragedy.   </w:t>
      </w:r>
    </w:p>
    <w:p w:rsidR="00215FD7" w:rsidRDefault="00215FD7" w:rsidP="00295A59">
      <w:pPr>
        <w:rPr>
          <w:rFonts w:ascii="Arial" w:hAnsi="Arial" w:cs="Arial"/>
        </w:rPr>
      </w:pPr>
    </w:p>
    <w:p w:rsidR="00761DBE" w:rsidRDefault="00761DBE" w:rsidP="00295A59">
      <w:pPr>
        <w:rPr>
          <w:rFonts w:ascii="Arial" w:hAnsi="Arial" w:cs="Arial"/>
        </w:rPr>
      </w:pPr>
      <w:r>
        <w:rPr>
          <w:rFonts w:ascii="Arial" w:hAnsi="Arial" w:cs="Arial"/>
        </w:rPr>
        <w:t>There has been</w:t>
      </w:r>
      <w:r w:rsidR="00523535">
        <w:rPr>
          <w:rFonts w:ascii="Arial" w:hAnsi="Arial" w:cs="Arial"/>
        </w:rPr>
        <w:t xml:space="preserve"> </w:t>
      </w:r>
      <w:r>
        <w:rPr>
          <w:rFonts w:ascii="Arial" w:hAnsi="Arial" w:cs="Arial"/>
        </w:rPr>
        <w:t xml:space="preserve">concern and debate around the </w:t>
      </w:r>
      <w:r w:rsidR="00FC51F1">
        <w:rPr>
          <w:rFonts w:ascii="Arial" w:hAnsi="Arial" w:cs="Arial"/>
        </w:rPr>
        <w:t>initial</w:t>
      </w:r>
      <w:r>
        <w:rPr>
          <w:rFonts w:ascii="Arial" w:hAnsi="Arial" w:cs="Arial"/>
        </w:rPr>
        <w:t xml:space="preserve"> scr</w:t>
      </w:r>
      <w:r w:rsidR="001D37E0">
        <w:rPr>
          <w:rFonts w:ascii="Arial" w:hAnsi="Arial" w:cs="Arial"/>
        </w:rPr>
        <w:t>e</w:t>
      </w:r>
      <w:r>
        <w:rPr>
          <w:rFonts w:ascii="Arial" w:hAnsi="Arial" w:cs="Arial"/>
        </w:rPr>
        <w:t>ening tests being undertaken by BRE on</w:t>
      </w:r>
      <w:r w:rsidR="001D37E0">
        <w:rPr>
          <w:rFonts w:ascii="Arial" w:hAnsi="Arial" w:cs="Arial"/>
        </w:rPr>
        <w:t xml:space="preserve"> </w:t>
      </w:r>
      <w:r>
        <w:rPr>
          <w:rFonts w:ascii="Arial" w:hAnsi="Arial" w:cs="Arial"/>
        </w:rPr>
        <w:t>behalf of the UK Gov</w:t>
      </w:r>
      <w:r w:rsidR="00523535">
        <w:rPr>
          <w:rFonts w:ascii="Arial" w:hAnsi="Arial" w:cs="Arial"/>
        </w:rPr>
        <w:t>ern</w:t>
      </w:r>
      <w:r>
        <w:rPr>
          <w:rFonts w:ascii="Arial" w:hAnsi="Arial" w:cs="Arial"/>
        </w:rPr>
        <w:t>ment. These remain in place</w:t>
      </w:r>
      <w:r w:rsidR="00523535">
        <w:rPr>
          <w:rFonts w:ascii="Arial" w:hAnsi="Arial" w:cs="Arial"/>
        </w:rPr>
        <w:t>,</w:t>
      </w:r>
      <w:r>
        <w:rPr>
          <w:rFonts w:ascii="Arial" w:hAnsi="Arial" w:cs="Arial"/>
        </w:rPr>
        <w:t xml:space="preserve"> but </w:t>
      </w:r>
      <w:r w:rsidR="00A61853">
        <w:rPr>
          <w:rFonts w:ascii="Arial" w:hAnsi="Arial" w:cs="Arial"/>
        </w:rPr>
        <w:t>t</w:t>
      </w:r>
      <w:r w:rsidR="00215FD7" w:rsidRPr="00A61853">
        <w:rPr>
          <w:rFonts w:ascii="Arial" w:hAnsi="Arial" w:cs="Arial"/>
        </w:rPr>
        <w:t xml:space="preserve">he </w:t>
      </w:r>
      <w:r w:rsidR="00A51A5D">
        <w:rPr>
          <w:rFonts w:ascii="Arial" w:hAnsi="Arial" w:cs="Arial"/>
        </w:rPr>
        <w:t xml:space="preserve">UK Expert Group </w:t>
      </w:r>
      <w:r w:rsidR="00A61853" w:rsidRPr="00A61853">
        <w:rPr>
          <w:rFonts w:ascii="Arial" w:hAnsi="Arial" w:cs="Arial"/>
        </w:rPr>
        <w:t xml:space="preserve">has confirmed that </w:t>
      </w:r>
      <w:r>
        <w:rPr>
          <w:rFonts w:ascii="Arial" w:hAnsi="Arial" w:cs="Arial"/>
        </w:rPr>
        <w:t>a series of ‘full-</w:t>
      </w:r>
      <w:r w:rsidR="00A61853" w:rsidRPr="00A61853">
        <w:rPr>
          <w:rFonts w:ascii="Arial" w:hAnsi="Arial" w:cs="Arial"/>
        </w:rPr>
        <w:t>system</w:t>
      </w:r>
      <w:r>
        <w:rPr>
          <w:rFonts w:ascii="Arial" w:hAnsi="Arial" w:cs="Arial"/>
        </w:rPr>
        <w:t>’</w:t>
      </w:r>
      <w:r w:rsidR="00A61853" w:rsidRPr="00A61853">
        <w:rPr>
          <w:rFonts w:ascii="Arial" w:hAnsi="Arial" w:cs="Arial"/>
        </w:rPr>
        <w:t xml:space="preserve"> tests </w:t>
      </w:r>
      <w:r>
        <w:rPr>
          <w:rFonts w:ascii="Arial" w:hAnsi="Arial" w:cs="Arial"/>
        </w:rPr>
        <w:t xml:space="preserve">are </w:t>
      </w:r>
      <w:r w:rsidR="00FC51F1">
        <w:rPr>
          <w:rFonts w:ascii="Arial" w:hAnsi="Arial" w:cs="Arial"/>
        </w:rPr>
        <w:t xml:space="preserve">also </w:t>
      </w:r>
      <w:r>
        <w:rPr>
          <w:rFonts w:ascii="Arial" w:hAnsi="Arial" w:cs="Arial"/>
        </w:rPr>
        <w:t xml:space="preserve">to </w:t>
      </w:r>
      <w:r w:rsidR="00A61853">
        <w:rPr>
          <w:rFonts w:ascii="Arial" w:hAnsi="Arial" w:cs="Arial"/>
        </w:rPr>
        <w:t>be conducted</w:t>
      </w:r>
      <w:r w:rsidR="00A51A5D">
        <w:rPr>
          <w:rFonts w:ascii="Arial" w:hAnsi="Arial" w:cs="Arial"/>
        </w:rPr>
        <w:t>,</w:t>
      </w:r>
      <w:r w:rsidR="00B17206">
        <w:rPr>
          <w:rFonts w:ascii="Arial" w:hAnsi="Arial" w:cs="Arial"/>
        </w:rPr>
        <w:t xml:space="preserve"> starting shortly</w:t>
      </w:r>
      <w:r w:rsidR="00A61853" w:rsidRPr="00A61853">
        <w:rPr>
          <w:rFonts w:ascii="Arial" w:hAnsi="Arial" w:cs="Arial"/>
        </w:rPr>
        <w:t xml:space="preserve">. </w:t>
      </w:r>
      <w:r>
        <w:rPr>
          <w:rFonts w:ascii="Arial" w:hAnsi="Arial" w:cs="Arial"/>
        </w:rPr>
        <w:t>These will test how different combinations of cladding and insulation material react in a large scale simulation of a fire situation on a 9</w:t>
      </w:r>
      <w:r w:rsidR="00A51A5D">
        <w:rPr>
          <w:rFonts w:ascii="Arial" w:hAnsi="Arial" w:cs="Arial"/>
        </w:rPr>
        <w:t xml:space="preserve"> </w:t>
      </w:r>
      <w:r w:rsidR="00B17206">
        <w:rPr>
          <w:rFonts w:ascii="Arial" w:hAnsi="Arial" w:cs="Arial"/>
        </w:rPr>
        <w:t xml:space="preserve">metre </w:t>
      </w:r>
      <w:r>
        <w:rPr>
          <w:rFonts w:ascii="Arial" w:hAnsi="Arial" w:cs="Arial"/>
        </w:rPr>
        <w:t xml:space="preserve">high test rig. </w:t>
      </w:r>
      <w:r w:rsidR="00A61853">
        <w:rPr>
          <w:rFonts w:ascii="Arial" w:hAnsi="Arial" w:cs="Arial"/>
        </w:rPr>
        <w:t>Once test results are analysed, we</w:t>
      </w:r>
      <w:r w:rsidR="00A61853" w:rsidRPr="00A61853">
        <w:rPr>
          <w:rFonts w:ascii="Arial" w:hAnsi="Arial" w:cs="Arial"/>
        </w:rPr>
        <w:t xml:space="preserve"> expect the </w:t>
      </w:r>
      <w:r w:rsidR="00A61853">
        <w:rPr>
          <w:rFonts w:ascii="Arial" w:hAnsi="Arial" w:cs="Arial"/>
        </w:rPr>
        <w:t xml:space="preserve">UK Expert Panel’s </w:t>
      </w:r>
      <w:r w:rsidR="00A61853" w:rsidRPr="00A61853">
        <w:rPr>
          <w:rFonts w:ascii="Arial" w:hAnsi="Arial" w:cs="Arial"/>
        </w:rPr>
        <w:t>furth</w:t>
      </w:r>
      <w:r w:rsidR="00A61853">
        <w:rPr>
          <w:rFonts w:ascii="Arial" w:hAnsi="Arial" w:cs="Arial"/>
        </w:rPr>
        <w:t>er consideration</w:t>
      </w:r>
      <w:r w:rsidR="00A61853" w:rsidRPr="00A61853">
        <w:rPr>
          <w:rFonts w:ascii="Arial" w:hAnsi="Arial" w:cs="Arial"/>
        </w:rPr>
        <w:t xml:space="preserve"> and this, in turn, will inform </w:t>
      </w:r>
      <w:r>
        <w:rPr>
          <w:rFonts w:ascii="Arial" w:hAnsi="Arial" w:cs="Arial"/>
        </w:rPr>
        <w:t>next steps for buildings</w:t>
      </w:r>
      <w:r w:rsidR="00A61853">
        <w:rPr>
          <w:rFonts w:ascii="Arial" w:hAnsi="Arial" w:cs="Arial"/>
        </w:rPr>
        <w:t xml:space="preserve"> where ACM cladding </w:t>
      </w:r>
      <w:r>
        <w:rPr>
          <w:rFonts w:ascii="Arial" w:hAnsi="Arial" w:cs="Arial"/>
        </w:rPr>
        <w:t>has been identified</w:t>
      </w:r>
      <w:r w:rsidR="00A61853" w:rsidRPr="00A61853">
        <w:rPr>
          <w:rFonts w:ascii="Arial" w:hAnsi="Arial" w:cs="Arial"/>
        </w:rPr>
        <w:t>.</w:t>
      </w:r>
    </w:p>
    <w:p w:rsidR="00215FD7" w:rsidRPr="00A61853" w:rsidRDefault="00A61853" w:rsidP="00295A59">
      <w:pPr>
        <w:rPr>
          <w:rFonts w:ascii="Arial" w:hAnsi="Arial" w:cs="Arial"/>
        </w:rPr>
      </w:pPr>
      <w:r w:rsidRPr="00A61853">
        <w:rPr>
          <w:rFonts w:ascii="Arial" w:hAnsi="Arial" w:cs="Arial"/>
        </w:rPr>
        <w:t xml:space="preserve"> </w:t>
      </w:r>
    </w:p>
    <w:p w:rsidR="00295A59" w:rsidRDefault="00761DBE" w:rsidP="00295A59">
      <w:pPr>
        <w:rPr>
          <w:rFonts w:ascii="Arial" w:hAnsi="Arial" w:cs="Arial"/>
        </w:rPr>
      </w:pPr>
      <w:r>
        <w:rPr>
          <w:rFonts w:ascii="Arial" w:hAnsi="Arial" w:cs="Arial"/>
        </w:rPr>
        <w:t xml:space="preserve">Pending further advice from the UK </w:t>
      </w:r>
      <w:r w:rsidR="00523535">
        <w:rPr>
          <w:rFonts w:ascii="Arial" w:hAnsi="Arial" w:cs="Arial"/>
        </w:rPr>
        <w:t>E</w:t>
      </w:r>
      <w:r>
        <w:rPr>
          <w:rFonts w:ascii="Arial" w:hAnsi="Arial" w:cs="Arial"/>
        </w:rPr>
        <w:t xml:space="preserve">xpert </w:t>
      </w:r>
      <w:r w:rsidR="00523535">
        <w:rPr>
          <w:rFonts w:ascii="Arial" w:hAnsi="Arial" w:cs="Arial"/>
        </w:rPr>
        <w:t>P</w:t>
      </w:r>
      <w:r>
        <w:rPr>
          <w:rFonts w:ascii="Arial" w:hAnsi="Arial" w:cs="Arial"/>
        </w:rPr>
        <w:t>anel</w:t>
      </w:r>
      <w:r w:rsidR="00A51A5D">
        <w:rPr>
          <w:rFonts w:ascii="Arial" w:hAnsi="Arial" w:cs="Arial"/>
        </w:rPr>
        <w:t>,</w:t>
      </w:r>
      <w:r>
        <w:rPr>
          <w:rFonts w:ascii="Arial" w:hAnsi="Arial" w:cs="Arial"/>
        </w:rPr>
        <w:t xml:space="preserve"> it is right that landlords continue to work closely with their local fire and </w:t>
      </w:r>
      <w:r w:rsidR="00F6322D">
        <w:rPr>
          <w:rFonts w:ascii="Arial" w:hAnsi="Arial" w:cs="Arial"/>
        </w:rPr>
        <w:t>rescue</w:t>
      </w:r>
      <w:r>
        <w:rPr>
          <w:rFonts w:ascii="Arial" w:hAnsi="Arial" w:cs="Arial"/>
        </w:rPr>
        <w:t xml:space="preserve"> </w:t>
      </w:r>
      <w:r w:rsidR="00F6322D">
        <w:rPr>
          <w:rFonts w:ascii="Arial" w:hAnsi="Arial" w:cs="Arial"/>
        </w:rPr>
        <w:t>services</w:t>
      </w:r>
      <w:r>
        <w:rPr>
          <w:rFonts w:ascii="Arial" w:hAnsi="Arial" w:cs="Arial"/>
        </w:rPr>
        <w:t xml:space="preserve"> to ensure that all appropriate precautionary measures are in </w:t>
      </w:r>
      <w:r w:rsidR="00F6322D">
        <w:rPr>
          <w:rFonts w:ascii="Arial" w:hAnsi="Arial" w:cs="Arial"/>
        </w:rPr>
        <w:t>place</w:t>
      </w:r>
      <w:r>
        <w:rPr>
          <w:rFonts w:ascii="Arial" w:hAnsi="Arial" w:cs="Arial"/>
        </w:rPr>
        <w:t xml:space="preserve"> and take a building</w:t>
      </w:r>
      <w:r w:rsidR="00523535">
        <w:rPr>
          <w:rFonts w:ascii="Arial" w:hAnsi="Arial" w:cs="Arial"/>
        </w:rPr>
        <w:t>-</w:t>
      </w:r>
      <w:r>
        <w:rPr>
          <w:rFonts w:ascii="Arial" w:hAnsi="Arial" w:cs="Arial"/>
        </w:rPr>
        <w:t>by</w:t>
      </w:r>
      <w:r w:rsidR="00523535">
        <w:rPr>
          <w:rFonts w:ascii="Arial" w:hAnsi="Arial" w:cs="Arial"/>
        </w:rPr>
        <w:t>-</w:t>
      </w:r>
      <w:r>
        <w:rPr>
          <w:rFonts w:ascii="Arial" w:hAnsi="Arial" w:cs="Arial"/>
        </w:rPr>
        <w:t>building view on the overall fire risk</w:t>
      </w:r>
      <w:r w:rsidR="00F6322D">
        <w:rPr>
          <w:rFonts w:ascii="Arial" w:hAnsi="Arial" w:cs="Arial"/>
        </w:rPr>
        <w:t>.</w:t>
      </w:r>
    </w:p>
    <w:p w:rsidR="00F6322D" w:rsidRDefault="00F6322D" w:rsidP="00295A59">
      <w:pPr>
        <w:rPr>
          <w:rFonts w:ascii="Arial" w:hAnsi="Arial" w:cs="Arial"/>
        </w:rPr>
      </w:pPr>
    </w:p>
    <w:p w:rsidR="00295A59" w:rsidRDefault="00523535" w:rsidP="00295A59">
      <w:pPr>
        <w:autoSpaceDE w:val="0"/>
        <w:autoSpaceDN w:val="0"/>
        <w:adjustRightInd w:val="0"/>
        <w:rPr>
          <w:rFonts w:ascii="Arial" w:hAnsi="Arial" w:cs="Arial"/>
        </w:rPr>
      </w:pPr>
      <w:r>
        <w:rPr>
          <w:rFonts w:ascii="Arial" w:hAnsi="Arial" w:cs="Arial"/>
        </w:rPr>
        <w:t>We now have a clear picture of the position in the social housing sector</w:t>
      </w:r>
      <w:r w:rsidR="00B97B86">
        <w:rPr>
          <w:rFonts w:ascii="Arial" w:hAnsi="Arial" w:cs="Arial"/>
        </w:rPr>
        <w:t xml:space="preserve"> and are broadening our focus to take stock of the situation more generally. </w:t>
      </w:r>
      <w:r>
        <w:rPr>
          <w:rFonts w:ascii="Arial" w:hAnsi="Arial" w:cs="Arial"/>
        </w:rPr>
        <w:t xml:space="preserve">Currently, we are working with our partners </w:t>
      </w:r>
      <w:r w:rsidR="00B97B86">
        <w:rPr>
          <w:rFonts w:ascii="Arial" w:hAnsi="Arial" w:cs="Arial"/>
        </w:rPr>
        <w:t xml:space="preserve">better </w:t>
      </w:r>
      <w:r>
        <w:rPr>
          <w:rFonts w:ascii="Arial" w:hAnsi="Arial" w:cs="Arial"/>
        </w:rPr>
        <w:t>to understand the scope and scale in other buildings that have</w:t>
      </w:r>
      <w:r w:rsidR="00B97B86">
        <w:rPr>
          <w:rFonts w:ascii="Arial" w:hAnsi="Arial" w:cs="Arial"/>
        </w:rPr>
        <w:t>,</w:t>
      </w:r>
      <w:r>
        <w:rPr>
          <w:rFonts w:ascii="Arial" w:hAnsi="Arial" w:cs="Arial"/>
        </w:rPr>
        <w:t xml:space="preserve"> or may have</w:t>
      </w:r>
      <w:r w:rsidR="00B97B86">
        <w:rPr>
          <w:rFonts w:ascii="Arial" w:hAnsi="Arial" w:cs="Arial"/>
        </w:rPr>
        <w:t>,</w:t>
      </w:r>
      <w:r>
        <w:rPr>
          <w:rFonts w:ascii="Arial" w:hAnsi="Arial" w:cs="Arial"/>
        </w:rPr>
        <w:t xml:space="preserve"> ACM cladding and </w:t>
      </w:r>
      <w:r w:rsidR="00B97B86">
        <w:rPr>
          <w:rFonts w:ascii="Arial" w:hAnsi="Arial" w:cs="Arial"/>
        </w:rPr>
        <w:t>which may be of concern</w:t>
      </w:r>
      <w:r w:rsidR="0028408D">
        <w:rPr>
          <w:rFonts w:ascii="Arial" w:hAnsi="Arial" w:cs="Arial"/>
        </w:rPr>
        <w:t>.</w:t>
      </w:r>
      <w:r w:rsidR="00B97B86">
        <w:rPr>
          <w:rFonts w:ascii="Arial" w:hAnsi="Arial" w:cs="Arial"/>
        </w:rPr>
        <w:t xml:space="preserve"> That work </w:t>
      </w:r>
      <w:r w:rsidR="00B17206">
        <w:rPr>
          <w:rFonts w:ascii="Arial" w:hAnsi="Arial" w:cs="Arial"/>
        </w:rPr>
        <w:t>includes</w:t>
      </w:r>
      <w:r w:rsidR="00B97B86">
        <w:rPr>
          <w:rFonts w:ascii="Arial" w:hAnsi="Arial" w:cs="Arial"/>
        </w:rPr>
        <w:t xml:space="preserve"> building</w:t>
      </w:r>
      <w:r w:rsidR="00B17206">
        <w:rPr>
          <w:rFonts w:ascii="Arial" w:hAnsi="Arial" w:cs="Arial"/>
        </w:rPr>
        <w:t>s</w:t>
      </w:r>
      <w:r w:rsidR="00B97B86">
        <w:rPr>
          <w:rFonts w:ascii="Arial" w:hAnsi="Arial" w:cs="Arial"/>
        </w:rPr>
        <w:t xml:space="preserve"> </w:t>
      </w:r>
      <w:r w:rsidR="00621457">
        <w:rPr>
          <w:rFonts w:ascii="Arial" w:hAnsi="Arial" w:cs="Arial"/>
        </w:rPr>
        <w:t xml:space="preserve">in education settings, </w:t>
      </w:r>
      <w:r w:rsidR="00B17206">
        <w:rPr>
          <w:rFonts w:ascii="Arial" w:hAnsi="Arial" w:cs="Arial"/>
        </w:rPr>
        <w:t xml:space="preserve">in </w:t>
      </w:r>
      <w:r w:rsidR="00621457">
        <w:rPr>
          <w:rFonts w:ascii="Arial" w:hAnsi="Arial" w:cs="Arial"/>
        </w:rPr>
        <w:t>the NHS Wales estate and</w:t>
      </w:r>
      <w:r w:rsidR="00B97B86">
        <w:rPr>
          <w:rFonts w:ascii="Arial" w:hAnsi="Arial" w:cs="Arial"/>
        </w:rPr>
        <w:t xml:space="preserve"> in</w:t>
      </w:r>
      <w:r w:rsidR="00621457">
        <w:rPr>
          <w:rFonts w:ascii="Arial" w:hAnsi="Arial" w:cs="Arial"/>
        </w:rPr>
        <w:t xml:space="preserve"> private ownership. </w:t>
      </w:r>
    </w:p>
    <w:p w:rsidR="00621457" w:rsidRDefault="00621457" w:rsidP="00295A59">
      <w:pPr>
        <w:autoSpaceDE w:val="0"/>
        <w:autoSpaceDN w:val="0"/>
        <w:adjustRightInd w:val="0"/>
        <w:rPr>
          <w:rFonts w:ascii="Arial" w:hAnsi="Arial" w:cs="Arial"/>
        </w:rPr>
      </w:pPr>
    </w:p>
    <w:p w:rsidR="0085704C" w:rsidRDefault="00A51A5D" w:rsidP="00295A59">
      <w:pPr>
        <w:autoSpaceDE w:val="0"/>
        <w:autoSpaceDN w:val="0"/>
        <w:adjustRightInd w:val="0"/>
        <w:rPr>
          <w:rFonts w:ascii="Arial" w:hAnsi="Arial" w:cs="Arial"/>
        </w:rPr>
      </w:pPr>
      <w:r>
        <w:rPr>
          <w:rFonts w:ascii="Arial" w:hAnsi="Arial" w:cs="Arial"/>
        </w:rPr>
        <w:t xml:space="preserve">In addition to the high-rise tower blocks in the social housing sector, we are continuing to work with local authorities to identify privately-owned high-rise residential buildings </w:t>
      </w:r>
      <w:r>
        <w:rPr>
          <w:rFonts w:ascii="Arial" w:hAnsi="Arial" w:cs="Arial"/>
        </w:rPr>
        <w:lastRenderedPageBreak/>
        <w:t xml:space="preserve">across Wales.  My officials are also  </w:t>
      </w:r>
      <w:r w:rsidR="00621457">
        <w:rPr>
          <w:rFonts w:ascii="Arial" w:hAnsi="Arial" w:cs="Arial"/>
        </w:rPr>
        <w:t xml:space="preserve">are </w:t>
      </w:r>
      <w:r w:rsidR="00F6322D">
        <w:rPr>
          <w:rFonts w:ascii="Arial" w:hAnsi="Arial" w:cs="Arial"/>
        </w:rPr>
        <w:t xml:space="preserve">using </w:t>
      </w:r>
      <w:r w:rsidR="00621457">
        <w:rPr>
          <w:rFonts w:ascii="Arial" w:hAnsi="Arial" w:cs="Arial"/>
        </w:rPr>
        <w:t xml:space="preserve">Land Registry </w:t>
      </w:r>
      <w:r w:rsidR="00F6322D">
        <w:rPr>
          <w:rFonts w:ascii="Arial" w:hAnsi="Arial" w:cs="Arial"/>
        </w:rPr>
        <w:t xml:space="preserve">records to </w:t>
      </w:r>
      <w:r w:rsidR="0028408D">
        <w:rPr>
          <w:rFonts w:ascii="Arial" w:hAnsi="Arial" w:cs="Arial"/>
        </w:rPr>
        <w:t xml:space="preserve"> establish </w:t>
      </w:r>
      <w:r w:rsidR="00621457">
        <w:rPr>
          <w:rFonts w:ascii="Arial" w:hAnsi="Arial" w:cs="Arial"/>
        </w:rPr>
        <w:t>up-to-date particulars relating to ownership of these buildings</w:t>
      </w:r>
      <w:r w:rsidR="00B97B86">
        <w:rPr>
          <w:rFonts w:ascii="Arial" w:hAnsi="Arial" w:cs="Arial"/>
        </w:rPr>
        <w:t xml:space="preserve"> and verifying that information with the Welsh Government’s Information Services. </w:t>
      </w:r>
      <w:r w:rsidR="00F6322D">
        <w:rPr>
          <w:rFonts w:ascii="Arial" w:hAnsi="Arial" w:cs="Arial"/>
        </w:rPr>
        <w:t xml:space="preserve"> We intend to write to each building owner by the end of this week</w:t>
      </w:r>
      <w:r w:rsidR="00B97B86">
        <w:rPr>
          <w:rFonts w:ascii="Arial" w:hAnsi="Arial" w:cs="Arial"/>
        </w:rPr>
        <w:t>,</w:t>
      </w:r>
      <w:r w:rsidR="00F6322D">
        <w:rPr>
          <w:rFonts w:ascii="Arial" w:hAnsi="Arial" w:cs="Arial"/>
        </w:rPr>
        <w:t xml:space="preserve"> giving guidance on identification and initial screening of any ACM materials on these buildings. Our expectation of private owners is the same as for social landlords</w:t>
      </w:r>
      <w:r w:rsidR="00B97B86">
        <w:rPr>
          <w:rFonts w:ascii="Arial" w:hAnsi="Arial" w:cs="Arial"/>
        </w:rPr>
        <w:t>:</w:t>
      </w:r>
      <w:r w:rsidR="00F6322D">
        <w:rPr>
          <w:rFonts w:ascii="Arial" w:hAnsi="Arial" w:cs="Arial"/>
        </w:rPr>
        <w:t xml:space="preserve"> that they undertake initial screening o</w:t>
      </w:r>
      <w:r w:rsidR="00B97B86">
        <w:rPr>
          <w:rFonts w:ascii="Arial" w:hAnsi="Arial" w:cs="Arial"/>
        </w:rPr>
        <w:t>f</w:t>
      </w:r>
      <w:r w:rsidR="00F6322D">
        <w:rPr>
          <w:rFonts w:ascii="Arial" w:hAnsi="Arial" w:cs="Arial"/>
        </w:rPr>
        <w:t xml:space="preserve"> ACM with the BRE; that they take precautionary measures where ACM is identified</w:t>
      </w:r>
      <w:r w:rsidR="00B97B86">
        <w:rPr>
          <w:rFonts w:ascii="Arial" w:hAnsi="Arial" w:cs="Arial"/>
        </w:rPr>
        <w:t>,</w:t>
      </w:r>
      <w:r w:rsidR="00F6322D">
        <w:rPr>
          <w:rFonts w:ascii="Arial" w:hAnsi="Arial" w:cs="Arial"/>
        </w:rPr>
        <w:t xml:space="preserve"> in line with DCLG guidance; and</w:t>
      </w:r>
      <w:r w:rsidR="00B97B86">
        <w:rPr>
          <w:rFonts w:ascii="Arial" w:hAnsi="Arial" w:cs="Arial"/>
        </w:rPr>
        <w:t>,</w:t>
      </w:r>
      <w:r w:rsidR="00F6322D">
        <w:rPr>
          <w:rFonts w:ascii="Arial" w:hAnsi="Arial" w:cs="Arial"/>
        </w:rPr>
        <w:t xml:space="preserve"> of course</w:t>
      </w:r>
      <w:r w:rsidR="00B97B86">
        <w:rPr>
          <w:rFonts w:ascii="Arial" w:hAnsi="Arial" w:cs="Arial"/>
        </w:rPr>
        <w:t>,</w:t>
      </w:r>
      <w:r w:rsidR="00F6322D">
        <w:rPr>
          <w:rFonts w:ascii="Arial" w:hAnsi="Arial" w:cs="Arial"/>
        </w:rPr>
        <w:t xml:space="preserve"> </w:t>
      </w:r>
      <w:r w:rsidR="00730196">
        <w:rPr>
          <w:rFonts w:ascii="Arial" w:hAnsi="Arial" w:cs="Arial"/>
        </w:rPr>
        <w:t xml:space="preserve">that they have up-to-date and comprehensive </w:t>
      </w:r>
      <w:r w:rsidR="00F6322D">
        <w:rPr>
          <w:rFonts w:ascii="Arial" w:hAnsi="Arial" w:cs="Arial"/>
        </w:rPr>
        <w:t>fire safety risk assessments</w:t>
      </w:r>
      <w:r w:rsidR="00730196">
        <w:rPr>
          <w:rFonts w:ascii="Arial" w:hAnsi="Arial" w:cs="Arial"/>
        </w:rPr>
        <w:t>.</w:t>
      </w:r>
      <w:r w:rsidR="00F6322D">
        <w:rPr>
          <w:rFonts w:ascii="Arial" w:hAnsi="Arial" w:cs="Arial"/>
        </w:rPr>
        <w:t xml:space="preserve"> </w:t>
      </w:r>
    </w:p>
    <w:p w:rsidR="0028408D" w:rsidRDefault="0028408D" w:rsidP="00295A59">
      <w:pPr>
        <w:autoSpaceDE w:val="0"/>
        <w:autoSpaceDN w:val="0"/>
        <w:adjustRightInd w:val="0"/>
        <w:rPr>
          <w:rFonts w:ascii="Arial" w:hAnsi="Arial" w:cs="Arial"/>
        </w:rPr>
      </w:pPr>
    </w:p>
    <w:p w:rsidR="0085704C" w:rsidRDefault="00F6322D" w:rsidP="00B97B86">
      <w:pPr>
        <w:autoSpaceDE w:val="0"/>
        <w:autoSpaceDN w:val="0"/>
        <w:adjustRightInd w:val="0"/>
        <w:rPr>
          <w:rFonts w:ascii="Arial" w:hAnsi="Arial" w:cs="Arial"/>
        </w:rPr>
      </w:pPr>
      <w:r>
        <w:rPr>
          <w:rFonts w:ascii="Arial" w:hAnsi="Arial" w:cs="Arial"/>
        </w:rPr>
        <w:t>Across the wider public estate we are beginning to get a much clearer picture of the level of ACM use</w:t>
      </w:r>
      <w:r w:rsidR="00B97B86">
        <w:rPr>
          <w:rFonts w:ascii="Arial" w:hAnsi="Arial" w:cs="Arial"/>
        </w:rPr>
        <w:t xml:space="preserve">, which is </w:t>
      </w:r>
      <w:r>
        <w:rPr>
          <w:rFonts w:ascii="Arial" w:hAnsi="Arial" w:cs="Arial"/>
        </w:rPr>
        <w:t xml:space="preserve">relatively </w:t>
      </w:r>
      <w:r w:rsidR="00FC51F1">
        <w:rPr>
          <w:rFonts w:ascii="Arial" w:hAnsi="Arial" w:cs="Arial"/>
        </w:rPr>
        <w:t xml:space="preserve">low </w:t>
      </w:r>
      <w:r>
        <w:rPr>
          <w:rFonts w:ascii="Arial" w:hAnsi="Arial" w:cs="Arial"/>
        </w:rPr>
        <w:t xml:space="preserve">here in Wales. </w:t>
      </w:r>
      <w:r w:rsidR="0085704C">
        <w:rPr>
          <w:rFonts w:ascii="Arial" w:hAnsi="Arial" w:cs="Arial"/>
        </w:rPr>
        <w:t xml:space="preserve">To date, no ACM has been identified by Health Boards in NHS buildings, based on the criteria set out on 3 July. This information is being </w:t>
      </w:r>
      <w:r w:rsidR="00B17206">
        <w:rPr>
          <w:rFonts w:ascii="Arial" w:hAnsi="Arial" w:cs="Arial"/>
        </w:rPr>
        <w:t xml:space="preserve">double-checked </w:t>
      </w:r>
      <w:r w:rsidR="0085704C">
        <w:rPr>
          <w:rFonts w:ascii="Arial" w:hAnsi="Arial" w:cs="Arial"/>
        </w:rPr>
        <w:t xml:space="preserve">and I expect final confirmation later this week. </w:t>
      </w:r>
    </w:p>
    <w:p w:rsidR="0085704C" w:rsidRDefault="0085704C" w:rsidP="00295A59">
      <w:pPr>
        <w:autoSpaceDE w:val="0"/>
        <w:autoSpaceDN w:val="0"/>
        <w:adjustRightInd w:val="0"/>
        <w:rPr>
          <w:rFonts w:ascii="Arial" w:hAnsi="Arial" w:cs="Arial"/>
        </w:rPr>
      </w:pPr>
    </w:p>
    <w:p w:rsidR="00295A59" w:rsidRDefault="00295A59" w:rsidP="00295A59">
      <w:pPr>
        <w:pStyle w:val="PlainText"/>
      </w:pPr>
    </w:p>
    <w:p w:rsidR="002510E2" w:rsidRDefault="002510E2" w:rsidP="002510E2">
      <w:pPr>
        <w:pStyle w:val="PlainText"/>
      </w:pPr>
      <w:r>
        <w:t>The Welsh Government has written to local authorities, diocesan authorities, Further Education Institutions and HEFCW in respect of the presence of ACM materials on  buildings that meet the trigger heights in guidance issued by the UK Government.   No school or FE institutions buildings meeting the criteria have been identified to date.   In  relation to the HE sector,</w:t>
      </w:r>
      <w:r>
        <w:rPr>
          <w:rFonts w:cs="Arial"/>
          <w:szCs w:val="24"/>
        </w:rPr>
        <w:t xml:space="preserve"> we continue to work with HEFCW and universities to identify buildings with ACM cladding that meet the trigger heights and, therefore, require sample testing. We are also working closely with HEFCW and local authorities to ensure we identify high-rise private-sector student accommodation that may require further action. At present, </w:t>
      </w:r>
      <w:r w:rsidR="00011658">
        <w:rPr>
          <w:rFonts w:cs="Arial"/>
          <w:szCs w:val="24"/>
        </w:rPr>
        <w:t xml:space="preserve">three </w:t>
      </w:r>
      <w:r>
        <w:rPr>
          <w:rFonts w:cs="Arial"/>
          <w:szCs w:val="24"/>
        </w:rPr>
        <w:t>universities have identified low-rise university-owned buildings with ACM and are considering, or have taken, precautionary measures</w:t>
      </w:r>
      <w:r w:rsidR="00011658">
        <w:rPr>
          <w:rFonts w:cs="Arial"/>
          <w:szCs w:val="24"/>
        </w:rPr>
        <w:t>,</w:t>
      </w:r>
      <w:r>
        <w:rPr>
          <w:rFonts w:cs="Arial"/>
          <w:szCs w:val="24"/>
        </w:rPr>
        <w:t xml:space="preserve"> including sample testing</w:t>
      </w:r>
      <w:r w:rsidR="00011658">
        <w:rPr>
          <w:rFonts w:cs="Arial"/>
          <w:szCs w:val="24"/>
        </w:rPr>
        <w:t xml:space="preserve">, or have received </w:t>
      </w:r>
      <w:r w:rsidR="00A51A5D">
        <w:rPr>
          <w:rFonts w:cs="Arial"/>
          <w:szCs w:val="24"/>
        </w:rPr>
        <w:t xml:space="preserve">independent (non-BRE) </w:t>
      </w:r>
      <w:r w:rsidR="00011658">
        <w:rPr>
          <w:rFonts w:cs="Arial"/>
          <w:szCs w:val="24"/>
        </w:rPr>
        <w:t>confirmation that the insulation is of appropriate fire retardant quality</w:t>
      </w:r>
      <w:r>
        <w:rPr>
          <w:rFonts w:cs="Arial"/>
          <w:szCs w:val="24"/>
        </w:rPr>
        <w:t xml:space="preserve">. </w:t>
      </w:r>
    </w:p>
    <w:p w:rsidR="002510E2" w:rsidRDefault="002510E2" w:rsidP="002510E2">
      <w:pPr>
        <w:pStyle w:val="PlainText"/>
      </w:pPr>
    </w:p>
    <w:p w:rsidR="002510E2" w:rsidRDefault="002510E2" w:rsidP="002510E2">
      <w:pPr>
        <w:pStyle w:val="PlainText"/>
      </w:pPr>
      <w:r>
        <w:t>The Welsh Government will continue to work with landlords and building managers and ensure guidance is disseminated as soon as appropriate. I would also remind them that the UK Expert Panel has been clear that removal and/or replacement of ACM cladding must be undertaken only after the most careful consideration.</w:t>
      </w:r>
    </w:p>
    <w:p w:rsidR="00295A59" w:rsidRDefault="00295A59" w:rsidP="00295A59">
      <w:pPr>
        <w:pStyle w:val="PlainText"/>
        <w:rPr>
          <w:rFonts w:cs="Arial"/>
          <w:szCs w:val="24"/>
        </w:rPr>
      </w:pPr>
    </w:p>
    <w:p w:rsidR="00295A59" w:rsidRDefault="00295A59" w:rsidP="00295A59">
      <w:pPr>
        <w:autoSpaceDE w:val="0"/>
        <w:autoSpaceDN w:val="0"/>
        <w:adjustRightInd w:val="0"/>
        <w:rPr>
          <w:rFonts w:ascii="Arial" w:hAnsi="Arial" w:cs="Arial"/>
        </w:rPr>
      </w:pPr>
      <w:r>
        <w:rPr>
          <w:rFonts w:ascii="Arial" w:hAnsi="Arial" w:cs="Arial"/>
        </w:rPr>
        <w:t xml:space="preserve">Finally, </w:t>
      </w:r>
      <w:r w:rsidR="00FA3CC3">
        <w:rPr>
          <w:rFonts w:ascii="Arial" w:hAnsi="Arial" w:cs="Arial"/>
          <w:lang w:val="en"/>
        </w:rPr>
        <w:t>I welcome the establishment of the Fire Safety Advisory Group and will look forward to receiving its initial comments and recommendations.</w:t>
      </w:r>
    </w:p>
    <w:p w:rsidR="00295A59" w:rsidRDefault="00295A59" w:rsidP="00295A59">
      <w:pPr>
        <w:pStyle w:val="PlainText"/>
      </w:pPr>
    </w:p>
    <w:sectPr w:rsidR="00295A59" w:rsidSect="00761DBE">
      <w:pgSz w:w="11906" w:h="16838"/>
      <w:pgMar w:top="1440" w:right="1466"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A2" w:rsidRDefault="00AD7FA2" w:rsidP="003D0A66">
      <w:r>
        <w:separator/>
      </w:r>
    </w:p>
  </w:endnote>
  <w:endnote w:type="continuationSeparator" w:id="0">
    <w:p w:rsidR="00AD7FA2" w:rsidRDefault="00AD7FA2" w:rsidP="003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A2" w:rsidRDefault="00AD7FA2" w:rsidP="003D0A66">
      <w:r>
        <w:separator/>
      </w:r>
    </w:p>
  </w:footnote>
  <w:footnote w:type="continuationSeparator" w:id="0">
    <w:p w:rsidR="00AD7FA2" w:rsidRDefault="00AD7FA2" w:rsidP="003D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DB7"/>
    <w:multiLevelType w:val="hybridMultilevel"/>
    <w:tmpl w:val="70F2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5F52E6"/>
    <w:multiLevelType w:val="hybridMultilevel"/>
    <w:tmpl w:val="48AA2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66"/>
    <w:rsid w:val="00011658"/>
    <w:rsid w:val="000769DF"/>
    <w:rsid w:val="000A79B8"/>
    <w:rsid w:val="000B3BD4"/>
    <w:rsid w:val="000C6B3E"/>
    <w:rsid w:val="000D1ACA"/>
    <w:rsid w:val="001D37E0"/>
    <w:rsid w:val="00215FD7"/>
    <w:rsid w:val="00217920"/>
    <w:rsid w:val="002510E2"/>
    <w:rsid w:val="0028408D"/>
    <w:rsid w:val="00295A59"/>
    <w:rsid w:val="002D6F21"/>
    <w:rsid w:val="002F7B86"/>
    <w:rsid w:val="003D0A66"/>
    <w:rsid w:val="00523535"/>
    <w:rsid w:val="005A7579"/>
    <w:rsid w:val="005F55A9"/>
    <w:rsid w:val="00614F1C"/>
    <w:rsid w:val="00621457"/>
    <w:rsid w:val="006A1C44"/>
    <w:rsid w:val="006F6070"/>
    <w:rsid w:val="00730196"/>
    <w:rsid w:val="007509FB"/>
    <w:rsid w:val="00761DBE"/>
    <w:rsid w:val="00810131"/>
    <w:rsid w:val="0085704C"/>
    <w:rsid w:val="008C28FD"/>
    <w:rsid w:val="008C4B10"/>
    <w:rsid w:val="009460D2"/>
    <w:rsid w:val="00A360BA"/>
    <w:rsid w:val="00A51A5D"/>
    <w:rsid w:val="00A61853"/>
    <w:rsid w:val="00A67FEE"/>
    <w:rsid w:val="00A863BB"/>
    <w:rsid w:val="00AD7FA2"/>
    <w:rsid w:val="00B17206"/>
    <w:rsid w:val="00B75B07"/>
    <w:rsid w:val="00B816E3"/>
    <w:rsid w:val="00B97B86"/>
    <w:rsid w:val="00BE38E9"/>
    <w:rsid w:val="00C06DFA"/>
    <w:rsid w:val="00CE13EF"/>
    <w:rsid w:val="00D5530B"/>
    <w:rsid w:val="00D57B6F"/>
    <w:rsid w:val="00DF5B4D"/>
    <w:rsid w:val="00E35113"/>
    <w:rsid w:val="00F6322D"/>
    <w:rsid w:val="00F741BB"/>
    <w:rsid w:val="00FA3CC3"/>
    <w:rsid w:val="00FC51F1"/>
    <w:rsid w:val="00FC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66"/>
    <w:rPr>
      <w:sz w:val="24"/>
      <w:szCs w:val="24"/>
    </w:rPr>
  </w:style>
  <w:style w:type="paragraph" w:styleId="Heading1">
    <w:name w:val="heading 1"/>
    <w:basedOn w:val="Normal"/>
    <w:next w:val="Normal"/>
    <w:link w:val="Heading1Char"/>
    <w:qFormat/>
    <w:rsid w:val="003D0A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D0A66"/>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A66"/>
    <w:rPr>
      <w:rFonts w:ascii="Arial" w:hAnsi="Arial" w:cs="Arial"/>
      <w:b/>
      <w:bCs/>
      <w:kern w:val="32"/>
      <w:sz w:val="32"/>
      <w:szCs w:val="32"/>
    </w:rPr>
  </w:style>
  <w:style w:type="character" w:customStyle="1" w:styleId="Heading3Char">
    <w:name w:val="Heading 3 Char"/>
    <w:basedOn w:val="DefaultParagraphFont"/>
    <w:link w:val="Heading3"/>
    <w:rsid w:val="003D0A66"/>
    <w:rPr>
      <w:rFonts w:ascii="Arial" w:hAnsi="Arial" w:cs="Arial"/>
      <w:b/>
      <w:bCs/>
      <w:sz w:val="26"/>
      <w:szCs w:val="26"/>
      <w:lang w:eastAsia="en-US"/>
    </w:rPr>
  </w:style>
  <w:style w:type="paragraph" w:styleId="Header">
    <w:name w:val="header"/>
    <w:basedOn w:val="Normal"/>
    <w:link w:val="HeaderChar"/>
    <w:rsid w:val="003D0A66"/>
    <w:pPr>
      <w:tabs>
        <w:tab w:val="center" w:pos="4153"/>
        <w:tab w:val="right" w:pos="8306"/>
      </w:tabs>
    </w:pPr>
  </w:style>
  <w:style w:type="character" w:customStyle="1" w:styleId="HeaderChar">
    <w:name w:val="Header Char"/>
    <w:basedOn w:val="DefaultParagraphFont"/>
    <w:link w:val="Header"/>
    <w:rsid w:val="003D0A66"/>
    <w:rPr>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D0A66"/>
    <w:pPr>
      <w:ind w:left="720"/>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D0A66"/>
    <w:rPr>
      <w:sz w:val="24"/>
      <w:szCs w:val="24"/>
    </w:rPr>
  </w:style>
  <w:style w:type="character" w:customStyle="1" w:styleId="refnoconfirmation1">
    <w:name w:val="refnoconfirmation1"/>
    <w:rsid w:val="003D0A66"/>
    <w:rPr>
      <w:sz w:val="43"/>
      <w:szCs w:val="43"/>
    </w:rPr>
  </w:style>
  <w:style w:type="paragraph" w:styleId="Footer">
    <w:name w:val="footer"/>
    <w:basedOn w:val="Normal"/>
    <w:link w:val="FooterChar"/>
    <w:rsid w:val="003D0A66"/>
    <w:pPr>
      <w:tabs>
        <w:tab w:val="center" w:pos="4513"/>
        <w:tab w:val="right" w:pos="9026"/>
      </w:tabs>
    </w:pPr>
  </w:style>
  <w:style w:type="character" w:customStyle="1" w:styleId="FooterChar">
    <w:name w:val="Footer Char"/>
    <w:basedOn w:val="DefaultParagraphFont"/>
    <w:link w:val="Footer"/>
    <w:rsid w:val="003D0A66"/>
    <w:rPr>
      <w:sz w:val="24"/>
      <w:szCs w:val="24"/>
    </w:rPr>
  </w:style>
  <w:style w:type="paragraph" w:styleId="PlainText">
    <w:name w:val="Plain Text"/>
    <w:basedOn w:val="Normal"/>
    <w:link w:val="PlainTextChar"/>
    <w:uiPriority w:val="99"/>
    <w:unhideWhenUsed/>
    <w:rsid w:val="00295A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295A59"/>
    <w:rPr>
      <w:rFonts w:ascii="Arial" w:eastAsiaTheme="minorHAnsi" w:hAnsi="Arial" w:cstheme="minorBidi"/>
      <w:sz w:val="24"/>
      <w:szCs w:val="21"/>
      <w:lang w:eastAsia="en-US"/>
    </w:rPr>
  </w:style>
  <w:style w:type="character" w:styleId="CommentReference">
    <w:name w:val="annotation reference"/>
    <w:basedOn w:val="DefaultParagraphFont"/>
    <w:rsid w:val="00761DBE"/>
    <w:rPr>
      <w:sz w:val="16"/>
      <w:szCs w:val="16"/>
    </w:rPr>
  </w:style>
  <w:style w:type="paragraph" w:styleId="CommentText">
    <w:name w:val="annotation text"/>
    <w:basedOn w:val="Normal"/>
    <w:link w:val="CommentTextChar"/>
    <w:rsid w:val="00761DBE"/>
    <w:rPr>
      <w:sz w:val="20"/>
      <w:szCs w:val="20"/>
    </w:rPr>
  </w:style>
  <w:style w:type="character" w:customStyle="1" w:styleId="CommentTextChar">
    <w:name w:val="Comment Text Char"/>
    <w:basedOn w:val="DefaultParagraphFont"/>
    <w:link w:val="CommentText"/>
    <w:rsid w:val="00761DBE"/>
  </w:style>
  <w:style w:type="paragraph" w:styleId="CommentSubject">
    <w:name w:val="annotation subject"/>
    <w:basedOn w:val="CommentText"/>
    <w:next w:val="CommentText"/>
    <w:link w:val="CommentSubjectChar"/>
    <w:rsid w:val="00761DBE"/>
    <w:rPr>
      <w:b/>
      <w:bCs/>
    </w:rPr>
  </w:style>
  <w:style w:type="character" w:customStyle="1" w:styleId="CommentSubjectChar">
    <w:name w:val="Comment Subject Char"/>
    <w:basedOn w:val="CommentTextChar"/>
    <w:link w:val="CommentSubject"/>
    <w:rsid w:val="00761DBE"/>
    <w:rPr>
      <w:b/>
      <w:bCs/>
    </w:rPr>
  </w:style>
  <w:style w:type="paragraph" w:styleId="BalloonText">
    <w:name w:val="Balloon Text"/>
    <w:basedOn w:val="Normal"/>
    <w:link w:val="BalloonTextChar"/>
    <w:rsid w:val="00761DBE"/>
    <w:rPr>
      <w:rFonts w:ascii="Tahoma" w:hAnsi="Tahoma" w:cs="Tahoma"/>
      <w:sz w:val="16"/>
      <w:szCs w:val="16"/>
    </w:rPr>
  </w:style>
  <w:style w:type="character" w:customStyle="1" w:styleId="BalloonTextChar">
    <w:name w:val="Balloon Text Char"/>
    <w:basedOn w:val="DefaultParagraphFont"/>
    <w:link w:val="BalloonText"/>
    <w:rsid w:val="00761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66"/>
    <w:rPr>
      <w:sz w:val="24"/>
      <w:szCs w:val="24"/>
    </w:rPr>
  </w:style>
  <w:style w:type="paragraph" w:styleId="Heading1">
    <w:name w:val="heading 1"/>
    <w:basedOn w:val="Normal"/>
    <w:next w:val="Normal"/>
    <w:link w:val="Heading1Char"/>
    <w:qFormat/>
    <w:rsid w:val="003D0A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D0A66"/>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A66"/>
    <w:rPr>
      <w:rFonts w:ascii="Arial" w:hAnsi="Arial" w:cs="Arial"/>
      <w:b/>
      <w:bCs/>
      <w:kern w:val="32"/>
      <w:sz w:val="32"/>
      <w:szCs w:val="32"/>
    </w:rPr>
  </w:style>
  <w:style w:type="character" w:customStyle="1" w:styleId="Heading3Char">
    <w:name w:val="Heading 3 Char"/>
    <w:basedOn w:val="DefaultParagraphFont"/>
    <w:link w:val="Heading3"/>
    <w:rsid w:val="003D0A66"/>
    <w:rPr>
      <w:rFonts w:ascii="Arial" w:hAnsi="Arial" w:cs="Arial"/>
      <w:b/>
      <w:bCs/>
      <w:sz w:val="26"/>
      <w:szCs w:val="26"/>
      <w:lang w:eastAsia="en-US"/>
    </w:rPr>
  </w:style>
  <w:style w:type="paragraph" w:styleId="Header">
    <w:name w:val="header"/>
    <w:basedOn w:val="Normal"/>
    <w:link w:val="HeaderChar"/>
    <w:rsid w:val="003D0A66"/>
    <w:pPr>
      <w:tabs>
        <w:tab w:val="center" w:pos="4153"/>
        <w:tab w:val="right" w:pos="8306"/>
      </w:tabs>
    </w:pPr>
  </w:style>
  <w:style w:type="character" w:customStyle="1" w:styleId="HeaderChar">
    <w:name w:val="Header Char"/>
    <w:basedOn w:val="DefaultParagraphFont"/>
    <w:link w:val="Header"/>
    <w:rsid w:val="003D0A66"/>
    <w:rPr>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D0A66"/>
    <w:pPr>
      <w:ind w:left="720"/>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D0A66"/>
    <w:rPr>
      <w:sz w:val="24"/>
      <w:szCs w:val="24"/>
    </w:rPr>
  </w:style>
  <w:style w:type="character" w:customStyle="1" w:styleId="refnoconfirmation1">
    <w:name w:val="refnoconfirmation1"/>
    <w:rsid w:val="003D0A66"/>
    <w:rPr>
      <w:sz w:val="43"/>
      <w:szCs w:val="43"/>
    </w:rPr>
  </w:style>
  <w:style w:type="paragraph" w:styleId="Footer">
    <w:name w:val="footer"/>
    <w:basedOn w:val="Normal"/>
    <w:link w:val="FooterChar"/>
    <w:rsid w:val="003D0A66"/>
    <w:pPr>
      <w:tabs>
        <w:tab w:val="center" w:pos="4513"/>
        <w:tab w:val="right" w:pos="9026"/>
      </w:tabs>
    </w:pPr>
  </w:style>
  <w:style w:type="character" w:customStyle="1" w:styleId="FooterChar">
    <w:name w:val="Footer Char"/>
    <w:basedOn w:val="DefaultParagraphFont"/>
    <w:link w:val="Footer"/>
    <w:rsid w:val="003D0A66"/>
    <w:rPr>
      <w:sz w:val="24"/>
      <w:szCs w:val="24"/>
    </w:rPr>
  </w:style>
  <w:style w:type="paragraph" w:styleId="PlainText">
    <w:name w:val="Plain Text"/>
    <w:basedOn w:val="Normal"/>
    <w:link w:val="PlainTextChar"/>
    <w:uiPriority w:val="99"/>
    <w:unhideWhenUsed/>
    <w:rsid w:val="00295A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295A59"/>
    <w:rPr>
      <w:rFonts w:ascii="Arial" w:eastAsiaTheme="minorHAnsi" w:hAnsi="Arial" w:cstheme="minorBidi"/>
      <w:sz w:val="24"/>
      <w:szCs w:val="21"/>
      <w:lang w:eastAsia="en-US"/>
    </w:rPr>
  </w:style>
  <w:style w:type="character" w:styleId="CommentReference">
    <w:name w:val="annotation reference"/>
    <w:basedOn w:val="DefaultParagraphFont"/>
    <w:rsid w:val="00761DBE"/>
    <w:rPr>
      <w:sz w:val="16"/>
      <w:szCs w:val="16"/>
    </w:rPr>
  </w:style>
  <w:style w:type="paragraph" w:styleId="CommentText">
    <w:name w:val="annotation text"/>
    <w:basedOn w:val="Normal"/>
    <w:link w:val="CommentTextChar"/>
    <w:rsid w:val="00761DBE"/>
    <w:rPr>
      <w:sz w:val="20"/>
      <w:szCs w:val="20"/>
    </w:rPr>
  </w:style>
  <w:style w:type="character" w:customStyle="1" w:styleId="CommentTextChar">
    <w:name w:val="Comment Text Char"/>
    <w:basedOn w:val="DefaultParagraphFont"/>
    <w:link w:val="CommentText"/>
    <w:rsid w:val="00761DBE"/>
  </w:style>
  <w:style w:type="paragraph" w:styleId="CommentSubject">
    <w:name w:val="annotation subject"/>
    <w:basedOn w:val="CommentText"/>
    <w:next w:val="CommentText"/>
    <w:link w:val="CommentSubjectChar"/>
    <w:rsid w:val="00761DBE"/>
    <w:rPr>
      <w:b/>
      <w:bCs/>
    </w:rPr>
  </w:style>
  <w:style w:type="character" w:customStyle="1" w:styleId="CommentSubjectChar">
    <w:name w:val="Comment Subject Char"/>
    <w:basedOn w:val="CommentTextChar"/>
    <w:link w:val="CommentSubject"/>
    <w:rsid w:val="00761DBE"/>
    <w:rPr>
      <w:b/>
      <w:bCs/>
    </w:rPr>
  </w:style>
  <w:style w:type="paragraph" w:styleId="BalloonText">
    <w:name w:val="Balloon Text"/>
    <w:basedOn w:val="Normal"/>
    <w:link w:val="BalloonTextChar"/>
    <w:rsid w:val="00761DBE"/>
    <w:rPr>
      <w:rFonts w:ascii="Tahoma" w:hAnsi="Tahoma" w:cs="Tahoma"/>
      <w:sz w:val="16"/>
      <w:szCs w:val="16"/>
    </w:rPr>
  </w:style>
  <w:style w:type="character" w:customStyle="1" w:styleId="BalloonTextChar">
    <w:name w:val="Balloon Text Char"/>
    <w:basedOn w:val="DefaultParagraphFont"/>
    <w:link w:val="BalloonText"/>
    <w:rsid w:val="00761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6691">
      <w:bodyDiv w:val="1"/>
      <w:marLeft w:val="0"/>
      <w:marRight w:val="0"/>
      <w:marTop w:val="0"/>
      <w:marBottom w:val="0"/>
      <w:divBdr>
        <w:top w:val="none" w:sz="0" w:space="0" w:color="auto"/>
        <w:left w:val="none" w:sz="0" w:space="0" w:color="auto"/>
        <w:bottom w:val="none" w:sz="0" w:space="0" w:color="auto"/>
        <w:right w:val="none" w:sz="0" w:space="0" w:color="auto"/>
      </w:divBdr>
    </w:div>
    <w:div w:id="17635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2017-07-17T23:00:00+00:00</Meeting_x0020_Date>
    <Assembly xmlns="a4e7e3ba-90a1-4b0a-844f-73b076486bd6">5</Assembly>
  </documentManagement>
</p:properties>
</file>

<file path=customXml/itemProps1.xml><?xml version="1.0" encoding="utf-8"?>
<ds:datastoreItem xmlns:ds="http://schemas.openxmlformats.org/officeDocument/2006/customXml" ds:itemID="{3F22110E-EE24-4357-BA62-4278FD2D5FAE}"/>
</file>

<file path=customXml/itemProps2.xml><?xml version="1.0" encoding="utf-8"?>
<ds:datastoreItem xmlns:ds="http://schemas.openxmlformats.org/officeDocument/2006/customXml" ds:itemID="{07BDB692-8B91-4491-9265-501167825DA0}"/>
</file>

<file path=customXml/itemProps3.xml><?xml version="1.0" encoding="utf-8"?>
<ds:datastoreItem xmlns:ds="http://schemas.openxmlformats.org/officeDocument/2006/customXml" ds:itemID="{673E7915-DCED-4F99-AE8D-938A8ADB630A}"/>
</file>

<file path=customXml/itemProps4.xml><?xml version="1.0" encoding="utf-8"?>
<ds:datastoreItem xmlns:ds="http://schemas.openxmlformats.org/officeDocument/2006/customXml" ds:itemID="{19CF7D44-2751-431C-8ECB-BC511E6172F3}"/>
</file>

<file path=docProps/app.xml><?xml version="1.0" encoding="utf-8"?>
<Properties xmlns="http://schemas.openxmlformats.org/officeDocument/2006/extended-properties" xmlns:vt="http://schemas.openxmlformats.org/officeDocument/2006/docPropsVTypes">
  <Template>2B0D2999</Template>
  <TotalTime>0</TotalTime>
  <Pages>2</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Grenfell Tower: Further Update</dc:title>
  <dc:creator>BrownL2</dc:creator>
  <cp:lastModifiedBy>Roberts, Tomos (OFMCO - Cabinet Division)</cp:lastModifiedBy>
  <cp:revision>2</cp:revision>
  <cp:lastPrinted>2017-07-17T09:19:00Z</cp:lastPrinted>
  <dcterms:created xsi:type="dcterms:W3CDTF">2017-07-18T14:40:00Z</dcterms:created>
  <dcterms:modified xsi:type="dcterms:W3CDTF">2017-07-18T14:40:00Z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A18681505</vt:lpwstr>
  </property>
  <property fmtid="{D5CDD505-2E9C-101B-9397-08002B2CF9AE}" pid="4" name="Objective-Title">
    <vt:lpwstr>17 07 18 - MA-P CS 2598 17 - Grenfell Tower Update - Written Statement - 18 July - Doc 1 - English</vt:lpwstr>
  </property>
  <property fmtid="{D5CDD505-2E9C-101B-9397-08002B2CF9AE}" pid="5" name="Objective-Comment">
    <vt:lpwstr/>
  </property>
  <property fmtid="{D5CDD505-2E9C-101B-9397-08002B2CF9AE}" pid="6" name="Objective-CreationStamp">
    <vt:filetime>2017-07-17T10:57:58Z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2017-07-18T13:07:24Z</vt:filetime>
  </property>
  <property fmtid="{D5CDD505-2E9C-101B-9397-08002B2CF9AE}" pid="10" name="Objective-ModificationStamp">
    <vt:filetime>2017-07-18T14:17:59Z</vt:filetime>
  </property>
  <property fmtid="{D5CDD505-2E9C-101B-9397-08002B2CF9AE}" pid="11" name="Objective-Owner">
    <vt:lpwstr>Maguire, Huw (EPS - Communities First Transition)</vt:lpwstr>
  </property>
  <property fmtid="{D5CDD505-2E9C-101B-9397-08002B2CF9AE}" pid="12" name="Objective-Path">
    <vt:lpwstr>Objective Global Folder:Corporate File Plan:SECURITY &amp; EMERGENCY PLANNING:Emergency Planning:Emergency Planning - Strategic Planning:Emergency Response - Grenfell Tower - 2017:Cab Sec - Ministerial Advice:</vt:lpwstr>
  </property>
  <property fmtid="{D5CDD505-2E9C-101B-9397-08002B2CF9AE}" pid="13" name="Objective-Parent">
    <vt:lpwstr>Cab Sec - Ministerial Advice</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